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76" w:rsidRPr="0033054C" w:rsidRDefault="00F43876" w:rsidP="00893F7C">
      <w:pPr>
        <w:spacing w:line="280" w:lineRule="exact"/>
        <w:rPr>
          <w:rFonts w:ascii="Times New Roman" w:eastAsia="方正黑体简体" w:hAnsi="Times New Roman" w:cs="Times New Roman"/>
          <w:szCs w:val="24"/>
        </w:rPr>
      </w:pPr>
    </w:p>
    <w:p w:rsidR="00F43876" w:rsidRPr="0033054C" w:rsidRDefault="00F43876" w:rsidP="00893F7C">
      <w:pPr>
        <w:spacing w:line="280" w:lineRule="exact"/>
        <w:rPr>
          <w:rFonts w:ascii="Times New Roman" w:eastAsia="方正黑体简体" w:hAnsi="Times New Roman" w:cs="Times New Roman"/>
          <w:szCs w:val="24"/>
        </w:rPr>
      </w:pPr>
    </w:p>
    <w:p w:rsidR="00F43876" w:rsidRPr="0033054C" w:rsidRDefault="00F43876" w:rsidP="00893F7C">
      <w:pPr>
        <w:spacing w:line="280" w:lineRule="exact"/>
        <w:rPr>
          <w:rFonts w:ascii="Times New Roman" w:eastAsia="方正黑体简体" w:hAnsi="Times New Roman" w:cs="Times New Roman"/>
          <w:szCs w:val="24"/>
        </w:rPr>
      </w:pPr>
    </w:p>
    <w:p w:rsidR="00F43876" w:rsidRPr="0033054C" w:rsidRDefault="00F43876" w:rsidP="00893F7C">
      <w:pPr>
        <w:spacing w:line="280" w:lineRule="exact"/>
        <w:rPr>
          <w:rFonts w:ascii="Times New Roman" w:eastAsia="方正黑体简体" w:hAnsi="Times New Roman" w:cs="Times New Roman"/>
          <w:szCs w:val="24"/>
        </w:rPr>
      </w:pPr>
    </w:p>
    <w:p w:rsidR="00893F7C" w:rsidRPr="0033054C" w:rsidRDefault="00AC7250" w:rsidP="00893F7C">
      <w:pPr>
        <w:spacing w:line="280" w:lineRule="exact"/>
        <w:rPr>
          <w:rFonts w:ascii="Times New Roman" w:eastAsia="宋体" w:hAnsi="Times New Roman" w:cs="Times New Roman"/>
          <w:szCs w:val="24"/>
        </w:rPr>
      </w:pPr>
      <w:r w:rsidRPr="0033054C">
        <w:rPr>
          <w:rFonts w:ascii="Times New Roman" w:eastAsia="宋体" w:hAnsi="Times New Roman" w:cs="Times New Roman"/>
          <w:b/>
          <w:bCs/>
          <w:noProof/>
          <w:szCs w:val="24"/>
        </w:rPr>
        <mc:AlternateContent>
          <mc:Choice Requires="wps">
            <w:drawing>
              <wp:anchor distT="0" distB="0" distL="114300" distR="114300" simplePos="0" relativeHeight="251662336" behindDoc="0" locked="0" layoutInCell="1" allowOverlap="1">
                <wp:simplePos x="0" y="0"/>
                <wp:positionH relativeFrom="column">
                  <wp:posOffset>3211830</wp:posOffset>
                </wp:positionH>
                <wp:positionV relativeFrom="paragraph">
                  <wp:posOffset>-50800</wp:posOffset>
                </wp:positionV>
                <wp:extent cx="2206625" cy="956310"/>
                <wp:effectExtent l="0" t="0" r="317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6625" cy="956310"/>
                        </a:xfrm>
                        <a:prstGeom prst="rect">
                          <a:avLst/>
                        </a:prstGeom>
                        <a:solidFill>
                          <a:sysClr val="window" lastClr="CCE8CF"/>
                        </a:solidFill>
                        <a:ln w="6350">
                          <a:noFill/>
                        </a:ln>
                        <a:effectLst/>
                      </wps:spPr>
                      <wps:txbx>
                        <w:txbxContent>
                          <w:p w:rsidR="00BA667C" w:rsidRDefault="00BA667C" w:rsidP="00F220EB">
                            <w:pPr>
                              <w:rPr>
                                <w:rFonts w:ascii="方正黑体简体" w:eastAsia="方正黑体简体"/>
                                <w:color w:val="000000" w:themeColor="text1"/>
                                <w:sz w:val="96"/>
                                <w:szCs w:val="96"/>
                              </w:rPr>
                            </w:pPr>
                            <w:r>
                              <w:rPr>
                                <w:rFonts w:ascii="方正黑体简体" w:eastAsia="方正黑体简体" w:hint="eastAsia"/>
                                <w:color w:val="000000" w:themeColor="text1"/>
                                <w:sz w:val="96"/>
                                <w:szCs w:val="96"/>
                              </w:rPr>
                              <w:t>DB43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52.9pt;margin-top:-4pt;width:173.75pt;height: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" fillcolor="window" stroked="f" strokeweight=".5pt">
                <v:path arrowok="t"/>
                <v:textbox>
                  <w:txbxContent>
                    <w:p w:rsidR="00BA667C" w:rsidRDefault="00BA667C" w:rsidP="00F220EB">
                      <w:pPr>
                        <w:rPr>
                          <w:rFonts w:ascii="方正黑体简体" w:eastAsia="方正黑体简体"/>
                          <w:color w:val="000000" w:themeColor="text1"/>
                          <w:sz w:val="96"/>
                          <w:szCs w:val="96"/>
                        </w:rPr>
                      </w:pPr>
                      <w:r>
                        <w:rPr>
                          <w:rFonts w:ascii="方正黑体简体" w:eastAsia="方正黑体简体" w:hint="eastAsia"/>
                          <w:color w:val="000000" w:themeColor="text1"/>
                          <w:sz w:val="96"/>
                          <w:szCs w:val="96"/>
                        </w:rPr>
                        <w:t>DB43</w:t>
                      </w:r>
                    </w:p>
                  </w:txbxContent>
                </v:textbox>
              </v:shape>
            </w:pict>
          </mc:Fallback>
        </mc:AlternateContent>
      </w:r>
      <w:r w:rsidR="00893F7C" w:rsidRPr="0033054C">
        <w:rPr>
          <w:rFonts w:ascii="Times New Roman" w:eastAsia="方正黑体简体" w:hAnsi="Times New Roman" w:cs="Times New Roman"/>
          <w:szCs w:val="24"/>
        </w:rPr>
        <w:t>XXXXX</w:t>
      </w:r>
    </w:p>
    <w:p w:rsidR="00893F7C" w:rsidRPr="0033054C" w:rsidRDefault="00893F7C" w:rsidP="00893F7C">
      <w:pPr>
        <w:spacing w:line="280" w:lineRule="exact"/>
        <w:rPr>
          <w:rFonts w:ascii="Times New Roman" w:eastAsia="宋体" w:hAnsi="Times New Roman" w:cs="Times New Roman"/>
          <w:szCs w:val="24"/>
        </w:rPr>
      </w:pPr>
      <w:r w:rsidRPr="0033054C">
        <w:rPr>
          <w:rFonts w:ascii="Times New Roman" w:eastAsia="宋体" w:hAnsi="Times New Roman" w:cs="Times New Roman"/>
          <w:b/>
          <w:bCs/>
          <w:szCs w:val="24"/>
        </w:rPr>
        <w:t>CCS</w:t>
      </w:r>
      <w:r w:rsidRPr="0033054C">
        <w:rPr>
          <w:rFonts w:ascii="Times New Roman" w:eastAsia="方正黑体简体" w:hAnsi="Times New Roman" w:cs="Times New Roman"/>
          <w:szCs w:val="24"/>
        </w:rPr>
        <w:t>X XX</w:t>
      </w:r>
    </w:p>
    <w:p w:rsidR="00893F7C" w:rsidRPr="0033054C" w:rsidRDefault="00893F7C" w:rsidP="00893F7C">
      <w:pPr>
        <w:spacing w:line="280" w:lineRule="exact"/>
        <w:rPr>
          <w:rFonts w:ascii="Times New Roman" w:eastAsia="方正黑体简体" w:hAnsi="Times New Roman" w:cs="Times New Roman"/>
          <w:szCs w:val="24"/>
        </w:rPr>
      </w:pPr>
    </w:p>
    <w:p w:rsidR="00893F7C" w:rsidRPr="0033054C" w:rsidRDefault="00893F7C" w:rsidP="00893F7C">
      <w:pPr>
        <w:spacing w:line="280" w:lineRule="exact"/>
        <w:rPr>
          <w:rFonts w:ascii="Times New Roman" w:eastAsia="方正黑体简体" w:hAnsi="Times New Roman" w:cs="Times New Roman"/>
          <w:szCs w:val="24"/>
        </w:rPr>
      </w:pPr>
    </w:p>
    <w:p w:rsidR="00893F7C" w:rsidRPr="0033054C" w:rsidRDefault="00893F7C" w:rsidP="00893F7C">
      <w:pPr>
        <w:spacing w:line="280" w:lineRule="exact"/>
        <w:rPr>
          <w:rFonts w:ascii="Times New Roman" w:eastAsia="方正黑体简体" w:hAnsi="Times New Roman" w:cs="Times New Roman"/>
          <w:szCs w:val="24"/>
        </w:rPr>
      </w:pPr>
    </w:p>
    <w:p w:rsidR="00893F7C" w:rsidRPr="0033054C" w:rsidRDefault="00893F7C" w:rsidP="001E6DF1">
      <w:pPr>
        <w:jc w:val="center"/>
        <w:rPr>
          <w:rFonts w:ascii="Times New Roman" w:eastAsia="方正黑体简体" w:hAnsi="Times New Roman" w:cs="Times New Roman"/>
          <w:spacing w:val="113"/>
          <w:w w:val="120"/>
          <w:sz w:val="44"/>
          <w:szCs w:val="44"/>
        </w:rPr>
      </w:pPr>
      <w:r w:rsidRPr="0033054C">
        <w:rPr>
          <w:rFonts w:ascii="Times New Roman" w:eastAsia="方正黑体简体" w:hAnsi="Times New Roman" w:cs="Times New Roman"/>
          <w:spacing w:val="125"/>
          <w:w w:val="120"/>
          <w:sz w:val="44"/>
          <w:szCs w:val="44"/>
        </w:rPr>
        <w:t>湖</w:t>
      </w:r>
      <w:r w:rsidRPr="0033054C">
        <w:rPr>
          <w:rFonts w:ascii="Times New Roman" w:eastAsia="方正黑体简体" w:hAnsi="Times New Roman" w:cs="Times New Roman"/>
          <w:spacing w:val="125"/>
          <w:w w:val="120"/>
          <w:sz w:val="44"/>
          <w:szCs w:val="44"/>
        </w:rPr>
        <w:t xml:space="preserve"> </w:t>
      </w:r>
      <w:r w:rsidRPr="0033054C">
        <w:rPr>
          <w:rFonts w:ascii="Times New Roman" w:eastAsia="方正黑体简体" w:hAnsi="Times New Roman" w:cs="Times New Roman"/>
          <w:spacing w:val="125"/>
          <w:w w:val="120"/>
          <w:sz w:val="44"/>
          <w:szCs w:val="44"/>
        </w:rPr>
        <w:t>南</w:t>
      </w:r>
      <w:r w:rsidRPr="0033054C">
        <w:rPr>
          <w:rFonts w:ascii="Times New Roman" w:eastAsia="方正黑体简体" w:hAnsi="Times New Roman" w:cs="Times New Roman"/>
          <w:spacing w:val="125"/>
          <w:w w:val="120"/>
          <w:sz w:val="44"/>
          <w:szCs w:val="44"/>
        </w:rPr>
        <w:t xml:space="preserve"> </w:t>
      </w:r>
      <w:r w:rsidRPr="0033054C">
        <w:rPr>
          <w:rFonts w:ascii="Times New Roman" w:eastAsia="方正黑体简体" w:hAnsi="Times New Roman" w:cs="Times New Roman"/>
          <w:spacing w:val="125"/>
          <w:w w:val="120"/>
          <w:sz w:val="44"/>
          <w:szCs w:val="44"/>
        </w:rPr>
        <w:t>省</w:t>
      </w:r>
      <w:r w:rsidRPr="0033054C">
        <w:rPr>
          <w:rFonts w:ascii="Times New Roman" w:eastAsia="方正黑体简体" w:hAnsi="Times New Roman" w:cs="Times New Roman"/>
          <w:spacing w:val="125"/>
          <w:w w:val="120"/>
          <w:sz w:val="44"/>
          <w:szCs w:val="44"/>
        </w:rPr>
        <w:t xml:space="preserve"> </w:t>
      </w:r>
      <w:r w:rsidRPr="0033054C">
        <w:rPr>
          <w:rFonts w:ascii="Times New Roman" w:eastAsia="方正黑体简体" w:hAnsi="Times New Roman" w:cs="Times New Roman"/>
          <w:spacing w:val="125"/>
          <w:w w:val="120"/>
          <w:sz w:val="44"/>
          <w:szCs w:val="44"/>
        </w:rPr>
        <w:t>地</w:t>
      </w:r>
      <w:r w:rsidRPr="0033054C">
        <w:rPr>
          <w:rFonts w:ascii="Times New Roman" w:eastAsia="方正黑体简体" w:hAnsi="Times New Roman" w:cs="Times New Roman"/>
          <w:spacing w:val="125"/>
          <w:w w:val="120"/>
          <w:sz w:val="44"/>
          <w:szCs w:val="44"/>
        </w:rPr>
        <w:t xml:space="preserve"> </w:t>
      </w:r>
      <w:r w:rsidRPr="0033054C">
        <w:rPr>
          <w:rFonts w:ascii="Times New Roman" w:eastAsia="方正黑体简体" w:hAnsi="Times New Roman" w:cs="Times New Roman"/>
          <w:spacing w:val="125"/>
          <w:w w:val="120"/>
          <w:sz w:val="44"/>
          <w:szCs w:val="44"/>
        </w:rPr>
        <w:t>方</w:t>
      </w:r>
      <w:r w:rsidRPr="0033054C">
        <w:rPr>
          <w:rFonts w:ascii="Times New Roman" w:eastAsia="方正黑体简体" w:hAnsi="Times New Roman" w:cs="Times New Roman"/>
          <w:spacing w:val="125"/>
          <w:w w:val="120"/>
          <w:sz w:val="44"/>
          <w:szCs w:val="44"/>
        </w:rPr>
        <w:t xml:space="preserve"> </w:t>
      </w:r>
      <w:r w:rsidRPr="0033054C">
        <w:rPr>
          <w:rFonts w:ascii="Times New Roman" w:eastAsia="方正黑体简体" w:hAnsi="Times New Roman" w:cs="Times New Roman"/>
          <w:spacing w:val="125"/>
          <w:w w:val="120"/>
          <w:sz w:val="44"/>
          <w:szCs w:val="44"/>
        </w:rPr>
        <w:t>标</w:t>
      </w:r>
      <w:r w:rsidRPr="0033054C">
        <w:rPr>
          <w:rFonts w:ascii="Times New Roman" w:eastAsia="方正黑体简体" w:hAnsi="Times New Roman" w:cs="Times New Roman"/>
          <w:spacing w:val="125"/>
          <w:w w:val="120"/>
          <w:sz w:val="44"/>
          <w:szCs w:val="44"/>
        </w:rPr>
        <w:t xml:space="preserve"> </w:t>
      </w:r>
      <w:r w:rsidRPr="0033054C">
        <w:rPr>
          <w:rFonts w:ascii="Times New Roman" w:eastAsia="方正黑体简体" w:hAnsi="Times New Roman" w:cs="Times New Roman"/>
          <w:w w:val="120"/>
          <w:sz w:val="44"/>
          <w:szCs w:val="44"/>
        </w:rPr>
        <w:t>准</w:t>
      </w:r>
    </w:p>
    <w:p w:rsidR="00893F7C" w:rsidRPr="0033054C" w:rsidRDefault="00893F7C" w:rsidP="001E6DF1">
      <w:pPr>
        <w:spacing w:line="320" w:lineRule="exact"/>
        <w:jc w:val="center"/>
        <w:rPr>
          <w:rFonts w:ascii="Times New Roman" w:eastAsia="方正黑体简体" w:hAnsi="Times New Roman" w:cs="Times New Roman"/>
          <w:szCs w:val="24"/>
        </w:rPr>
      </w:pPr>
    </w:p>
    <w:p w:rsidR="00893F7C" w:rsidRPr="0033054C" w:rsidRDefault="00893F7C" w:rsidP="001E6DF1">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406027" w:rsidP="002042DD">
      <w:pPr>
        <w:spacing w:line="560" w:lineRule="exact"/>
        <w:jc w:val="center"/>
        <w:rPr>
          <w:rFonts w:ascii="Times New Roman" w:eastAsia="方正黑体_GBK" w:hAnsi="Times New Roman" w:cs="Times New Roman"/>
          <w:color w:val="000000"/>
          <w:sz w:val="52"/>
          <w:szCs w:val="52"/>
        </w:rPr>
      </w:pPr>
      <w:r w:rsidRPr="0033054C">
        <w:rPr>
          <w:rFonts w:ascii="Times New Roman" w:eastAsia="方正黑体_GBK" w:hAnsi="Times New Roman" w:cs="Times New Roman"/>
          <w:color w:val="000000"/>
          <w:sz w:val="52"/>
          <w:szCs w:val="52"/>
        </w:rPr>
        <w:t>木荷容器苗培育技术规程</w:t>
      </w:r>
    </w:p>
    <w:p w:rsidR="00893F7C" w:rsidRPr="0033054C" w:rsidRDefault="00406027" w:rsidP="00406027">
      <w:pPr>
        <w:spacing w:line="360" w:lineRule="exact"/>
        <w:jc w:val="center"/>
        <w:rPr>
          <w:rFonts w:ascii="Times New Roman" w:eastAsia="方正黑体简体" w:hAnsi="Times New Roman" w:cs="Times New Roman"/>
          <w:sz w:val="28"/>
          <w:szCs w:val="28"/>
        </w:rPr>
      </w:pPr>
      <w:r w:rsidRPr="0033054C">
        <w:rPr>
          <w:rFonts w:ascii="Times New Roman" w:eastAsia="方正黑体简体" w:hAnsi="Times New Roman" w:cs="Times New Roman"/>
          <w:i/>
          <w:sz w:val="28"/>
          <w:szCs w:val="28"/>
        </w:rPr>
        <w:t xml:space="preserve">Technical Specification for container seedling cultivation of </w:t>
      </w:r>
      <w:proofErr w:type="spellStart"/>
      <w:r w:rsidRPr="0033054C">
        <w:rPr>
          <w:rFonts w:ascii="Times New Roman" w:eastAsia="方正黑体简体" w:hAnsi="Times New Roman" w:cs="Times New Roman"/>
          <w:i/>
          <w:sz w:val="28"/>
          <w:szCs w:val="28"/>
        </w:rPr>
        <w:t>Schima</w:t>
      </w:r>
      <w:proofErr w:type="spellEnd"/>
      <w:r w:rsidRPr="0033054C">
        <w:rPr>
          <w:rFonts w:ascii="Times New Roman" w:eastAsia="方正黑体简体" w:hAnsi="Times New Roman" w:cs="Times New Roman"/>
          <w:i/>
          <w:sz w:val="28"/>
          <w:szCs w:val="28"/>
        </w:rPr>
        <w:t xml:space="preserve"> </w:t>
      </w:r>
      <w:proofErr w:type="spellStart"/>
      <w:r w:rsidRPr="0033054C">
        <w:rPr>
          <w:rFonts w:ascii="Times New Roman" w:eastAsia="方正黑体简体" w:hAnsi="Times New Roman" w:cs="Times New Roman"/>
          <w:i/>
          <w:sz w:val="28"/>
          <w:szCs w:val="28"/>
        </w:rPr>
        <w:t>superba</w:t>
      </w:r>
      <w:proofErr w:type="spellEnd"/>
    </w:p>
    <w:p w:rsidR="00893F7C" w:rsidRPr="0033054C" w:rsidRDefault="00893F7C" w:rsidP="00893F7C">
      <w:pPr>
        <w:spacing w:line="320" w:lineRule="exact"/>
        <w:jc w:val="center"/>
        <w:rPr>
          <w:rFonts w:ascii="Times New Roman" w:eastAsia="方正黑体简体" w:hAnsi="Times New Roman" w:cs="Times New Roman"/>
          <w:sz w:val="28"/>
          <w:szCs w:val="28"/>
        </w:rPr>
      </w:pPr>
    </w:p>
    <w:p w:rsidR="00893F7C" w:rsidRPr="0033054C" w:rsidRDefault="006872E3" w:rsidP="00893F7C">
      <w:pPr>
        <w:spacing w:line="320" w:lineRule="exact"/>
        <w:jc w:val="center"/>
        <w:rPr>
          <w:rFonts w:ascii="Times New Roman" w:eastAsia="方正黑体简体" w:hAnsi="Times New Roman" w:cs="Times New Roman"/>
          <w:sz w:val="28"/>
          <w:szCs w:val="28"/>
        </w:rPr>
      </w:pPr>
      <w:r w:rsidRPr="0033054C">
        <w:rPr>
          <w:rFonts w:ascii="Times New Roman" w:eastAsia="方正黑体简体" w:hAnsi="Times New Roman" w:cs="Times New Roman"/>
          <w:sz w:val="28"/>
          <w:szCs w:val="28"/>
        </w:rPr>
        <w:t>（征求意见稿）</w:t>
      </w: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rPr>
          <w:rFonts w:ascii="Times New Roman" w:eastAsia="方正黑体简体" w:hAnsi="Times New Roman" w:cs="Times New Roman"/>
          <w:szCs w:val="24"/>
        </w:rPr>
      </w:pPr>
    </w:p>
    <w:p w:rsidR="00F43876" w:rsidRPr="0033054C" w:rsidRDefault="00F43876" w:rsidP="00893F7C">
      <w:pPr>
        <w:spacing w:line="320" w:lineRule="exact"/>
        <w:rPr>
          <w:rFonts w:ascii="Times New Roman" w:eastAsia="方正黑体简体" w:hAnsi="Times New Roman" w:cs="Times New Roman"/>
          <w:szCs w:val="24"/>
        </w:rPr>
      </w:pPr>
    </w:p>
    <w:p w:rsidR="00F43876" w:rsidRPr="0033054C" w:rsidRDefault="00F43876" w:rsidP="00893F7C">
      <w:pPr>
        <w:spacing w:line="320" w:lineRule="exact"/>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Cs w:val="24"/>
        </w:rPr>
      </w:pPr>
    </w:p>
    <w:p w:rsidR="00893F7C" w:rsidRPr="0033054C" w:rsidRDefault="00893F7C" w:rsidP="00893F7C">
      <w:pPr>
        <w:spacing w:line="320" w:lineRule="exact"/>
        <w:rPr>
          <w:rFonts w:ascii="Times New Roman" w:eastAsia="方正黑体简体" w:hAnsi="Times New Roman" w:cs="Times New Roman"/>
          <w:szCs w:val="24"/>
        </w:rPr>
      </w:pPr>
    </w:p>
    <w:p w:rsidR="00893F7C" w:rsidRPr="0033054C" w:rsidRDefault="00893F7C" w:rsidP="00893F7C">
      <w:pPr>
        <w:spacing w:line="320" w:lineRule="exact"/>
        <w:jc w:val="center"/>
        <w:rPr>
          <w:rFonts w:ascii="Times New Roman" w:eastAsia="方正黑体简体" w:hAnsi="Times New Roman" w:cs="Times New Roman"/>
          <w:sz w:val="28"/>
          <w:szCs w:val="28"/>
        </w:rPr>
      </w:pPr>
      <w:r w:rsidRPr="0033054C">
        <w:rPr>
          <w:rFonts w:ascii="Times New Roman" w:eastAsia="方正黑体简体" w:hAnsi="Times New Roman" w:cs="Times New Roman"/>
          <w:sz w:val="28"/>
          <w:szCs w:val="28"/>
        </w:rPr>
        <w:t xml:space="preserve">XXXX-XX-XX </w:t>
      </w:r>
      <w:r w:rsidRPr="0033054C">
        <w:rPr>
          <w:rFonts w:ascii="Times New Roman" w:eastAsia="方正黑体简体" w:hAnsi="Times New Roman" w:cs="Times New Roman"/>
          <w:sz w:val="28"/>
          <w:szCs w:val="28"/>
        </w:rPr>
        <w:t>发布</w:t>
      </w:r>
      <w:r w:rsidRPr="0033054C">
        <w:rPr>
          <w:rFonts w:ascii="Times New Roman" w:eastAsia="方正黑体简体" w:hAnsi="Times New Roman" w:cs="Times New Roman"/>
          <w:sz w:val="28"/>
          <w:szCs w:val="28"/>
        </w:rPr>
        <w:t xml:space="preserve">                         XXXX-XX-XX </w:t>
      </w:r>
      <w:r w:rsidRPr="0033054C">
        <w:rPr>
          <w:rFonts w:ascii="Times New Roman" w:eastAsia="方正黑体简体" w:hAnsi="Times New Roman" w:cs="Times New Roman"/>
          <w:sz w:val="28"/>
          <w:szCs w:val="28"/>
        </w:rPr>
        <w:t>实施</w:t>
      </w:r>
    </w:p>
    <w:p w:rsidR="00893F7C" w:rsidRPr="0033054C" w:rsidRDefault="00AC7250" w:rsidP="00893F7C">
      <w:pPr>
        <w:spacing w:line="320" w:lineRule="exact"/>
        <w:jc w:val="center"/>
        <w:rPr>
          <w:rFonts w:ascii="Times New Roman" w:eastAsia="方正黑体简体" w:hAnsi="Times New Roman" w:cs="Times New Roman"/>
          <w:szCs w:val="24"/>
        </w:rPr>
      </w:pPr>
      <w:r w:rsidRPr="0033054C">
        <w:rPr>
          <w:rFonts w:ascii="Times New Roman" w:eastAsia="宋体" w:hAnsi="Times New Roman" w:cs="Times New Roman"/>
          <w:noProof/>
          <w:szCs w:val="24"/>
        </w:rPr>
        <mc:AlternateContent>
          <mc:Choice Requires="wps">
            <w:drawing>
              <wp:anchor distT="4294967294" distB="4294967294" distL="114300" distR="114300" simplePos="0" relativeHeight="251659264" behindDoc="0" locked="0" layoutInCell="1" allowOverlap="1">
                <wp:simplePos x="0" y="0"/>
                <wp:positionH relativeFrom="column">
                  <wp:posOffset>41910</wp:posOffset>
                </wp:positionH>
                <wp:positionV relativeFrom="paragraph">
                  <wp:posOffset>13334</wp:posOffset>
                </wp:positionV>
                <wp:extent cx="52197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9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747A1C" id="直接连接符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pt,1.05pt" to="414.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" strokecolor="windowText" strokeweight="1pt">
                <o:lock v:ext="edit" shapetype="f"/>
              </v:line>
            </w:pict>
          </mc:Fallback>
        </mc:AlternateContent>
      </w:r>
    </w:p>
    <w:p w:rsidR="00893F7C" w:rsidRPr="0033054C" w:rsidRDefault="00893F7C" w:rsidP="00893F7C">
      <w:pPr>
        <w:spacing w:line="320" w:lineRule="exact"/>
        <w:jc w:val="center"/>
        <w:rPr>
          <w:rFonts w:ascii="Times New Roman" w:eastAsia="方正黑体简体" w:hAnsi="Times New Roman" w:cs="Times New Roman"/>
          <w:sz w:val="24"/>
          <w:szCs w:val="24"/>
        </w:rPr>
      </w:pPr>
    </w:p>
    <w:p w:rsidR="001E6DF1" w:rsidRPr="0033054C" w:rsidRDefault="00893F7C" w:rsidP="00893F7C">
      <w:pPr>
        <w:spacing w:line="320" w:lineRule="exact"/>
        <w:jc w:val="center"/>
        <w:rPr>
          <w:rFonts w:ascii="Times New Roman" w:eastAsia="方正黑体简体" w:hAnsi="Times New Roman" w:cs="Times New Roman"/>
          <w:sz w:val="28"/>
          <w:szCs w:val="28"/>
        </w:rPr>
      </w:pPr>
      <w:r w:rsidRPr="0033054C">
        <w:rPr>
          <w:rFonts w:ascii="Times New Roman" w:eastAsia="方正黑体简体" w:hAnsi="Times New Roman" w:cs="Times New Roman"/>
          <w:sz w:val="28"/>
          <w:szCs w:val="28"/>
        </w:rPr>
        <w:t>湖南省市场监督管理局</w:t>
      </w:r>
      <w:r w:rsidRPr="0033054C">
        <w:rPr>
          <w:rFonts w:ascii="Times New Roman" w:eastAsia="方正黑体简体" w:hAnsi="Times New Roman" w:cs="Times New Roman"/>
          <w:sz w:val="28"/>
          <w:szCs w:val="28"/>
        </w:rPr>
        <w:t xml:space="preserve">   </w:t>
      </w:r>
      <w:r w:rsidRPr="0033054C">
        <w:rPr>
          <w:rFonts w:ascii="Times New Roman" w:eastAsia="方正黑体简体" w:hAnsi="Times New Roman" w:cs="Times New Roman"/>
          <w:sz w:val="28"/>
          <w:szCs w:val="28"/>
        </w:rPr>
        <w:t>发</w:t>
      </w:r>
      <w:r w:rsidRPr="0033054C">
        <w:rPr>
          <w:rFonts w:ascii="Times New Roman" w:eastAsia="方正黑体简体" w:hAnsi="Times New Roman" w:cs="Times New Roman"/>
          <w:sz w:val="28"/>
          <w:szCs w:val="28"/>
        </w:rPr>
        <w:t xml:space="preserve"> </w:t>
      </w:r>
      <w:r w:rsidRPr="0033054C">
        <w:rPr>
          <w:rFonts w:ascii="Times New Roman" w:eastAsia="方正黑体简体" w:hAnsi="Times New Roman" w:cs="Times New Roman"/>
          <w:sz w:val="28"/>
          <w:szCs w:val="28"/>
        </w:rPr>
        <w:t>布</w:t>
      </w:r>
    </w:p>
    <w:p w:rsidR="001E6DF1" w:rsidRPr="0033054C" w:rsidRDefault="001E6DF1">
      <w:pPr>
        <w:widowControl/>
        <w:jc w:val="left"/>
        <w:rPr>
          <w:rFonts w:ascii="Times New Roman" w:eastAsia="方正黑体简体" w:hAnsi="Times New Roman" w:cs="Times New Roman"/>
          <w:sz w:val="28"/>
          <w:szCs w:val="28"/>
        </w:rPr>
      </w:pPr>
      <w:r w:rsidRPr="0033054C">
        <w:rPr>
          <w:rFonts w:ascii="Times New Roman" w:eastAsia="方正黑体简体" w:hAnsi="Times New Roman" w:cs="Times New Roman"/>
          <w:sz w:val="28"/>
          <w:szCs w:val="28"/>
        </w:rPr>
        <w:br w:type="page"/>
      </w:r>
    </w:p>
    <w:p w:rsidR="00F43876" w:rsidRPr="0033054C" w:rsidRDefault="00F43876">
      <w:pPr>
        <w:widowControl/>
        <w:jc w:val="left"/>
        <w:rPr>
          <w:rFonts w:ascii="Times New Roman" w:eastAsia="方正黑体简体" w:hAnsi="Times New Roman" w:cs="Times New Roman"/>
          <w:sz w:val="28"/>
          <w:szCs w:val="28"/>
        </w:rPr>
      </w:pPr>
    </w:p>
    <w:sdt>
      <w:sdtPr>
        <w:rPr>
          <w:rFonts w:ascii="Times New Roman" w:eastAsiaTheme="minorEastAsia" w:hAnsi="Times New Roman" w:cs="Times New Roman"/>
          <w:b w:val="0"/>
          <w:bCs w:val="0"/>
          <w:color w:val="auto"/>
          <w:kern w:val="2"/>
          <w:sz w:val="21"/>
          <w:szCs w:val="22"/>
          <w:lang w:val="zh-CN"/>
        </w:rPr>
        <w:id w:val="-1598098677"/>
        <w:docPartObj>
          <w:docPartGallery w:val="Table of Contents"/>
          <w:docPartUnique/>
        </w:docPartObj>
      </w:sdtPr>
      <w:sdtEndPr/>
      <w:sdtContent>
        <w:p w:rsidR="00BA667C" w:rsidRPr="0033054C" w:rsidRDefault="001E6DF1" w:rsidP="001E6DF1">
          <w:pPr>
            <w:pStyle w:val="TOC"/>
            <w:adjustRightInd w:val="0"/>
            <w:snapToGrid w:val="0"/>
            <w:spacing w:before="0" w:line="360" w:lineRule="auto"/>
            <w:jc w:val="center"/>
            <w:rPr>
              <w:rFonts w:ascii="Times New Roman" w:eastAsiaTheme="minorEastAsia" w:hAnsi="Times New Roman" w:cs="Times New Roman"/>
              <w:color w:val="auto"/>
              <w:sz w:val="32"/>
              <w:szCs w:val="32"/>
            </w:rPr>
          </w:pPr>
          <w:r w:rsidRPr="0033054C">
            <w:rPr>
              <w:rFonts w:ascii="Times New Roman" w:eastAsiaTheme="minorEastAsia" w:hAnsi="Times New Roman" w:cs="Times New Roman"/>
              <w:color w:val="auto"/>
              <w:sz w:val="32"/>
              <w:szCs w:val="32"/>
              <w:lang w:val="zh-CN"/>
            </w:rPr>
            <w:t>目</w:t>
          </w:r>
          <w:r w:rsidRPr="0033054C">
            <w:rPr>
              <w:rFonts w:ascii="Times New Roman" w:eastAsiaTheme="minorEastAsia" w:hAnsi="Times New Roman" w:cs="Times New Roman"/>
              <w:color w:val="auto"/>
              <w:sz w:val="32"/>
              <w:szCs w:val="32"/>
              <w:lang w:val="zh-CN"/>
            </w:rPr>
            <w:t xml:space="preserve"> </w:t>
          </w:r>
          <w:r w:rsidRPr="0033054C">
            <w:rPr>
              <w:rFonts w:ascii="Times New Roman" w:eastAsiaTheme="minorEastAsia" w:hAnsi="Times New Roman" w:cs="Times New Roman"/>
              <w:color w:val="auto"/>
              <w:sz w:val="32"/>
              <w:szCs w:val="32"/>
              <w:lang w:val="zh-CN"/>
            </w:rPr>
            <w:t>次</w:t>
          </w:r>
        </w:p>
        <w:p w:rsidR="0033054C" w:rsidRDefault="00BA667C">
          <w:pPr>
            <w:pStyle w:val="10"/>
            <w:tabs>
              <w:tab w:val="right" w:leader="dot" w:pos="9344"/>
            </w:tabs>
            <w:rPr>
              <w:noProof/>
            </w:rPr>
          </w:pPr>
          <w:r w:rsidRPr="0033054C">
            <w:rPr>
              <w:rFonts w:ascii="Times New Roman" w:hAnsi="Times New Roman" w:cs="Times New Roman"/>
              <w:sz w:val="24"/>
              <w:szCs w:val="24"/>
            </w:rPr>
            <w:fldChar w:fldCharType="begin"/>
          </w:r>
          <w:r w:rsidRPr="0033054C">
            <w:rPr>
              <w:rFonts w:ascii="Times New Roman" w:hAnsi="Times New Roman" w:cs="Times New Roman"/>
              <w:sz w:val="24"/>
              <w:szCs w:val="24"/>
            </w:rPr>
            <w:instrText xml:space="preserve"> TOC \o "1-3" \h \z \u </w:instrText>
          </w:r>
          <w:r w:rsidRPr="0033054C">
            <w:rPr>
              <w:rFonts w:ascii="Times New Roman" w:hAnsi="Times New Roman" w:cs="Times New Roman"/>
              <w:sz w:val="24"/>
              <w:szCs w:val="24"/>
            </w:rPr>
            <w:fldChar w:fldCharType="separate"/>
          </w:r>
          <w:hyperlink w:anchor="_Toc104194428" w:history="1">
            <w:r w:rsidR="0033054C" w:rsidRPr="007F1207">
              <w:rPr>
                <w:rStyle w:val="ad"/>
                <w:rFonts w:ascii="Times New Roman" w:eastAsia="黑体" w:hAnsi="Times New Roman" w:cs="Times New Roman" w:hint="eastAsia"/>
                <w:noProof/>
              </w:rPr>
              <w:t>前</w:t>
            </w:r>
            <w:r w:rsidR="0033054C" w:rsidRPr="007F1207">
              <w:rPr>
                <w:rStyle w:val="ad"/>
                <w:rFonts w:ascii="Times New Roman" w:eastAsia="MS Mincho" w:hAnsi="Times New Roman" w:cs="Times New Roman"/>
                <w:noProof/>
              </w:rPr>
              <w:t xml:space="preserve"> </w:t>
            </w:r>
            <w:r w:rsidR="0033054C" w:rsidRPr="007F1207">
              <w:rPr>
                <w:rStyle w:val="ad"/>
                <w:rFonts w:ascii="Times New Roman" w:eastAsia="黑体" w:hAnsi="Times New Roman" w:cs="Times New Roman" w:hint="eastAsia"/>
                <w:noProof/>
              </w:rPr>
              <w:t>言</w:t>
            </w:r>
            <w:r w:rsidR="0033054C">
              <w:rPr>
                <w:noProof/>
                <w:webHidden/>
              </w:rPr>
              <w:tab/>
            </w:r>
            <w:r w:rsidR="0033054C">
              <w:rPr>
                <w:noProof/>
                <w:webHidden/>
              </w:rPr>
              <w:fldChar w:fldCharType="begin"/>
            </w:r>
            <w:r w:rsidR="0033054C">
              <w:rPr>
                <w:noProof/>
                <w:webHidden/>
              </w:rPr>
              <w:instrText xml:space="preserve"> PAGEREF _Toc104194428 \h </w:instrText>
            </w:r>
            <w:r w:rsidR="0033054C">
              <w:rPr>
                <w:noProof/>
                <w:webHidden/>
              </w:rPr>
            </w:r>
            <w:r w:rsidR="0033054C">
              <w:rPr>
                <w:noProof/>
                <w:webHidden/>
              </w:rPr>
              <w:fldChar w:fldCharType="separate"/>
            </w:r>
            <w:r w:rsidR="0033054C">
              <w:rPr>
                <w:noProof/>
                <w:webHidden/>
              </w:rPr>
              <w:t>I</w:t>
            </w:r>
            <w:r w:rsidR="0033054C">
              <w:rPr>
                <w:noProof/>
                <w:webHidden/>
              </w:rPr>
              <w:fldChar w:fldCharType="end"/>
            </w:r>
          </w:hyperlink>
        </w:p>
        <w:p w:rsidR="0033054C" w:rsidRDefault="00DA6FB6">
          <w:pPr>
            <w:pStyle w:val="10"/>
            <w:tabs>
              <w:tab w:val="right" w:leader="dot" w:pos="9344"/>
            </w:tabs>
            <w:rPr>
              <w:noProof/>
            </w:rPr>
          </w:pPr>
          <w:hyperlink w:anchor="_Toc104194429" w:history="1">
            <w:r w:rsidR="0033054C" w:rsidRPr="007F1207">
              <w:rPr>
                <w:rStyle w:val="ad"/>
                <w:noProof/>
              </w:rPr>
              <w:t>1</w:t>
            </w:r>
            <w:r w:rsidR="0033054C" w:rsidRPr="007F1207">
              <w:rPr>
                <w:rStyle w:val="ad"/>
                <w:rFonts w:ascii="Times New Roman" w:hint="eastAsia"/>
                <w:noProof/>
              </w:rPr>
              <w:t xml:space="preserve"> </w:t>
            </w:r>
            <w:r w:rsidR="0033054C" w:rsidRPr="007F1207">
              <w:rPr>
                <w:rStyle w:val="ad"/>
                <w:rFonts w:ascii="Times New Roman" w:hint="eastAsia"/>
                <w:noProof/>
              </w:rPr>
              <w:t>范围</w:t>
            </w:r>
            <w:r w:rsidR="0033054C">
              <w:rPr>
                <w:noProof/>
                <w:webHidden/>
              </w:rPr>
              <w:tab/>
            </w:r>
            <w:r w:rsidR="0033054C">
              <w:rPr>
                <w:noProof/>
                <w:webHidden/>
              </w:rPr>
              <w:fldChar w:fldCharType="begin"/>
            </w:r>
            <w:r w:rsidR="0033054C">
              <w:rPr>
                <w:noProof/>
                <w:webHidden/>
              </w:rPr>
              <w:instrText xml:space="preserve"> PAGEREF _Toc104194429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10"/>
            <w:tabs>
              <w:tab w:val="right" w:leader="dot" w:pos="9344"/>
            </w:tabs>
            <w:rPr>
              <w:noProof/>
            </w:rPr>
          </w:pPr>
          <w:hyperlink w:anchor="_Toc104194430" w:history="1">
            <w:r w:rsidR="0033054C" w:rsidRPr="007F1207">
              <w:rPr>
                <w:rStyle w:val="ad"/>
                <w:noProof/>
              </w:rPr>
              <w:t>2</w:t>
            </w:r>
            <w:r w:rsidR="0033054C" w:rsidRPr="007F1207">
              <w:rPr>
                <w:rStyle w:val="ad"/>
                <w:rFonts w:ascii="Times New Roman" w:hint="eastAsia"/>
                <w:noProof/>
              </w:rPr>
              <w:t xml:space="preserve"> </w:t>
            </w:r>
            <w:r w:rsidR="0033054C" w:rsidRPr="007F1207">
              <w:rPr>
                <w:rStyle w:val="ad"/>
                <w:rFonts w:ascii="Times New Roman" w:hint="eastAsia"/>
                <w:noProof/>
              </w:rPr>
              <w:t>规范性引用文件</w:t>
            </w:r>
            <w:r w:rsidR="0033054C">
              <w:rPr>
                <w:noProof/>
                <w:webHidden/>
              </w:rPr>
              <w:tab/>
            </w:r>
            <w:r w:rsidR="0033054C">
              <w:rPr>
                <w:noProof/>
                <w:webHidden/>
              </w:rPr>
              <w:fldChar w:fldCharType="begin"/>
            </w:r>
            <w:r w:rsidR="0033054C">
              <w:rPr>
                <w:noProof/>
                <w:webHidden/>
              </w:rPr>
              <w:instrText xml:space="preserve"> PAGEREF _Toc104194430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10"/>
            <w:tabs>
              <w:tab w:val="right" w:leader="dot" w:pos="9344"/>
            </w:tabs>
            <w:rPr>
              <w:noProof/>
            </w:rPr>
          </w:pPr>
          <w:hyperlink w:anchor="_Toc104194431" w:history="1">
            <w:r w:rsidR="0033054C" w:rsidRPr="007F1207">
              <w:rPr>
                <w:rStyle w:val="ad"/>
                <w:noProof/>
              </w:rPr>
              <w:t>3</w:t>
            </w:r>
            <w:r w:rsidR="0033054C" w:rsidRPr="007F1207">
              <w:rPr>
                <w:rStyle w:val="ad"/>
                <w:rFonts w:ascii="Times New Roman" w:hint="eastAsia"/>
                <w:noProof/>
              </w:rPr>
              <w:t xml:space="preserve"> </w:t>
            </w:r>
            <w:r w:rsidR="0033054C" w:rsidRPr="007F1207">
              <w:rPr>
                <w:rStyle w:val="ad"/>
                <w:rFonts w:ascii="Times New Roman" w:hint="eastAsia"/>
                <w:noProof/>
              </w:rPr>
              <w:t>种子采集与处理</w:t>
            </w:r>
            <w:r w:rsidR="0033054C">
              <w:rPr>
                <w:noProof/>
                <w:webHidden/>
              </w:rPr>
              <w:tab/>
            </w:r>
            <w:r w:rsidR="0033054C">
              <w:rPr>
                <w:noProof/>
                <w:webHidden/>
              </w:rPr>
              <w:fldChar w:fldCharType="begin"/>
            </w:r>
            <w:r w:rsidR="0033054C">
              <w:rPr>
                <w:noProof/>
                <w:webHidden/>
              </w:rPr>
              <w:instrText xml:space="preserve"> PAGEREF _Toc104194431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20"/>
            <w:rPr>
              <w:noProof/>
            </w:rPr>
          </w:pPr>
          <w:hyperlink w:anchor="_Toc104194432" w:history="1">
            <w:r w:rsidR="0033054C" w:rsidRPr="007F1207">
              <w:rPr>
                <w:rStyle w:val="ad"/>
                <w:noProof/>
              </w:rPr>
              <w:t>3.1</w:t>
            </w:r>
            <w:r w:rsidR="0033054C" w:rsidRPr="007F1207">
              <w:rPr>
                <w:rStyle w:val="ad"/>
                <w:rFonts w:ascii="Times New Roman" w:hint="eastAsia"/>
                <w:noProof/>
              </w:rPr>
              <w:t xml:space="preserve"> </w:t>
            </w:r>
            <w:r w:rsidR="0033054C" w:rsidRPr="007F1207">
              <w:rPr>
                <w:rStyle w:val="ad"/>
                <w:rFonts w:ascii="Times New Roman" w:hint="eastAsia"/>
                <w:noProof/>
              </w:rPr>
              <w:t>采种</w:t>
            </w:r>
            <w:r w:rsidR="0033054C">
              <w:rPr>
                <w:noProof/>
                <w:webHidden/>
              </w:rPr>
              <w:tab/>
            </w:r>
            <w:r w:rsidR="0033054C">
              <w:rPr>
                <w:noProof/>
                <w:webHidden/>
              </w:rPr>
              <w:fldChar w:fldCharType="begin"/>
            </w:r>
            <w:r w:rsidR="0033054C">
              <w:rPr>
                <w:noProof/>
                <w:webHidden/>
              </w:rPr>
              <w:instrText xml:space="preserve"> PAGEREF _Toc104194432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20"/>
            <w:rPr>
              <w:noProof/>
            </w:rPr>
          </w:pPr>
          <w:hyperlink w:anchor="_Toc104194433" w:history="1">
            <w:r w:rsidR="0033054C" w:rsidRPr="007F1207">
              <w:rPr>
                <w:rStyle w:val="ad"/>
                <w:noProof/>
              </w:rPr>
              <w:t>3.3</w:t>
            </w:r>
            <w:r w:rsidR="0033054C" w:rsidRPr="007F1207">
              <w:rPr>
                <w:rStyle w:val="ad"/>
                <w:rFonts w:ascii="Times New Roman" w:hint="eastAsia"/>
                <w:noProof/>
              </w:rPr>
              <w:t xml:space="preserve"> </w:t>
            </w:r>
            <w:r w:rsidR="0033054C" w:rsidRPr="007F1207">
              <w:rPr>
                <w:rStyle w:val="ad"/>
                <w:rFonts w:ascii="Times New Roman" w:hint="eastAsia"/>
                <w:noProof/>
              </w:rPr>
              <w:t>种子质量</w:t>
            </w:r>
            <w:r w:rsidR="0033054C">
              <w:rPr>
                <w:noProof/>
                <w:webHidden/>
              </w:rPr>
              <w:tab/>
            </w:r>
            <w:r w:rsidR="0033054C">
              <w:rPr>
                <w:noProof/>
                <w:webHidden/>
              </w:rPr>
              <w:fldChar w:fldCharType="begin"/>
            </w:r>
            <w:r w:rsidR="0033054C">
              <w:rPr>
                <w:noProof/>
                <w:webHidden/>
              </w:rPr>
              <w:instrText xml:space="preserve"> PAGEREF _Toc104194433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10"/>
            <w:tabs>
              <w:tab w:val="right" w:leader="dot" w:pos="9344"/>
            </w:tabs>
            <w:rPr>
              <w:noProof/>
            </w:rPr>
          </w:pPr>
          <w:hyperlink w:anchor="_Toc104194434" w:history="1">
            <w:r w:rsidR="0033054C" w:rsidRPr="007F1207">
              <w:rPr>
                <w:rStyle w:val="ad"/>
                <w:noProof/>
              </w:rPr>
              <w:t>4</w:t>
            </w:r>
            <w:r w:rsidR="0033054C" w:rsidRPr="007F1207">
              <w:rPr>
                <w:rStyle w:val="ad"/>
                <w:rFonts w:ascii="Times New Roman" w:hint="eastAsia"/>
                <w:noProof/>
              </w:rPr>
              <w:t xml:space="preserve"> </w:t>
            </w:r>
            <w:r w:rsidR="0033054C" w:rsidRPr="007F1207">
              <w:rPr>
                <w:rStyle w:val="ad"/>
                <w:rFonts w:ascii="Times New Roman" w:hint="eastAsia"/>
                <w:noProof/>
              </w:rPr>
              <w:t>育苗场地</w:t>
            </w:r>
            <w:r w:rsidR="0033054C">
              <w:rPr>
                <w:noProof/>
                <w:webHidden/>
              </w:rPr>
              <w:tab/>
            </w:r>
            <w:r w:rsidR="0033054C">
              <w:rPr>
                <w:noProof/>
                <w:webHidden/>
              </w:rPr>
              <w:fldChar w:fldCharType="begin"/>
            </w:r>
            <w:r w:rsidR="0033054C">
              <w:rPr>
                <w:noProof/>
                <w:webHidden/>
              </w:rPr>
              <w:instrText xml:space="preserve"> PAGEREF _Toc104194434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20"/>
            <w:rPr>
              <w:noProof/>
            </w:rPr>
          </w:pPr>
          <w:hyperlink w:anchor="_Toc104194435" w:history="1">
            <w:r w:rsidR="0033054C" w:rsidRPr="007F1207">
              <w:rPr>
                <w:rStyle w:val="ad"/>
                <w:noProof/>
              </w:rPr>
              <w:t>4.1</w:t>
            </w:r>
            <w:r w:rsidR="0033054C" w:rsidRPr="007F1207">
              <w:rPr>
                <w:rStyle w:val="ad"/>
                <w:rFonts w:ascii="Times New Roman" w:hint="eastAsia"/>
                <w:noProof/>
              </w:rPr>
              <w:t xml:space="preserve"> </w:t>
            </w:r>
            <w:r w:rsidR="0033054C" w:rsidRPr="007F1207">
              <w:rPr>
                <w:rStyle w:val="ad"/>
                <w:rFonts w:ascii="Times New Roman" w:hint="eastAsia"/>
                <w:noProof/>
              </w:rPr>
              <w:t>场地选择</w:t>
            </w:r>
            <w:r w:rsidR="0033054C">
              <w:rPr>
                <w:noProof/>
                <w:webHidden/>
              </w:rPr>
              <w:tab/>
            </w:r>
            <w:r w:rsidR="0033054C">
              <w:rPr>
                <w:noProof/>
                <w:webHidden/>
              </w:rPr>
              <w:fldChar w:fldCharType="begin"/>
            </w:r>
            <w:r w:rsidR="0033054C">
              <w:rPr>
                <w:noProof/>
                <w:webHidden/>
              </w:rPr>
              <w:instrText xml:space="preserve"> PAGEREF _Toc104194435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20"/>
            <w:rPr>
              <w:noProof/>
            </w:rPr>
          </w:pPr>
          <w:hyperlink w:anchor="_Toc104194436" w:history="1">
            <w:r w:rsidR="0033054C" w:rsidRPr="007F1207">
              <w:rPr>
                <w:rStyle w:val="ad"/>
                <w:noProof/>
              </w:rPr>
              <w:t>4.2</w:t>
            </w:r>
            <w:r w:rsidR="0033054C" w:rsidRPr="007F1207">
              <w:rPr>
                <w:rStyle w:val="ad"/>
                <w:rFonts w:ascii="Times New Roman" w:hint="eastAsia"/>
                <w:noProof/>
              </w:rPr>
              <w:t xml:space="preserve"> </w:t>
            </w:r>
            <w:r w:rsidR="0033054C" w:rsidRPr="007F1207">
              <w:rPr>
                <w:rStyle w:val="ad"/>
                <w:rFonts w:ascii="Times New Roman" w:hint="eastAsia"/>
                <w:noProof/>
              </w:rPr>
              <w:t>场地整理</w:t>
            </w:r>
            <w:r w:rsidR="0033054C">
              <w:rPr>
                <w:noProof/>
                <w:webHidden/>
              </w:rPr>
              <w:tab/>
            </w:r>
            <w:r w:rsidR="0033054C">
              <w:rPr>
                <w:noProof/>
                <w:webHidden/>
              </w:rPr>
              <w:fldChar w:fldCharType="begin"/>
            </w:r>
            <w:r w:rsidR="0033054C">
              <w:rPr>
                <w:noProof/>
                <w:webHidden/>
              </w:rPr>
              <w:instrText xml:space="preserve"> PAGEREF _Toc104194436 \h </w:instrText>
            </w:r>
            <w:r w:rsidR="0033054C">
              <w:rPr>
                <w:noProof/>
                <w:webHidden/>
              </w:rPr>
            </w:r>
            <w:r w:rsidR="0033054C">
              <w:rPr>
                <w:noProof/>
                <w:webHidden/>
              </w:rPr>
              <w:fldChar w:fldCharType="separate"/>
            </w:r>
            <w:r w:rsidR="0033054C">
              <w:rPr>
                <w:noProof/>
                <w:webHidden/>
              </w:rPr>
              <w:t>1</w:t>
            </w:r>
            <w:r w:rsidR="0033054C">
              <w:rPr>
                <w:noProof/>
                <w:webHidden/>
              </w:rPr>
              <w:fldChar w:fldCharType="end"/>
            </w:r>
          </w:hyperlink>
        </w:p>
        <w:p w:rsidR="0033054C" w:rsidRDefault="00DA6FB6">
          <w:pPr>
            <w:pStyle w:val="20"/>
            <w:rPr>
              <w:noProof/>
            </w:rPr>
          </w:pPr>
          <w:hyperlink w:anchor="_Toc104194437" w:history="1">
            <w:r w:rsidR="0033054C" w:rsidRPr="007F1207">
              <w:rPr>
                <w:rStyle w:val="ad"/>
                <w:noProof/>
              </w:rPr>
              <w:t>4.3</w:t>
            </w:r>
            <w:r w:rsidR="0033054C" w:rsidRPr="007F1207">
              <w:rPr>
                <w:rStyle w:val="ad"/>
                <w:rFonts w:ascii="Times New Roman" w:hint="eastAsia"/>
                <w:noProof/>
              </w:rPr>
              <w:t xml:space="preserve"> </w:t>
            </w:r>
            <w:r w:rsidR="0033054C" w:rsidRPr="007F1207">
              <w:rPr>
                <w:rStyle w:val="ad"/>
                <w:rFonts w:ascii="Times New Roman" w:hint="eastAsia"/>
                <w:noProof/>
              </w:rPr>
              <w:t>作床</w:t>
            </w:r>
            <w:r w:rsidR="0033054C">
              <w:rPr>
                <w:noProof/>
                <w:webHidden/>
              </w:rPr>
              <w:tab/>
            </w:r>
            <w:r w:rsidR="0033054C">
              <w:rPr>
                <w:noProof/>
                <w:webHidden/>
              </w:rPr>
              <w:fldChar w:fldCharType="begin"/>
            </w:r>
            <w:r w:rsidR="0033054C">
              <w:rPr>
                <w:noProof/>
                <w:webHidden/>
              </w:rPr>
              <w:instrText xml:space="preserve"> PAGEREF _Toc104194437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10"/>
            <w:tabs>
              <w:tab w:val="right" w:leader="dot" w:pos="9344"/>
            </w:tabs>
            <w:rPr>
              <w:noProof/>
            </w:rPr>
          </w:pPr>
          <w:hyperlink w:anchor="_Toc104194438" w:history="1">
            <w:r w:rsidR="0033054C" w:rsidRPr="007F1207">
              <w:rPr>
                <w:rStyle w:val="ad"/>
                <w:noProof/>
              </w:rPr>
              <w:t>5</w:t>
            </w:r>
            <w:r w:rsidR="0033054C" w:rsidRPr="007F1207">
              <w:rPr>
                <w:rStyle w:val="ad"/>
                <w:rFonts w:ascii="Times New Roman" w:hint="eastAsia"/>
                <w:noProof/>
              </w:rPr>
              <w:t xml:space="preserve"> </w:t>
            </w:r>
            <w:r w:rsidR="0033054C" w:rsidRPr="007F1207">
              <w:rPr>
                <w:rStyle w:val="ad"/>
                <w:rFonts w:ascii="Times New Roman" w:hint="eastAsia"/>
                <w:noProof/>
              </w:rPr>
              <w:t>播种</w:t>
            </w:r>
            <w:r w:rsidR="0033054C">
              <w:rPr>
                <w:noProof/>
                <w:webHidden/>
              </w:rPr>
              <w:tab/>
            </w:r>
            <w:r w:rsidR="0033054C">
              <w:rPr>
                <w:noProof/>
                <w:webHidden/>
              </w:rPr>
              <w:fldChar w:fldCharType="begin"/>
            </w:r>
            <w:r w:rsidR="0033054C">
              <w:rPr>
                <w:noProof/>
                <w:webHidden/>
              </w:rPr>
              <w:instrText xml:space="preserve"> PAGEREF _Toc104194438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39" w:history="1">
            <w:r w:rsidR="0033054C" w:rsidRPr="007F1207">
              <w:rPr>
                <w:rStyle w:val="ad"/>
                <w:noProof/>
              </w:rPr>
              <w:t>5.1</w:t>
            </w:r>
            <w:r w:rsidR="0033054C" w:rsidRPr="007F1207">
              <w:rPr>
                <w:rStyle w:val="ad"/>
                <w:rFonts w:ascii="Times New Roman" w:hint="eastAsia"/>
                <w:noProof/>
              </w:rPr>
              <w:t xml:space="preserve"> </w:t>
            </w:r>
            <w:r w:rsidR="0033054C" w:rsidRPr="007F1207">
              <w:rPr>
                <w:rStyle w:val="ad"/>
                <w:rFonts w:ascii="Times New Roman" w:hint="eastAsia"/>
                <w:noProof/>
              </w:rPr>
              <w:t>播种时间</w:t>
            </w:r>
            <w:r w:rsidR="0033054C">
              <w:rPr>
                <w:noProof/>
                <w:webHidden/>
              </w:rPr>
              <w:tab/>
            </w:r>
            <w:r w:rsidR="0033054C">
              <w:rPr>
                <w:noProof/>
                <w:webHidden/>
              </w:rPr>
              <w:fldChar w:fldCharType="begin"/>
            </w:r>
            <w:r w:rsidR="0033054C">
              <w:rPr>
                <w:noProof/>
                <w:webHidden/>
              </w:rPr>
              <w:instrText xml:space="preserve"> PAGEREF _Toc104194439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40" w:history="1">
            <w:r w:rsidR="0033054C" w:rsidRPr="007F1207">
              <w:rPr>
                <w:rStyle w:val="ad"/>
                <w:noProof/>
              </w:rPr>
              <w:t>5.2</w:t>
            </w:r>
            <w:r w:rsidR="0033054C" w:rsidRPr="007F1207">
              <w:rPr>
                <w:rStyle w:val="ad"/>
                <w:rFonts w:ascii="Times New Roman" w:hint="eastAsia"/>
                <w:noProof/>
              </w:rPr>
              <w:t xml:space="preserve"> </w:t>
            </w:r>
            <w:r w:rsidR="0033054C" w:rsidRPr="007F1207">
              <w:rPr>
                <w:rStyle w:val="ad"/>
                <w:rFonts w:ascii="Times New Roman" w:hint="eastAsia"/>
                <w:noProof/>
              </w:rPr>
              <w:t>播种量</w:t>
            </w:r>
            <w:r w:rsidR="0033054C">
              <w:rPr>
                <w:noProof/>
                <w:webHidden/>
              </w:rPr>
              <w:tab/>
            </w:r>
            <w:r w:rsidR="0033054C">
              <w:rPr>
                <w:noProof/>
                <w:webHidden/>
              </w:rPr>
              <w:fldChar w:fldCharType="begin"/>
            </w:r>
            <w:r w:rsidR="0033054C">
              <w:rPr>
                <w:noProof/>
                <w:webHidden/>
              </w:rPr>
              <w:instrText xml:space="preserve"> PAGEREF _Toc104194440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41" w:history="1">
            <w:r w:rsidR="0033054C" w:rsidRPr="007F1207">
              <w:rPr>
                <w:rStyle w:val="ad"/>
                <w:noProof/>
              </w:rPr>
              <w:t>5.3</w:t>
            </w:r>
            <w:r w:rsidR="0033054C" w:rsidRPr="007F1207">
              <w:rPr>
                <w:rStyle w:val="ad"/>
                <w:rFonts w:ascii="Times New Roman" w:hint="eastAsia"/>
                <w:noProof/>
              </w:rPr>
              <w:t xml:space="preserve"> </w:t>
            </w:r>
            <w:r w:rsidR="0033054C" w:rsidRPr="007F1207">
              <w:rPr>
                <w:rStyle w:val="ad"/>
                <w:rFonts w:ascii="Times New Roman" w:hint="eastAsia"/>
                <w:noProof/>
              </w:rPr>
              <w:t>播种方法</w:t>
            </w:r>
            <w:r w:rsidR="0033054C">
              <w:rPr>
                <w:noProof/>
                <w:webHidden/>
              </w:rPr>
              <w:tab/>
            </w:r>
            <w:r w:rsidR="0033054C">
              <w:rPr>
                <w:noProof/>
                <w:webHidden/>
              </w:rPr>
              <w:fldChar w:fldCharType="begin"/>
            </w:r>
            <w:r w:rsidR="0033054C">
              <w:rPr>
                <w:noProof/>
                <w:webHidden/>
              </w:rPr>
              <w:instrText xml:space="preserve"> PAGEREF _Toc104194441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10"/>
            <w:tabs>
              <w:tab w:val="right" w:leader="dot" w:pos="9344"/>
            </w:tabs>
            <w:rPr>
              <w:noProof/>
            </w:rPr>
          </w:pPr>
          <w:hyperlink w:anchor="_Toc104194442" w:history="1">
            <w:r w:rsidR="0033054C" w:rsidRPr="007F1207">
              <w:rPr>
                <w:rStyle w:val="ad"/>
                <w:noProof/>
              </w:rPr>
              <w:t>6</w:t>
            </w:r>
            <w:r w:rsidR="0033054C" w:rsidRPr="007F1207">
              <w:rPr>
                <w:rStyle w:val="ad"/>
                <w:rFonts w:ascii="Times New Roman" w:hint="eastAsia"/>
                <w:noProof/>
              </w:rPr>
              <w:t xml:space="preserve"> </w:t>
            </w:r>
            <w:r w:rsidR="0033054C" w:rsidRPr="007F1207">
              <w:rPr>
                <w:rStyle w:val="ad"/>
                <w:rFonts w:ascii="Times New Roman" w:hint="eastAsia"/>
                <w:noProof/>
              </w:rPr>
              <w:t>容器规格及基质配比</w:t>
            </w:r>
            <w:r w:rsidR="0033054C">
              <w:rPr>
                <w:noProof/>
                <w:webHidden/>
              </w:rPr>
              <w:tab/>
            </w:r>
            <w:r w:rsidR="0033054C">
              <w:rPr>
                <w:noProof/>
                <w:webHidden/>
              </w:rPr>
              <w:fldChar w:fldCharType="begin"/>
            </w:r>
            <w:r w:rsidR="0033054C">
              <w:rPr>
                <w:noProof/>
                <w:webHidden/>
              </w:rPr>
              <w:instrText xml:space="preserve"> PAGEREF _Toc104194442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43" w:history="1">
            <w:r w:rsidR="0033054C" w:rsidRPr="007F1207">
              <w:rPr>
                <w:rStyle w:val="ad"/>
                <w:noProof/>
              </w:rPr>
              <w:t>6.1</w:t>
            </w:r>
            <w:r w:rsidR="0033054C" w:rsidRPr="007F1207">
              <w:rPr>
                <w:rStyle w:val="ad"/>
                <w:rFonts w:ascii="Times New Roman" w:hint="eastAsia"/>
                <w:noProof/>
              </w:rPr>
              <w:t xml:space="preserve"> </w:t>
            </w:r>
            <w:r w:rsidR="0033054C" w:rsidRPr="007F1207">
              <w:rPr>
                <w:rStyle w:val="ad"/>
                <w:rFonts w:ascii="Times New Roman" w:hint="eastAsia"/>
                <w:noProof/>
              </w:rPr>
              <w:t>容器规格</w:t>
            </w:r>
            <w:r w:rsidR="0033054C">
              <w:rPr>
                <w:noProof/>
                <w:webHidden/>
              </w:rPr>
              <w:tab/>
            </w:r>
            <w:r w:rsidR="0033054C">
              <w:rPr>
                <w:noProof/>
                <w:webHidden/>
              </w:rPr>
              <w:fldChar w:fldCharType="begin"/>
            </w:r>
            <w:r w:rsidR="0033054C">
              <w:rPr>
                <w:noProof/>
                <w:webHidden/>
              </w:rPr>
              <w:instrText xml:space="preserve"> PAGEREF _Toc104194443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44" w:history="1">
            <w:r w:rsidR="0033054C" w:rsidRPr="007F1207">
              <w:rPr>
                <w:rStyle w:val="ad"/>
                <w:noProof/>
              </w:rPr>
              <w:t>6.2</w:t>
            </w:r>
            <w:r w:rsidR="0033054C" w:rsidRPr="007F1207">
              <w:rPr>
                <w:rStyle w:val="ad"/>
                <w:rFonts w:ascii="Times New Roman" w:hint="eastAsia"/>
                <w:noProof/>
              </w:rPr>
              <w:t xml:space="preserve"> </w:t>
            </w:r>
            <w:r w:rsidR="0033054C" w:rsidRPr="007F1207">
              <w:rPr>
                <w:rStyle w:val="ad"/>
                <w:rFonts w:ascii="Times New Roman" w:hint="eastAsia"/>
                <w:noProof/>
              </w:rPr>
              <w:t>基质配比</w:t>
            </w:r>
            <w:r w:rsidR="0033054C">
              <w:rPr>
                <w:noProof/>
                <w:webHidden/>
              </w:rPr>
              <w:tab/>
            </w:r>
            <w:r w:rsidR="0033054C">
              <w:rPr>
                <w:noProof/>
                <w:webHidden/>
              </w:rPr>
              <w:fldChar w:fldCharType="begin"/>
            </w:r>
            <w:r w:rsidR="0033054C">
              <w:rPr>
                <w:noProof/>
                <w:webHidden/>
              </w:rPr>
              <w:instrText xml:space="preserve"> PAGEREF _Toc104194444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10"/>
            <w:tabs>
              <w:tab w:val="right" w:leader="dot" w:pos="9344"/>
            </w:tabs>
            <w:rPr>
              <w:noProof/>
            </w:rPr>
          </w:pPr>
          <w:hyperlink w:anchor="_Toc104194445" w:history="1">
            <w:r w:rsidR="0033054C" w:rsidRPr="007F1207">
              <w:rPr>
                <w:rStyle w:val="ad"/>
                <w:noProof/>
              </w:rPr>
              <w:t>7</w:t>
            </w:r>
            <w:r w:rsidR="0033054C" w:rsidRPr="007F1207">
              <w:rPr>
                <w:rStyle w:val="ad"/>
                <w:rFonts w:ascii="Times New Roman" w:hint="eastAsia"/>
                <w:noProof/>
              </w:rPr>
              <w:t xml:space="preserve"> </w:t>
            </w:r>
            <w:r w:rsidR="0033054C" w:rsidRPr="007F1207">
              <w:rPr>
                <w:rStyle w:val="ad"/>
                <w:rFonts w:ascii="Times New Roman" w:hint="eastAsia"/>
                <w:noProof/>
              </w:rPr>
              <w:t>芽苗移植</w:t>
            </w:r>
            <w:r w:rsidR="0033054C">
              <w:rPr>
                <w:noProof/>
                <w:webHidden/>
              </w:rPr>
              <w:tab/>
            </w:r>
            <w:r w:rsidR="0033054C">
              <w:rPr>
                <w:noProof/>
                <w:webHidden/>
              </w:rPr>
              <w:fldChar w:fldCharType="begin"/>
            </w:r>
            <w:r w:rsidR="0033054C">
              <w:rPr>
                <w:noProof/>
                <w:webHidden/>
              </w:rPr>
              <w:instrText xml:space="preserve"> PAGEREF _Toc104194445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46" w:history="1">
            <w:r w:rsidR="0033054C" w:rsidRPr="007F1207">
              <w:rPr>
                <w:rStyle w:val="ad"/>
                <w:noProof/>
              </w:rPr>
              <w:t>7.1</w:t>
            </w:r>
            <w:r w:rsidR="0033054C" w:rsidRPr="007F1207">
              <w:rPr>
                <w:rStyle w:val="ad"/>
                <w:rFonts w:ascii="Times New Roman" w:hint="eastAsia"/>
                <w:noProof/>
              </w:rPr>
              <w:t xml:space="preserve"> </w:t>
            </w:r>
            <w:r w:rsidR="0033054C" w:rsidRPr="007F1207">
              <w:rPr>
                <w:rStyle w:val="ad"/>
                <w:rFonts w:ascii="Times New Roman" w:hint="eastAsia"/>
                <w:noProof/>
              </w:rPr>
              <w:t>芽苗移植时间</w:t>
            </w:r>
            <w:r w:rsidR="0033054C">
              <w:rPr>
                <w:noProof/>
                <w:webHidden/>
              </w:rPr>
              <w:tab/>
            </w:r>
            <w:r w:rsidR="0033054C">
              <w:rPr>
                <w:noProof/>
                <w:webHidden/>
              </w:rPr>
              <w:fldChar w:fldCharType="begin"/>
            </w:r>
            <w:r w:rsidR="0033054C">
              <w:rPr>
                <w:noProof/>
                <w:webHidden/>
              </w:rPr>
              <w:instrText xml:space="preserve"> PAGEREF _Toc104194446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47" w:history="1">
            <w:r w:rsidR="0033054C" w:rsidRPr="007F1207">
              <w:rPr>
                <w:rStyle w:val="ad"/>
                <w:noProof/>
              </w:rPr>
              <w:t>7.2</w:t>
            </w:r>
            <w:r w:rsidR="0033054C" w:rsidRPr="007F1207">
              <w:rPr>
                <w:rStyle w:val="ad"/>
                <w:rFonts w:ascii="Times New Roman" w:hint="eastAsia"/>
                <w:noProof/>
              </w:rPr>
              <w:t xml:space="preserve"> </w:t>
            </w:r>
            <w:r w:rsidR="0033054C" w:rsidRPr="007F1207">
              <w:rPr>
                <w:rStyle w:val="ad"/>
                <w:rFonts w:ascii="Times New Roman" w:hint="eastAsia"/>
                <w:noProof/>
              </w:rPr>
              <w:t>芽苗移植方法</w:t>
            </w:r>
            <w:r w:rsidR="0033054C">
              <w:rPr>
                <w:noProof/>
                <w:webHidden/>
              </w:rPr>
              <w:tab/>
            </w:r>
            <w:r w:rsidR="0033054C">
              <w:rPr>
                <w:noProof/>
                <w:webHidden/>
              </w:rPr>
              <w:fldChar w:fldCharType="begin"/>
            </w:r>
            <w:r w:rsidR="0033054C">
              <w:rPr>
                <w:noProof/>
                <w:webHidden/>
              </w:rPr>
              <w:instrText xml:space="preserve"> PAGEREF _Toc104194447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10"/>
            <w:tabs>
              <w:tab w:val="right" w:leader="dot" w:pos="9344"/>
            </w:tabs>
            <w:rPr>
              <w:noProof/>
            </w:rPr>
          </w:pPr>
          <w:hyperlink w:anchor="_Toc104194448" w:history="1">
            <w:r w:rsidR="0033054C" w:rsidRPr="007F1207">
              <w:rPr>
                <w:rStyle w:val="ad"/>
                <w:noProof/>
              </w:rPr>
              <w:t>8</w:t>
            </w:r>
            <w:r w:rsidR="0033054C" w:rsidRPr="007F1207">
              <w:rPr>
                <w:rStyle w:val="ad"/>
                <w:rFonts w:ascii="Times New Roman" w:hint="eastAsia"/>
                <w:noProof/>
              </w:rPr>
              <w:t xml:space="preserve"> </w:t>
            </w:r>
            <w:r w:rsidR="0033054C" w:rsidRPr="007F1207">
              <w:rPr>
                <w:rStyle w:val="ad"/>
                <w:rFonts w:ascii="Times New Roman" w:hint="eastAsia"/>
                <w:noProof/>
              </w:rPr>
              <w:t>苗期管理</w:t>
            </w:r>
            <w:r w:rsidR="0033054C">
              <w:rPr>
                <w:noProof/>
                <w:webHidden/>
              </w:rPr>
              <w:tab/>
            </w:r>
            <w:r w:rsidR="0033054C">
              <w:rPr>
                <w:noProof/>
                <w:webHidden/>
              </w:rPr>
              <w:fldChar w:fldCharType="begin"/>
            </w:r>
            <w:r w:rsidR="0033054C">
              <w:rPr>
                <w:noProof/>
                <w:webHidden/>
              </w:rPr>
              <w:instrText xml:space="preserve"> PAGEREF _Toc104194448 \h </w:instrText>
            </w:r>
            <w:r w:rsidR="0033054C">
              <w:rPr>
                <w:noProof/>
                <w:webHidden/>
              </w:rPr>
            </w:r>
            <w:r w:rsidR="0033054C">
              <w:rPr>
                <w:noProof/>
                <w:webHidden/>
              </w:rPr>
              <w:fldChar w:fldCharType="separate"/>
            </w:r>
            <w:r w:rsidR="0033054C">
              <w:rPr>
                <w:noProof/>
                <w:webHidden/>
              </w:rPr>
              <w:t>2</w:t>
            </w:r>
            <w:r w:rsidR="0033054C">
              <w:rPr>
                <w:noProof/>
                <w:webHidden/>
              </w:rPr>
              <w:fldChar w:fldCharType="end"/>
            </w:r>
          </w:hyperlink>
        </w:p>
        <w:p w:rsidR="0033054C" w:rsidRDefault="00DA6FB6">
          <w:pPr>
            <w:pStyle w:val="20"/>
            <w:rPr>
              <w:noProof/>
            </w:rPr>
          </w:pPr>
          <w:hyperlink w:anchor="_Toc104194449" w:history="1">
            <w:r w:rsidR="0033054C" w:rsidRPr="007F1207">
              <w:rPr>
                <w:rStyle w:val="ad"/>
                <w:rFonts w:ascii="Times New Roman"/>
                <w:noProof/>
              </w:rPr>
              <w:t>8.1</w:t>
            </w:r>
            <w:r w:rsidR="0033054C" w:rsidRPr="007F1207">
              <w:rPr>
                <w:rStyle w:val="ad"/>
                <w:rFonts w:ascii="Times New Roman" w:hint="eastAsia"/>
                <w:noProof/>
              </w:rPr>
              <w:t>遮阳</w:t>
            </w:r>
            <w:r w:rsidR="0033054C">
              <w:rPr>
                <w:noProof/>
                <w:webHidden/>
              </w:rPr>
              <w:tab/>
            </w:r>
            <w:r w:rsidR="0033054C">
              <w:rPr>
                <w:noProof/>
                <w:webHidden/>
              </w:rPr>
              <w:fldChar w:fldCharType="begin"/>
            </w:r>
            <w:r w:rsidR="0033054C">
              <w:rPr>
                <w:noProof/>
                <w:webHidden/>
              </w:rPr>
              <w:instrText xml:space="preserve"> PAGEREF _Toc104194449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20"/>
            <w:rPr>
              <w:noProof/>
            </w:rPr>
          </w:pPr>
          <w:hyperlink w:anchor="_Toc104194450" w:history="1">
            <w:r w:rsidR="0033054C" w:rsidRPr="007F1207">
              <w:rPr>
                <w:rStyle w:val="ad"/>
                <w:rFonts w:ascii="Times New Roman"/>
                <w:noProof/>
              </w:rPr>
              <w:t>8.2</w:t>
            </w:r>
            <w:r w:rsidR="0033054C" w:rsidRPr="007F1207">
              <w:rPr>
                <w:rStyle w:val="ad"/>
                <w:rFonts w:ascii="Times New Roman" w:hint="eastAsia"/>
                <w:noProof/>
              </w:rPr>
              <w:t>追肥</w:t>
            </w:r>
            <w:r w:rsidR="0033054C">
              <w:rPr>
                <w:noProof/>
                <w:webHidden/>
              </w:rPr>
              <w:tab/>
            </w:r>
            <w:r w:rsidR="0033054C">
              <w:rPr>
                <w:noProof/>
                <w:webHidden/>
              </w:rPr>
              <w:fldChar w:fldCharType="begin"/>
            </w:r>
            <w:r w:rsidR="0033054C">
              <w:rPr>
                <w:noProof/>
                <w:webHidden/>
              </w:rPr>
              <w:instrText xml:space="preserve"> PAGEREF _Toc104194450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20"/>
            <w:rPr>
              <w:noProof/>
            </w:rPr>
          </w:pPr>
          <w:hyperlink w:anchor="_Toc104194451" w:history="1">
            <w:r w:rsidR="0033054C" w:rsidRPr="007F1207">
              <w:rPr>
                <w:rStyle w:val="ad"/>
                <w:rFonts w:ascii="Times New Roman"/>
                <w:noProof/>
              </w:rPr>
              <w:t>8.3</w:t>
            </w:r>
            <w:r w:rsidR="0033054C" w:rsidRPr="007F1207">
              <w:rPr>
                <w:rStyle w:val="ad"/>
                <w:rFonts w:ascii="Times New Roman" w:hint="eastAsia"/>
                <w:noProof/>
              </w:rPr>
              <w:t>浇水</w:t>
            </w:r>
            <w:r w:rsidR="0033054C">
              <w:rPr>
                <w:noProof/>
                <w:webHidden/>
              </w:rPr>
              <w:tab/>
            </w:r>
            <w:r w:rsidR="0033054C">
              <w:rPr>
                <w:noProof/>
                <w:webHidden/>
              </w:rPr>
              <w:fldChar w:fldCharType="begin"/>
            </w:r>
            <w:r w:rsidR="0033054C">
              <w:rPr>
                <w:noProof/>
                <w:webHidden/>
              </w:rPr>
              <w:instrText xml:space="preserve"> PAGEREF _Toc104194451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20"/>
            <w:rPr>
              <w:noProof/>
            </w:rPr>
          </w:pPr>
          <w:hyperlink w:anchor="_Toc104194452" w:history="1">
            <w:r w:rsidR="0033054C" w:rsidRPr="007F1207">
              <w:rPr>
                <w:rStyle w:val="ad"/>
                <w:rFonts w:ascii="Times New Roman"/>
                <w:noProof/>
              </w:rPr>
              <w:t>8.4</w:t>
            </w:r>
            <w:r w:rsidR="0033054C" w:rsidRPr="007F1207">
              <w:rPr>
                <w:rStyle w:val="ad"/>
                <w:rFonts w:ascii="Times New Roman" w:hint="eastAsia"/>
                <w:noProof/>
              </w:rPr>
              <w:t>松土除草</w:t>
            </w:r>
            <w:r w:rsidR="0033054C">
              <w:rPr>
                <w:noProof/>
                <w:webHidden/>
              </w:rPr>
              <w:tab/>
            </w:r>
            <w:r w:rsidR="0033054C">
              <w:rPr>
                <w:noProof/>
                <w:webHidden/>
              </w:rPr>
              <w:fldChar w:fldCharType="begin"/>
            </w:r>
            <w:r w:rsidR="0033054C">
              <w:rPr>
                <w:noProof/>
                <w:webHidden/>
              </w:rPr>
              <w:instrText xml:space="preserve"> PAGEREF _Toc104194452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20"/>
            <w:rPr>
              <w:noProof/>
            </w:rPr>
          </w:pPr>
          <w:hyperlink w:anchor="_Toc104194453" w:history="1">
            <w:r w:rsidR="0033054C" w:rsidRPr="007F1207">
              <w:rPr>
                <w:rStyle w:val="ad"/>
                <w:rFonts w:ascii="Times New Roman"/>
                <w:noProof/>
              </w:rPr>
              <w:t>8.5</w:t>
            </w:r>
            <w:r w:rsidR="0033054C" w:rsidRPr="007F1207">
              <w:rPr>
                <w:rStyle w:val="ad"/>
                <w:rFonts w:ascii="Times New Roman" w:hint="eastAsia"/>
                <w:noProof/>
              </w:rPr>
              <w:t>病虫害防治</w:t>
            </w:r>
            <w:r w:rsidR="0033054C">
              <w:rPr>
                <w:noProof/>
                <w:webHidden/>
              </w:rPr>
              <w:tab/>
            </w:r>
            <w:r w:rsidR="0033054C">
              <w:rPr>
                <w:noProof/>
                <w:webHidden/>
              </w:rPr>
              <w:fldChar w:fldCharType="begin"/>
            </w:r>
            <w:r w:rsidR="0033054C">
              <w:rPr>
                <w:noProof/>
                <w:webHidden/>
              </w:rPr>
              <w:instrText xml:space="preserve"> PAGEREF _Toc104194453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10"/>
            <w:tabs>
              <w:tab w:val="right" w:leader="dot" w:pos="9344"/>
            </w:tabs>
            <w:rPr>
              <w:noProof/>
            </w:rPr>
          </w:pPr>
          <w:hyperlink w:anchor="_Toc104194454" w:history="1">
            <w:r w:rsidR="0033054C" w:rsidRPr="007F1207">
              <w:rPr>
                <w:rStyle w:val="ad"/>
                <w:noProof/>
              </w:rPr>
              <w:t>9</w:t>
            </w:r>
            <w:r w:rsidR="0033054C" w:rsidRPr="007F1207">
              <w:rPr>
                <w:rStyle w:val="ad"/>
                <w:rFonts w:ascii="Times New Roman" w:hint="eastAsia"/>
                <w:noProof/>
              </w:rPr>
              <w:t xml:space="preserve"> </w:t>
            </w:r>
            <w:r w:rsidR="0033054C" w:rsidRPr="007F1207">
              <w:rPr>
                <w:rStyle w:val="ad"/>
                <w:rFonts w:ascii="Times New Roman" w:hint="eastAsia"/>
                <w:noProof/>
              </w:rPr>
              <w:t>苗木出圃与分级</w:t>
            </w:r>
            <w:r w:rsidR="0033054C">
              <w:rPr>
                <w:noProof/>
                <w:webHidden/>
              </w:rPr>
              <w:tab/>
            </w:r>
            <w:r w:rsidR="0033054C">
              <w:rPr>
                <w:noProof/>
                <w:webHidden/>
              </w:rPr>
              <w:fldChar w:fldCharType="begin"/>
            </w:r>
            <w:r w:rsidR="0033054C">
              <w:rPr>
                <w:noProof/>
                <w:webHidden/>
              </w:rPr>
              <w:instrText xml:space="preserve"> PAGEREF _Toc104194454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20"/>
            <w:rPr>
              <w:noProof/>
            </w:rPr>
          </w:pPr>
          <w:hyperlink w:anchor="_Toc104194455" w:history="1">
            <w:r w:rsidR="0033054C" w:rsidRPr="007F1207">
              <w:rPr>
                <w:rStyle w:val="ad"/>
                <w:rFonts w:ascii="Times New Roman" w:eastAsia="黑体"/>
                <w:noProof/>
              </w:rPr>
              <w:t>9.1</w:t>
            </w:r>
            <w:r w:rsidR="0033054C" w:rsidRPr="007F1207">
              <w:rPr>
                <w:rStyle w:val="ad"/>
                <w:rFonts w:ascii="Times New Roman" w:eastAsia="黑体" w:hint="eastAsia"/>
                <w:noProof/>
              </w:rPr>
              <w:t>出圃要求</w:t>
            </w:r>
            <w:r w:rsidR="0033054C">
              <w:rPr>
                <w:noProof/>
                <w:webHidden/>
              </w:rPr>
              <w:tab/>
            </w:r>
            <w:r w:rsidR="0033054C">
              <w:rPr>
                <w:noProof/>
                <w:webHidden/>
              </w:rPr>
              <w:fldChar w:fldCharType="begin"/>
            </w:r>
            <w:r w:rsidR="0033054C">
              <w:rPr>
                <w:noProof/>
                <w:webHidden/>
              </w:rPr>
              <w:instrText xml:space="preserve"> PAGEREF _Toc104194455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20"/>
            <w:rPr>
              <w:noProof/>
            </w:rPr>
          </w:pPr>
          <w:hyperlink w:anchor="_Toc104194456" w:history="1">
            <w:r w:rsidR="0033054C" w:rsidRPr="007F1207">
              <w:rPr>
                <w:rStyle w:val="ad"/>
                <w:rFonts w:ascii="Times New Roman" w:eastAsia="黑体"/>
                <w:noProof/>
              </w:rPr>
              <w:t>9.2</w:t>
            </w:r>
            <w:r w:rsidR="0033054C" w:rsidRPr="007F1207">
              <w:rPr>
                <w:rStyle w:val="ad"/>
                <w:rFonts w:ascii="Times New Roman" w:eastAsia="黑体" w:hint="eastAsia"/>
                <w:noProof/>
              </w:rPr>
              <w:t>苗木分级</w:t>
            </w:r>
            <w:r w:rsidR="0033054C">
              <w:rPr>
                <w:noProof/>
                <w:webHidden/>
              </w:rPr>
              <w:tab/>
            </w:r>
            <w:r w:rsidR="0033054C">
              <w:rPr>
                <w:noProof/>
                <w:webHidden/>
              </w:rPr>
              <w:fldChar w:fldCharType="begin"/>
            </w:r>
            <w:r w:rsidR="0033054C">
              <w:rPr>
                <w:noProof/>
                <w:webHidden/>
              </w:rPr>
              <w:instrText xml:space="preserve"> PAGEREF _Toc104194456 \h </w:instrText>
            </w:r>
            <w:r w:rsidR="0033054C">
              <w:rPr>
                <w:noProof/>
                <w:webHidden/>
              </w:rPr>
            </w:r>
            <w:r w:rsidR="0033054C">
              <w:rPr>
                <w:noProof/>
                <w:webHidden/>
              </w:rPr>
              <w:fldChar w:fldCharType="separate"/>
            </w:r>
            <w:r w:rsidR="0033054C">
              <w:rPr>
                <w:noProof/>
                <w:webHidden/>
              </w:rPr>
              <w:t>3</w:t>
            </w:r>
            <w:r w:rsidR="0033054C">
              <w:rPr>
                <w:noProof/>
                <w:webHidden/>
              </w:rPr>
              <w:fldChar w:fldCharType="end"/>
            </w:r>
          </w:hyperlink>
        </w:p>
        <w:p w:rsidR="0033054C" w:rsidRDefault="00DA6FB6">
          <w:pPr>
            <w:pStyle w:val="10"/>
            <w:tabs>
              <w:tab w:val="right" w:leader="dot" w:pos="9344"/>
            </w:tabs>
            <w:rPr>
              <w:noProof/>
            </w:rPr>
          </w:pPr>
          <w:hyperlink w:anchor="_Toc104194457" w:history="1">
            <w:r w:rsidR="0033054C" w:rsidRPr="007F1207">
              <w:rPr>
                <w:rStyle w:val="ad"/>
                <w:rFonts w:ascii="Times New Roman" w:eastAsia="黑体" w:hAnsi="Times New Roman" w:cs="Times New Roman" w:hint="eastAsia"/>
                <w:noProof/>
              </w:rPr>
              <w:t>附</w:t>
            </w:r>
            <w:r w:rsidR="0033054C" w:rsidRPr="007F1207">
              <w:rPr>
                <w:rStyle w:val="ad"/>
                <w:rFonts w:ascii="Times New Roman" w:eastAsia="黑体" w:hAnsi="Times New Roman" w:cs="Times New Roman"/>
                <w:noProof/>
              </w:rPr>
              <w:t xml:space="preserve"> </w:t>
            </w:r>
            <w:r w:rsidR="0033054C" w:rsidRPr="007F1207">
              <w:rPr>
                <w:rStyle w:val="ad"/>
                <w:rFonts w:ascii="Times New Roman" w:eastAsia="黑体" w:hAnsi="Times New Roman" w:cs="Times New Roman" w:hint="eastAsia"/>
                <w:noProof/>
              </w:rPr>
              <w:t>录</w:t>
            </w:r>
            <w:r w:rsidR="0033054C" w:rsidRPr="007F1207">
              <w:rPr>
                <w:rStyle w:val="ad"/>
                <w:rFonts w:ascii="Times New Roman" w:eastAsia="黑体" w:hAnsi="Times New Roman" w:cs="Times New Roman"/>
                <w:noProof/>
              </w:rPr>
              <w:t xml:space="preserve"> A </w:t>
            </w:r>
            <w:r w:rsidR="0033054C" w:rsidRPr="007F1207">
              <w:rPr>
                <w:rStyle w:val="ad"/>
                <w:rFonts w:ascii="Times New Roman" w:hAnsi="Times New Roman" w:cs="Times New Roman" w:hint="eastAsia"/>
                <w:noProof/>
              </w:rPr>
              <w:t>（资料性附录）育苗技术管理档案</w:t>
            </w:r>
            <w:r w:rsidR="0033054C">
              <w:rPr>
                <w:noProof/>
                <w:webHidden/>
              </w:rPr>
              <w:tab/>
            </w:r>
            <w:r w:rsidR="0033054C">
              <w:rPr>
                <w:noProof/>
                <w:webHidden/>
              </w:rPr>
              <w:fldChar w:fldCharType="begin"/>
            </w:r>
            <w:r w:rsidR="0033054C">
              <w:rPr>
                <w:noProof/>
                <w:webHidden/>
              </w:rPr>
              <w:instrText xml:space="preserve"> PAGEREF _Toc104194457 \h </w:instrText>
            </w:r>
            <w:r w:rsidR="0033054C">
              <w:rPr>
                <w:noProof/>
                <w:webHidden/>
              </w:rPr>
            </w:r>
            <w:r w:rsidR="0033054C">
              <w:rPr>
                <w:noProof/>
                <w:webHidden/>
              </w:rPr>
              <w:fldChar w:fldCharType="separate"/>
            </w:r>
            <w:r w:rsidR="0033054C">
              <w:rPr>
                <w:noProof/>
                <w:webHidden/>
              </w:rPr>
              <w:t>4</w:t>
            </w:r>
            <w:r w:rsidR="0033054C">
              <w:rPr>
                <w:noProof/>
                <w:webHidden/>
              </w:rPr>
              <w:fldChar w:fldCharType="end"/>
            </w:r>
          </w:hyperlink>
        </w:p>
        <w:p w:rsidR="00BA667C" w:rsidRPr="0033054C" w:rsidRDefault="00BA667C" w:rsidP="001E6DF1">
          <w:pPr>
            <w:adjustRightInd w:val="0"/>
            <w:snapToGrid w:val="0"/>
            <w:spacing w:line="360" w:lineRule="auto"/>
            <w:rPr>
              <w:rFonts w:ascii="Times New Roman" w:hAnsi="Times New Roman" w:cs="Times New Roman"/>
            </w:rPr>
          </w:pPr>
          <w:r w:rsidRPr="0033054C">
            <w:rPr>
              <w:rFonts w:ascii="Times New Roman" w:hAnsi="Times New Roman" w:cs="Times New Roman"/>
              <w:b/>
              <w:bCs/>
              <w:sz w:val="24"/>
              <w:szCs w:val="24"/>
              <w:lang w:val="zh-CN"/>
            </w:rPr>
            <w:fldChar w:fldCharType="end"/>
          </w:r>
        </w:p>
      </w:sdtContent>
    </w:sdt>
    <w:p w:rsidR="00BA667C" w:rsidRPr="0033054C" w:rsidRDefault="00BA667C" w:rsidP="00BA667C">
      <w:pPr>
        <w:rPr>
          <w:rFonts w:ascii="Times New Roman" w:hAnsi="Times New Roman" w:cs="Times New Roman"/>
        </w:rPr>
        <w:sectPr w:rsidR="00BA667C" w:rsidRPr="0033054C">
          <w:footerReference w:type="default" r:id="rId8"/>
          <w:pgSz w:w="11906" w:h="16838"/>
          <w:pgMar w:top="567" w:right="1134" w:bottom="1134" w:left="1418" w:header="1418" w:footer="1134" w:gutter="0"/>
          <w:pgNumType w:fmt="upperRoman" w:start="1"/>
          <w:cols w:space="720"/>
          <w:formProt w:val="0"/>
          <w:docGrid w:type="lines" w:linePitch="312"/>
        </w:sectPr>
      </w:pPr>
    </w:p>
    <w:p w:rsidR="002042DD" w:rsidRPr="0033054C" w:rsidRDefault="002042DD" w:rsidP="002042DD">
      <w:pPr>
        <w:pStyle w:val="ac"/>
        <w:rPr>
          <w:rFonts w:ascii="Times New Roman" w:eastAsia="黑体" w:hAnsi="Times New Roman" w:cs="Times New Roman"/>
          <w:b w:val="0"/>
        </w:rPr>
      </w:pPr>
      <w:bookmarkStart w:id="0" w:name="_Toc75876663"/>
      <w:bookmarkStart w:id="1" w:name="_Toc76144441"/>
      <w:bookmarkStart w:id="2" w:name="_Toc104194428"/>
      <w:r w:rsidRPr="0033054C">
        <w:rPr>
          <w:rFonts w:ascii="Times New Roman" w:eastAsia="黑体" w:hAnsi="Times New Roman" w:cs="Times New Roman"/>
          <w:b w:val="0"/>
        </w:rPr>
        <w:lastRenderedPageBreak/>
        <w:t>前</w:t>
      </w:r>
      <w:r w:rsidR="001E6DF1" w:rsidRPr="0033054C">
        <w:rPr>
          <w:rFonts w:ascii="Times New Roman" w:eastAsia="MS Mincho" w:hAnsi="Times New Roman" w:cs="Times New Roman"/>
          <w:b w:val="0"/>
        </w:rPr>
        <w:t xml:space="preserve"> </w:t>
      </w:r>
      <w:r w:rsidRPr="0033054C">
        <w:rPr>
          <w:rFonts w:ascii="Times New Roman" w:eastAsia="黑体" w:hAnsi="Times New Roman" w:cs="Times New Roman"/>
          <w:b w:val="0"/>
        </w:rPr>
        <w:t>言</w:t>
      </w:r>
      <w:bookmarkEnd w:id="0"/>
      <w:bookmarkEnd w:id="1"/>
      <w:bookmarkEnd w:id="2"/>
    </w:p>
    <w:p w:rsidR="006E73AD" w:rsidRPr="0033054C" w:rsidRDefault="006E73AD" w:rsidP="006E73AD">
      <w:pPr>
        <w:adjustRightInd w:val="0"/>
        <w:snapToGrid w:val="0"/>
        <w:spacing w:line="360" w:lineRule="auto"/>
        <w:ind w:firstLineChars="200" w:firstLine="420"/>
        <w:rPr>
          <w:rFonts w:ascii="Times New Roman" w:hAnsi="Times New Roman" w:cs="Times New Roman"/>
          <w:szCs w:val="21"/>
          <w:lang w:val="zh-CN"/>
        </w:rPr>
      </w:pPr>
    </w:p>
    <w:p w:rsidR="002042DD" w:rsidRPr="0033054C" w:rsidRDefault="006872E3" w:rsidP="006E73AD">
      <w:pPr>
        <w:adjustRightInd w:val="0"/>
        <w:snapToGrid w:val="0"/>
        <w:spacing w:line="360" w:lineRule="auto"/>
        <w:ind w:firstLineChars="200" w:firstLine="420"/>
        <w:rPr>
          <w:rFonts w:ascii="Times New Roman" w:hAnsi="Times New Roman" w:cs="Times New Roman"/>
          <w:szCs w:val="21"/>
          <w:lang w:val="zh-CN"/>
        </w:rPr>
      </w:pPr>
      <w:r w:rsidRPr="0033054C">
        <w:rPr>
          <w:rFonts w:ascii="Times New Roman" w:hAnsi="Times New Roman" w:cs="Times New Roman"/>
          <w:szCs w:val="21"/>
          <w:lang w:val="zh-CN"/>
        </w:rPr>
        <w:t>本标准</w:t>
      </w:r>
      <w:r w:rsidR="002042DD" w:rsidRPr="0033054C">
        <w:rPr>
          <w:rFonts w:ascii="Times New Roman" w:hAnsi="Times New Roman" w:cs="Times New Roman"/>
          <w:szCs w:val="21"/>
          <w:lang w:val="zh-CN"/>
        </w:rPr>
        <w:t>按照</w:t>
      </w:r>
      <w:r w:rsidR="002042DD" w:rsidRPr="0033054C">
        <w:rPr>
          <w:rFonts w:ascii="Times New Roman" w:hAnsi="Times New Roman" w:cs="Times New Roman"/>
          <w:szCs w:val="21"/>
          <w:lang w:val="zh-CN"/>
        </w:rPr>
        <w:t>GB/T1.1-2020</w:t>
      </w:r>
      <w:r w:rsidR="006E73AD" w:rsidRPr="0033054C">
        <w:rPr>
          <w:rFonts w:ascii="Times New Roman" w:hAnsi="Times New Roman" w:cs="Times New Roman"/>
          <w:szCs w:val="21"/>
          <w:lang w:val="zh-CN"/>
        </w:rPr>
        <w:t>给出</w:t>
      </w:r>
      <w:r w:rsidR="002042DD" w:rsidRPr="0033054C">
        <w:rPr>
          <w:rFonts w:ascii="Times New Roman" w:hAnsi="Times New Roman" w:cs="Times New Roman"/>
          <w:szCs w:val="21"/>
          <w:lang w:val="zh-CN"/>
        </w:rPr>
        <w:t>的规定起草</w:t>
      </w:r>
      <w:r w:rsidR="004767A9" w:rsidRPr="0033054C">
        <w:rPr>
          <w:rFonts w:ascii="Times New Roman" w:hAnsi="Times New Roman" w:cs="Times New Roman"/>
          <w:szCs w:val="21"/>
          <w:lang w:val="zh-CN"/>
        </w:rPr>
        <w:t>。</w:t>
      </w:r>
    </w:p>
    <w:p w:rsidR="002042DD" w:rsidRPr="0033054C" w:rsidRDefault="002042DD" w:rsidP="006E73AD">
      <w:pPr>
        <w:adjustRightInd w:val="0"/>
        <w:snapToGrid w:val="0"/>
        <w:spacing w:line="360" w:lineRule="auto"/>
        <w:ind w:firstLineChars="200" w:firstLine="420"/>
        <w:rPr>
          <w:rFonts w:ascii="Times New Roman" w:hAnsi="Times New Roman" w:cs="Times New Roman"/>
          <w:szCs w:val="21"/>
          <w:lang w:val="zh-CN"/>
        </w:rPr>
      </w:pPr>
      <w:r w:rsidRPr="0033054C">
        <w:rPr>
          <w:rFonts w:ascii="Times New Roman" w:hAnsi="Times New Roman" w:cs="Times New Roman"/>
          <w:szCs w:val="21"/>
          <w:lang w:val="zh-CN"/>
        </w:rPr>
        <w:t>本</w:t>
      </w:r>
      <w:r w:rsidR="006872E3" w:rsidRPr="0033054C">
        <w:rPr>
          <w:rFonts w:ascii="Times New Roman" w:hAnsi="Times New Roman" w:cs="Times New Roman"/>
          <w:szCs w:val="21"/>
          <w:lang w:val="zh-CN"/>
        </w:rPr>
        <w:t>标准</w:t>
      </w:r>
      <w:r w:rsidRPr="0033054C">
        <w:rPr>
          <w:rFonts w:ascii="Times New Roman" w:hAnsi="Times New Roman" w:cs="Times New Roman"/>
          <w:szCs w:val="21"/>
          <w:lang w:val="zh-CN"/>
        </w:rPr>
        <w:t>由湖南省林业局提出。</w:t>
      </w:r>
    </w:p>
    <w:p w:rsidR="002042DD" w:rsidRPr="0033054C" w:rsidRDefault="002042DD" w:rsidP="006E73AD">
      <w:pPr>
        <w:adjustRightInd w:val="0"/>
        <w:snapToGrid w:val="0"/>
        <w:spacing w:line="360" w:lineRule="auto"/>
        <w:ind w:firstLineChars="200" w:firstLine="420"/>
        <w:rPr>
          <w:rFonts w:ascii="Times New Roman" w:hAnsi="Times New Roman" w:cs="Times New Roman"/>
          <w:szCs w:val="21"/>
          <w:lang w:val="zh-CN"/>
        </w:rPr>
      </w:pPr>
      <w:r w:rsidRPr="0033054C">
        <w:rPr>
          <w:rFonts w:ascii="Times New Roman" w:hAnsi="Times New Roman" w:cs="Times New Roman"/>
          <w:szCs w:val="21"/>
          <w:lang w:val="zh-CN"/>
        </w:rPr>
        <w:t>本</w:t>
      </w:r>
      <w:r w:rsidR="006872E3" w:rsidRPr="0033054C">
        <w:rPr>
          <w:rFonts w:ascii="Times New Roman" w:hAnsi="Times New Roman" w:cs="Times New Roman"/>
          <w:szCs w:val="21"/>
          <w:lang w:val="zh-CN"/>
        </w:rPr>
        <w:t>标准</w:t>
      </w:r>
      <w:r w:rsidRPr="0033054C">
        <w:rPr>
          <w:rFonts w:ascii="Times New Roman" w:hAnsi="Times New Roman" w:cs="Times New Roman"/>
          <w:szCs w:val="21"/>
          <w:lang w:val="zh-CN"/>
        </w:rPr>
        <w:t>由湖南省林业标准化技术委员会归口。</w:t>
      </w:r>
    </w:p>
    <w:p w:rsidR="002042DD" w:rsidRPr="0033054C" w:rsidRDefault="002042DD" w:rsidP="006E73AD">
      <w:pPr>
        <w:adjustRightInd w:val="0"/>
        <w:snapToGrid w:val="0"/>
        <w:spacing w:line="360" w:lineRule="auto"/>
        <w:ind w:firstLineChars="200" w:firstLine="420"/>
        <w:rPr>
          <w:rFonts w:ascii="Times New Roman" w:hAnsi="Times New Roman" w:cs="Times New Roman"/>
          <w:szCs w:val="21"/>
          <w:lang w:val="zh-CN"/>
        </w:rPr>
      </w:pPr>
      <w:r w:rsidRPr="0033054C">
        <w:rPr>
          <w:rFonts w:ascii="Times New Roman" w:hAnsi="Times New Roman" w:cs="Times New Roman"/>
          <w:szCs w:val="21"/>
          <w:lang w:val="zh-CN"/>
        </w:rPr>
        <w:t>本</w:t>
      </w:r>
      <w:r w:rsidR="006872E3" w:rsidRPr="0033054C">
        <w:rPr>
          <w:rFonts w:ascii="Times New Roman" w:hAnsi="Times New Roman" w:cs="Times New Roman"/>
          <w:szCs w:val="21"/>
          <w:lang w:val="zh-CN"/>
        </w:rPr>
        <w:t>标准</w:t>
      </w:r>
      <w:r w:rsidRPr="0033054C">
        <w:rPr>
          <w:rFonts w:ascii="Times New Roman" w:hAnsi="Times New Roman" w:cs="Times New Roman"/>
          <w:szCs w:val="21"/>
          <w:lang w:val="zh-CN"/>
        </w:rPr>
        <w:t>起草单位：湖南省林业科学院</w:t>
      </w:r>
      <w:r w:rsidR="00855C7C">
        <w:rPr>
          <w:rFonts w:ascii="Times New Roman" w:hAnsi="Times New Roman" w:cs="Times New Roman" w:hint="eastAsia"/>
          <w:szCs w:val="21"/>
          <w:lang w:val="zh-CN"/>
        </w:rPr>
        <w:t>、湖南省森林草原防火监测调度评估中心</w:t>
      </w:r>
    </w:p>
    <w:p w:rsidR="002042DD" w:rsidRPr="0033054C" w:rsidRDefault="002042DD" w:rsidP="00197603">
      <w:pPr>
        <w:adjustRightInd w:val="0"/>
        <w:snapToGrid w:val="0"/>
        <w:spacing w:line="360" w:lineRule="auto"/>
        <w:ind w:firstLineChars="200" w:firstLine="420"/>
        <w:rPr>
          <w:rFonts w:ascii="Times New Roman" w:hAnsi="Times New Roman" w:cs="Times New Roman"/>
        </w:rPr>
        <w:sectPr w:rsidR="002042DD" w:rsidRPr="0033054C">
          <w:headerReference w:type="default" r:id="rId9"/>
          <w:footerReference w:type="default" r:id="rId10"/>
          <w:pgSz w:w="11906" w:h="16838"/>
          <w:pgMar w:top="567" w:right="1134" w:bottom="1134" w:left="1418" w:header="1418" w:footer="1134" w:gutter="0"/>
          <w:pgNumType w:fmt="upperRoman" w:start="1"/>
          <w:cols w:space="720"/>
          <w:formProt w:val="0"/>
          <w:docGrid w:type="lines" w:linePitch="312"/>
        </w:sectPr>
      </w:pPr>
      <w:r w:rsidRPr="0033054C">
        <w:rPr>
          <w:rFonts w:ascii="Times New Roman" w:hAnsi="Times New Roman" w:cs="Times New Roman"/>
          <w:szCs w:val="21"/>
          <w:lang w:val="zh-CN"/>
        </w:rPr>
        <w:t>本</w:t>
      </w:r>
      <w:r w:rsidR="006872E3" w:rsidRPr="0033054C">
        <w:rPr>
          <w:rFonts w:ascii="Times New Roman" w:hAnsi="Times New Roman" w:cs="Times New Roman"/>
          <w:szCs w:val="21"/>
          <w:lang w:val="zh-CN"/>
        </w:rPr>
        <w:t>标准</w:t>
      </w:r>
      <w:r w:rsidRPr="0033054C">
        <w:rPr>
          <w:rFonts w:ascii="Times New Roman" w:hAnsi="Times New Roman" w:cs="Times New Roman"/>
          <w:szCs w:val="21"/>
          <w:lang w:val="zh-CN"/>
        </w:rPr>
        <w:t>主要起草人：</w:t>
      </w:r>
      <w:r w:rsidR="00406027" w:rsidRPr="0033054C">
        <w:rPr>
          <w:rFonts w:ascii="Times New Roman" w:hAnsi="Times New Roman" w:cs="Times New Roman"/>
          <w:szCs w:val="21"/>
          <w:lang w:val="zh-CN"/>
        </w:rPr>
        <w:t>唐洁、</w:t>
      </w:r>
      <w:r w:rsidRPr="0033054C">
        <w:rPr>
          <w:rFonts w:ascii="Times New Roman" w:hAnsi="Times New Roman" w:cs="Times New Roman"/>
          <w:szCs w:val="21"/>
          <w:lang w:val="zh-CN"/>
        </w:rPr>
        <w:t>汤玉喜、</w:t>
      </w:r>
      <w:r w:rsidR="00406027" w:rsidRPr="0033054C">
        <w:rPr>
          <w:rFonts w:ascii="Times New Roman" w:hAnsi="Times New Roman" w:cs="Times New Roman"/>
          <w:szCs w:val="21"/>
          <w:lang w:val="zh-CN"/>
        </w:rPr>
        <w:t>杨艳、李永进</w:t>
      </w:r>
      <w:r w:rsidR="00764AB8" w:rsidRPr="0033054C">
        <w:rPr>
          <w:rFonts w:ascii="Times New Roman" w:hAnsi="Times New Roman" w:cs="Times New Roman"/>
          <w:szCs w:val="21"/>
          <w:lang w:val="zh-CN"/>
        </w:rPr>
        <w:t>、黎蕾</w:t>
      </w:r>
      <w:r w:rsidR="00855C7C">
        <w:rPr>
          <w:rFonts w:ascii="Times New Roman" w:hAnsi="Times New Roman" w:cs="Times New Roman" w:hint="eastAsia"/>
          <w:szCs w:val="21"/>
          <w:lang w:val="zh-CN"/>
        </w:rPr>
        <w:t>、童方平、</w:t>
      </w:r>
      <w:bookmarkStart w:id="3" w:name="_GoBack"/>
      <w:bookmarkEnd w:id="3"/>
      <w:r w:rsidR="00855C7C">
        <w:rPr>
          <w:rFonts w:ascii="Times New Roman" w:hAnsi="Times New Roman" w:cs="Times New Roman" w:hint="eastAsia"/>
          <w:szCs w:val="21"/>
          <w:lang w:val="zh-CN"/>
        </w:rPr>
        <w:t>吴慧</w:t>
      </w:r>
    </w:p>
    <w:p w:rsidR="002042DD" w:rsidRPr="0033054C" w:rsidRDefault="00F6416A" w:rsidP="00BA667C">
      <w:pPr>
        <w:pStyle w:val="ab"/>
        <w:outlineLvl w:val="9"/>
        <w:rPr>
          <w:rFonts w:ascii="Times New Roman"/>
        </w:rPr>
      </w:pPr>
      <w:bookmarkStart w:id="4" w:name="StandardName"/>
      <w:bookmarkStart w:id="5" w:name="_Toc75876664"/>
      <w:bookmarkStart w:id="6" w:name="_Toc75876743"/>
      <w:bookmarkStart w:id="7" w:name="_Toc76144442"/>
      <w:r w:rsidRPr="0033054C">
        <w:rPr>
          <w:rFonts w:ascii="Times New Roman"/>
        </w:rPr>
        <w:lastRenderedPageBreak/>
        <w:t>木荷容器苗</w:t>
      </w:r>
      <w:r w:rsidR="002042DD" w:rsidRPr="0033054C">
        <w:rPr>
          <w:rFonts w:ascii="Times New Roman"/>
        </w:rPr>
        <w:t>培</w:t>
      </w:r>
      <w:r w:rsidRPr="0033054C">
        <w:rPr>
          <w:rFonts w:ascii="Times New Roman"/>
        </w:rPr>
        <w:t>育</w:t>
      </w:r>
      <w:r w:rsidR="002042DD" w:rsidRPr="0033054C">
        <w:rPr>
          <w:rFonts w:ascii="Times New Roman"/>
        </w:rPr>
        <w:t>技术规程</w:t>
      </w:r>
      <w:bookmarkEnd w:id="4"/>
      <w:bookmarkEnd w:id="5"/>
      <w:bookmarkEnd w:id="6"/>
      <w:bookmarkEnd w:id="7"/>
    </w:p>
    <w:p w:rsidR="002042DD" w:rsidRPr="0033054C" w:rsidRDefault="002042DD" w:rsidP="00BA667C">
      <w:pPr>
        <w:pStyle w:val="a"/>
        <w:spacing w:before="312" w:after="312"/>
        <w:outlineLvl w:val="0"/>
        <w:rPr>
          <w:rFonts w:ascii="Times New Roman"/>
        </w:rPr>
      </w:pPr>
      <w:bookmarkStart w:id="8" w:name="_Toc3688"/>
      <w:bookmarkStart w:id="9" w:name="_Toc4136"/>
      <w:bookmarkStart w:id="10" w:name="_Toc18387"/>
      <w:bookmarkStart w:id="11" w:name="_Toc75876665"/>
      <w:bookmarkStart w:id="12" w:name="_Toc76144443"/>
      <w:bookmarkStart w:id="13" w:name="_Toc104194429"/>
      <w:r w:rsidRPr="0033054C">
        <w:rPr>
          <w:rFonts w:ascii="Times New Roman"/>
        </w:rPr>
        <w:t>范围</w:t>
      </w:r>
      <w:bookmarkEnd w:id="8"/>
      <w:bookmarkEnd w:id="9"/>
      <w:bookmarkEnd w:id="10"/>
      <w:bookmarkEnd w:id="11"/>
      <w:bookmarkEnd w:id="12"/>
      <w:bookmarkEnd w:id="13"/>
    </w:p>
    <w:p w:rsidR="006872E3" w:rsidRPr="0033054C" w:rsidRDefault="006872E3" w:rsidP="006872E3">
      <w:pPr>
        <w:pStyle w:val="aa"/>
        <w:rPr>
          <w:rFonts w:ascii="Times New Roman"/>
        </w:rPr>
      </w:pPr>
      <w:r w:rsidRPr="0033054C">
        <w:rPr>
          <w:rFonts w:ascii="Times New Roman"/>
          <w:szCs w:val="21"/>
        </w:rPr>
        <w:t>本标准</w:t>
      </w:r>
      <w:r w:rsidR="002042DD" w:rsidRPr="0033054C">
        <w:rPr>
          <w:rFonts w:ascii="Times New Roman"/>
          <w:szCs w:val="21"/>
        </w:rPr>
        <w:t>规定了</w:t>
      </w:r>
      <w:r w:rsidR="00F6416A" w:rsidRPr="0033054C">
        <w:rPr>
          <w:rFonts w:ascii="Times New Roman"/>
          <w:szCs w:val="21"/>
        </w:rPr>
        <w:t>木荷</w:t>
      </w:r>
      <w:r w:rsidR="00640988" w:rsidRPr="0033054C">
        <w:rPr>
          <w:rFonts w:ascii="Times New Roman"/>
          <w:szCs w:val="21"/>
        </w:rPr>
        <w:t>种子采集与处理、</w:t>
      </w:r>
      <w:r w:rsidR="006E73AD" w:rsidRPr="0033054C">
        <w:rPr>
          <w:rFonts w:ascii="Times New Roman"/>
        </w:rPr>
        <w:t>圃地准备、</w:t>
      </w:r>
      <w:r w:rsidR="004C1DA4">
        <w:rPr>
          <w:rFonts w:ascii="Times New Roman" w:hint="eastAsia"/>
        </w:rPr>
        <w:t>播种、基质配比、</w:t>
      </w:r>
      <w:r w:rsidR="004C1DA4">
        <w:rPr>
          <w:rFonts w:ascii="Times New Roman"/>
        </w:rPr>
        <w:t>苗木移</w:t>
      </w:r>
      <w:r w:rsidR="004C1DA4">
        <w:rPr>
          <w:rFonts w:ascii="Times New Roman" w:hint="eastAsia"/>
        </w:rPr>
        <w:t>植及苗期管理</w:t>
      </w:r>
      <w:r w:rsidR="006E73AD" w:rsidRPr="0033054C">
        <w:rPr>
          <w:rFonts w:ascii="Times New Roman"/>
          <w:szCs w:val="21"/>
        </w:rPr>
        <w:t>等容器苗培育技术。</w:t>
      </w:r>
    </w:p>
    <w:p w:rsidR="002042DD" w:rsidRPr="0033054C" w:rsidRDefault="002042DD" w:rsidP="002042DD">
      <w:pPr>
        <w:spacing w:line="360" w:lineRule="auto"/>
        <w:ind w:firstLineChars="200" w:firstLine="420"/>
        <w:rPr>
          <w:rFonts w:ascii="Times New Roman" w:hAnsi="Times New Roman" w:cs="Times New Roman"/>
          <w:szCs w:val="21"/>
        </w:rPr>
      </w:pPr>
      <w:r w:rsidRPr="0033054C">
        <w:rPr>
          <w:rFonts w:ascii="Times New Roman" w:hAnsi="Times New Roman" w:cs="Times New Roman"/>
          <w:szCs w:val="21"/>
        </w:rPr>
        <w:t>本</w:t>
      </w:r>
      <w:r w:rsidR="006872E3" w:rsidRPr="0033054C">
        <w:rPr>
          <w:rFonts w:ascii="Times New Roman" w:hAnsi="Times New Roman" w:cs="Times New Roman"/>
          <w:szCs w:val="21"/>
        </w:rPr>
        <w:t>标准</w:t>
      </w:r>
      <w:r w:rsidR="00640988" w:rsidRPr="0033054C">
        <w:rPr>
          <w:rFonts w:ascii="Times New Roman" w:hAnsi="Times New Roman" w:cs="Times New Roman"/>
          <w:szCs w:val="21"/>
        </w:rPr>
        <w:t>适用于</w:t>
      </w:r>
      <w:r w:rsidR="00764E3B" w:rsidRPr="0033054C">
        <w:rPr>
          <w:rFonts w:ascii="Times New Roman" w:hAnsi="Times New Roman" w:cs="Times New Roman"/>
          <w:szCs w:val="21"/>
        </w:rPr>
        <w:t>木荷</w:t>
      </w:r>
      <w:r w:rsidR="006E73AD" w:rsidRPr="0033054C">
        <w:rPr>
          <w:rFonts w:ascii="Times New Roman" w:hAnsi="Times New Roman" w:cs="Times New Roman"/>
          <w:szCs w:val="21"/>
        </w:rPr>
        <w:t>容器</w:t>
      </w:r>
      <w:r w:rsidR="00764E3B" w:rsidRPr="0033054C">
        <w:rPr>
          <w:rFonts w:ascii="Times New Roman" w:hAnsi="Times New Roman" w:cs="Times New Roman"/>
          <w:szCs w:val="21"/>
        </w:rPr>
        <w:t>苗</w:t>
      </w:r>
      <w:r w:rsidR="006E73AD" w:rsidRPr="0033054C">
        <w:rPr>
          <w:rFonts w:ascii="Times New Roman" w:hAnsi="Times New Roman" w:cs="Times New Roman"/>
          <w:szCs w:val="21"/>
        </w:rPr>
        <w:t>的生产。</w:t>
      </w:r>
    </w:p>
    <w:p w:rsidR="002042DD" w:rsidRPr="0033054C" w:rsidRDefault="002042DD" w:rsidP="00BA667C">
      <w:pPr>
        <w:pStyle w:val="a"/>
        <w:spacing w:before="312" w:after="312"/>
        <w:outlineLvl w:val="0"/>
        <w:rPr>
          <w:rFonts w:ascii="Times New Roman"/>
        </w:rPr>
      </w:pPr>
      <w:bookmarkStart w:id="14" w:name="_Toc3460"/>
      <w:bookmarkStart w:id="15" w:name="_Toc6104"/>
      <w:bookmarkStart w:id="16" w:name="_Toc1384"/>
      <w:bookmarkStart w:id="17" w:name="_Toc75876666"/>
      <w:bookmarkStart w:id="18" w:name="_Toc76144444"/>
      <w:bookmarkStart w:id="19" w:name="_Toc104194430"/>
      <w:r w:rsidRPr="0033054C">
        <w:rPr>
          <w:rFonts w:ascii="Times New Roman"/>
        </w:rPr>
        <w:t>规范性引用文件</w:t>
      </w:r>
      <w:bookmarkEnd w:id="14"/>
      <w:bookmarkEnd w:id="15"/>
      <w:bookmarkEnd w:id="16"/>
      <w:bookmarkEnd w:id="17"/>
      <w:bookmarkEnd w:id="18"/>
      <w:bookmarkEnd w:id="19"/>
    </w:p>
    <w:p w:rsidR="002042DD" w:rsidRPr="0033054C" w:rsidRDefault="002042DD" w:rsidP="00720437">
      <w:pPr>
        <w:pStyle w:val="2"/>
        <w:spacing w:beforeLines="50" w:before="156" w:afterLines="50" w:after="156" w:line="240" w:lineRule="auto"/>
        <w:ind w:leftChars="0" w:left="0" w:firstLineChars="200" w:firstLine="420"/>
        <w:rPr>
          <w:bCs/>
          <w:szCs w:val="21"/>
        </w:rPr>
      </w:pPr>
      <w:r w:rsidRPr="0033054C">
        <w:rPr>
          <w:bCs/>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493F39" w:rsidRPr="0033054C" w:rsidRDefault="00493F39" w:rsidP="00764E3B">
      <w:pPr>
        <w:spacing w:line="324" w:lineRule="exact"/>
        <w:ind w:firstLineChars="200" w:firstLine="420"/>
        <w:rPr>
          <w:rFonts w:ascii="Times New Roman" w:hAnsi="Times New Roman" w:cs="Times New Roman"/>
        </w:rPr>
      </w:pPr>
      <w:r w:rsidRPr="0033054C">
        <w:rPr>
          <w:rFonts w:ascii="Times New Roman" w:hAnsi="Times New Roman" w:cs="Times New Roman"/>
        </w:rPr>
        <w:t>GB 7908</w:t>
      </w:r>
      <w:r w:rsidRPr="0033054C">
        <w:rPr>
          <w:rFonts w:ascii="Times New Roman" w:hAnsi="Times New Roman" w:cs="Times New Roman"/>
        </w:rPr>
        <w:t>林木种子质量分级</w:t>
      </w:r>
    </w:p>
    <w:p w:rsidR="00764E3B" w:rsidRPr="0033054C" w:rsidRDefault="00764E3B" w:rsidP="00764E3B">
      <w:pPr>
        <w:spacing w:line="324" w:lineRule="exact"/>
        <w:ind w:firstLineChars="200" w:firstLine="420"/>
        <w:rPr>
          <w:rFonts w:ascii="Times New Roman" w:hAnsi="Times New Roman" w:cs="Times New Roman"/>
        </w:rPr>
      </w:pPr>
      <w:r w:rsidRPr="0033054C">
        <w:rPr>
          <w:rFonts w:ascii="Times New Roman" w:hAnsi="Times New Roman" w:cs="Times New Roman"/>
        </w:rPr>
        <w:t xml:space="preserve">GB 6000 </w:t>
      </w:r>
      <w:r w:rsidRPr="0033054C">
        <w:rPr>
          <w:rFonts w:ascii="Times New Roman" w:hAnsi="Times New Roman" w:cs="Times New Roman"/>
        </w:rPr>
        <w:t>主要造林树种苗木质量分级</w:t>
      </w:r>
    </w:p>
    <w:p w:rsidR="00764E3B" w:rsidRPr="0033054C" w:rsidRDefault="00764E3B" w:rsidP="00764E3B">
      <w:pPr>
        <w:spacing w:line="324" w:lineRule="exact"/>
        <w:ind w:firstLineChars="200" w:firstLine="420"/>
        <w:rPr>
          <w:rFonts w:ascii="Times New Roman" w:hAnsi="Times New Roman" w:cs="Times New Roman"/>
        </w:rPr>
      </w:pPr>
      <w:r w:rsidRPr="0033054C">
        <w:rPr>
          <w:rFonts w:ascii="Times New Roman" w:hAnsi="Times New Roman" w:cs="Times New Roman"/>
        </w:rPr>
        <w:t xml:space="preserve">LY 1000-2013 </w:t>
      </w:r>
      <w:r w:rsidRPr="0033054C">
        <w:rPr>
          <w:rFonts w:ascii="Times New Roman" w:hAnsi="Times New Roman" w:cs="Times New Roman"/>
        </w:rPr>
        <w:t>容器育苗技术</w:t>
      </w:r>
    </w:p>
    <w:p w:rsidR="00764E3B" w:rsidRPr="0033054C" w:rsidRDefault="00764E3B" w:rsidP="00764E3B">
      <w:pPr>
        <w:spacing w:line="324" w:lineRule="exact"/>
        <w:ind w:firstLineChars="200" w:firstLine="420"/>
        <w:rPr>
          <w:rFonts w:ascii="Times New Roman" w:hAnsi="Times New Roman" w:cs="Times New Roman"/>
        </w:rPr>
      </w:pPr>
      <w:r w:rsidRPr="0033054C">
        <w:rPr>
          <w:rFonts w:ascii="Times New Roman" w:hAnsi="Times New Roman" w:cs="Times New Roman"/>
        </w:rPr>
        <w:t xml:space="preserve">LY/T 2037-2012 </w:t>
      </w:r>
      <w:r w:rsidRPr="0033054C">
        <w:rPr>
          <w:rFonts w:ascii="Times New Roman" w:hAnsi="Times New Roman" w:cs="Times New Roman"/>
        </w:rPr>
        <w:t>木荷培育技术规程</w:t>
      </w:r>
    </w:p>
    <w:p w:rsidR="00764E3B" w:rsidRPr="0033054C" w:rsidRDefault="00764E3B" w:rsidP="00692391">
      <w:pPr>
        <w:spacing w:line="324" w:lineRule="exact"/>
        <w:ind w:firstLineChars="200" w:firstLine="420"/>
        <w:rPr>
          <w:rFonts w:ascii="Times New Roman" w:hAnsi="Times New Roman" w:cs="Times New Roman"/>
        </w:rPr>
      </w:pPr>
      <w:r w:rsidRPr="0033054C">
        <w:rPr>
          <w:rFonts w:ascii="Times New Roman" w:hAnsi="Times New Roman" w:cs="Times New Roman"/>
        </w:rPr>
        <w:t>DB/T54</w:t>
      </w:r>
      <w:r w:rsidR="009C1453" w:rsidRPr="0033054C">
        <w:rPr>
          <w:rFonts w:ascii="Times New Roman" w:hAnsi="Times New Roman" w:cs="Times New Roman"/>
        </w:rPr>
        <w:t>1</w:t>
      </w:r>
      <w:r w:rsidRPr="0033054C">
        <w:rPr>
          <w:rFonts w:ascii="Times New Roman" w:hAnsi="Times New Roman" w:cs="Times New Roman"/>
        </w:rPr>
        <w:t xml:space="preserve">-2017 </w:t>
      </w:r>
      <w:r w:rsidRPr="0033054C">
        <w:rPr>
          <w:rFonts w:ascii="Times New Roman" w:hAnsi="Times New Roman" w:cs="Times New Roman"/>
        </w:rPr>
        <w:t>木荷</w:t>
      </w:r>
      <w:r w:rsidR="009C1453" w:rsidRPr="0033054C">
        <w:rPr>
          <w:rFonts w:ascii="Times New Roman" w:hAnsi="Times New Roman" w:cs="Times New Roman"/>
        </w:rPr>
        <w:t>苗木培育</w:t>
      </w:r>
      <w:r w:rsidRPr="0033054C">
        <w:rPr>
          <w:rFonts w:ascii="Times New Roman" w:hAnsi="Times New Roman" w:cs="Times New Roman"/>
        </w:rPr>
        <w:t>技术规程</w:t>
      </w:r>
    </w:p>
    <w:p w:rsidR="009C1453" w:rsidRPr="0033054C" w:rsidRDefault="005962AF" w:rsidP="00692391">
      <w:pPr>
        <w:spacing w:line="324" w:lineRule="exact"/>
        <w:ind w:firstLineChars="200" w:firstLine="420"/>
        <w:rPr>
          <w:rFonts w:ascii="Times New Roman" w:hAnsi="Times New Roman" w:cs="Times New Roman"/>
        </w:rPr>
      </w:pPr>
      <w:r w:rsidRPr="0033054C">
        <w:rPr>
          <w:rFonts w:ascii="Times New Roman" w:hAnsi="Times New Roman" w:cs="Times New Roman"/>
        </w:rPr>
        <w:t xml:space="preserve">DB/T 093 </w:t>
      </w:r>
      <w:r w:rsidRPr="0033054C">
        <w:rPr>
          <w:rFonts w:ascii="Times New Roman" w:hAnsi="Times New Roman" w:cs="Times New Roman"/>
        </w:rPr>
        <w:t>林木育苗技术规程</w:t>
      </w:r>
    </w:p>
    <w:p w:rsidR="002042DD" w:rsidRPr="0033054C" w:rsidRDefault="00640988" w:rsidP="00BA667C">
      <w:pPr>
        <w:pStyle w:val="a"/>
        <w:spacing w:before="312" w:after="312"/>
        <w:outlineLvl w:val="0"/>
        <w:rPr>
          <w:rFonts w:ascii="Times New Roman"/>
        </w:rPr>
      </w:pPr>
      <w:bookmarkStart w:id="20" w:name="_Toc25354"/>
      <w:bookmarkStart w:id="21" w:name="_Toc104194431"/>
      <w:bookmarkEnd w:id="20"/>
      <w:r w:rsidRPr="0033054C">
        <w:rPr>
          <w:rFonts w:ascii="Times New Roman"/>
        </w:rPr>
        <w:t>种子采集与处理</w:t>
      </w:r>
      <w:bookmarkEnd w:id="21"/>
    </w:p>
    <w:p w:rsidR="00640988" w:rsidRPr="0033054C" w:rsidRDefault="00640988" w:rsidP="00BA667C">
      <w:pPr>
        <w:pStyle w:val="a0"/>
        <w:spacing w:before="156" w:after="156"/>
        <w:ind w:left="0"/>
        <w:outlineLvl w:val="1"/>
        <w:rPr>
          <w:rFonts w:ascii="Times New Roman"/>
        </w:rPr>
      </w:pPr>
      <w:bookmarkStart w:id="22" w:name="_Toc76144447"/>
      <w:bookmarkStart w:id="23" w:name="_Toc104194432"/>
      <w:bookmarkStart w:id="24" w:name="_Toc8940"/>
      <w:bookmarkStart w:id="25" w:name="_Toc21827"/>
      <w:bookmarkStart w:id="26" w:name="_Toc75876668"/>
      <w:bookmarkStart w:id="27" w:name="_Toc75876747"/>
      <w:bookmarkEnd w:id="22"/>
      <w:r w:rsidRPr="0033054C">
        <w:rPr>
          <w:rFonts w:ascii="Times New Roman"/>
        </w:rPr>
        <w:t>采种</w:t>
      </w:r>
      <w:bookmarkEnd w:id="23"/>
    </w:p>
    <w:bookmarkEnd w:id="24"/>
    <w:bookmarkEnd w:id="25"/>
    <w:bookmarkEnd w:id="26"/>
    <w:bookmarkEnd w:id="27"/>
    <w:p w:rsidR="002042DD" w:rsidRPr="0033054C" w:rsidRDefault="009B6710" w:rsidP="002042DD">
      <w:pPr>
        <w:pStyle w:val="aa"/>
        <w:rPr>
          <w:rFonts w:ascii="Times New Roman"/>
          <w:szCs w:val="21"/>
        </w:rPr>
      </w:pPr>
      <w:r w:rsidRPr="0033054C">
        <w:rPr>
          <w:rFonts w:ascii="Times New Roman"/>
          <w:szCs w:val="21"/>
        </w:rPr>
        <w:t>1</w:t>
      </w:r>
      <w:r w:rsidR="00CF3F86" w:rsidRPr="0033054C">
        <w:rPr>
          <w:rFonts w:ascii="Times New Roman"/>
          <w:szCs w:val="21"/>
        </w:rPr>
        <w:t>0</w:t>
      </w:r>
      <w:r w:rsidR="00640988" w:rsidRPr="0033054C">
        <w:rPr>
          <w:rFonts w:ascii="Times New Roman"/>
          <w:szCs w:val="21"/>
        </w:rPr>
        <w:t>月</w:t>
      </w:r>
      <w:r w:rsidR="00E21169" w:rsidRPr="0033054C">
        <w:rPr>
          <w:rFonts w:ascii="Times New Roman"/>
          <w:szCs w:val="21"/>
        </w:rPr>
        <w:t>-1</w:t>
      </w:r>
      <w:r w:rsidR="00CF3F86" w:rsidRPr="0033054C">
        <w:rPr>
          <w:rFonts w:ascii="Times New Roman"/>
          <w:szCs w:val="21"/>
        </w:rPr>
        <w:t>1</w:t>
      </w:r>
      <w:r w:rsidR="00E21169" w:rsidRPr="0033054C">
        <w:rPr>
          <w:rFonts w:ascii="Times New Roman"/>
          <w:szCs w:val="21"/>
        </w:rPr>
        <w:t>月</w:t>
      </w:r>
      <w:r w:rsidR="00640988" w:rsidRPr="0033054C">
        <w:rPr>
          <w:rFonts w:ascii="Times New Roman"/>
          <w:szCs w:val="21"/>
        </w:rPr>
        <w:t>，选择</w:t>
      </w:r>
      <w:r w:rsidR="001B7720" w:rsidRPr="0033054C">
        <w:rPr>
          <w:rFonts w:ascii="Times New Roman"/>
          <w:szCs w:val="21"/>
        </w:rPr>
        <w:t>15a</w:t>
      </w:r>
      <w:r w:rsidR="001B7720" w:rsidRPr="0033054C">
        <w:rPr>
          <w:rFonts w:ascii="Times New Roman"/>
          <w:szCs w:val="21"/>
        </w:rPr>
        <w:t>以上</w:t>
      </w:r>
      <w:r w:rsidR="00640988" w:rsidRPr="0033054C">
        <w:rPr>
          <w:rFonts w:ascii="Times New Roman"/>
          <w:szCs w:val="21"/>
        </w:rPr>
        <w:t>生长旺盛、</w:t>
      </w:r>
      <w:r w:rsidR="00172C07" w:rsidRPr="0033054C">
        <w:rPr>
          <w:rFonts w:ascii="Times New Roman"/>
          <w:szCs w:val="21"/>
        </w:rPr>
        <w:t>干形通直</w:t>
      </w:r>
      <w:r w:rsidR="00640988" w:rsidRPr="0033054C">
        <w:rPr>
          <w:rFonts w:ascii="Times New Roman"/>
          <w:szCs w:val="21"/>
        </w:rPr>
        <w:t>、无病虫害的</w:t>
      </w:r>
      <w:r w:rsidR="00172C07" w:rsidRPr="0033054C">
        <w:rPr>
          <w:rFonts w:ascii="Times New Roman"/>
          <w:szCs w:val="21"/>
        </w:rPr>
        <w:t>健壮母树采种，</w:t>
      </w:r>
      <w:proofErr w:type="gramStart"/>
      <w:r w:rsidR="00640988" w:rsidRPr="0033054C">
        <w:rPr>
          <w:rFonts w:ascii="Times New Roman"/>
          <w:szCs w:val="21"/>
        </w:rPr>
        <w:t>蒴果呈</w:t>
      </w:r>
      <w:proofErr w:type="gramEnd"/>
      <w:r w:rsidR="00172C07" w:rsidRPr="0033054C">
        <w:rPr>
          <w:rFonts w:ascii="Times New Roman"/>
          <w:szCs w:val="21"/>
        </w:rPr>
        <w:t>黄</w:t>
      </w:r>
      <w:r w:rsidR="00640988" w:rsidRPr="0033054C">
        <w:rPr>
          <w:rFonts w:ascii="Times New Roman"/>
          <w:szCs w:val="21"/>
        </w:rPr>
        <w:t>褐色</w:t>
      </w:r>
      <w:r w:rsidR="00D22C02" w:rsidRPr="0033054C">
        <w:rPr>
          <w:rFonts w:ascii="Times New Roman"/>
          <w:szCs w:val="21"/>
        </w:rPr>
        <w:t>未开裂或稍开</w:t>
      </w:r>
      <w:r w:rsidR="00640988" w:rsidRPr="0033054C">
        <w:rPr>
          <w:rFonts w:ascii="Times New Roman"/>
          <w:szCs w:val="21"/>
        </w:rPr>
        <w:t>裂时采集。</w:t>
      </w:r>
    </w:p>
    <w:p w:rsidR="00640988" w:rsidRPr="0033054C" w:rsidRDefault="00640988" w:rsidP="00D31906">
      <w:pPr>
        <w:pStyle w:val="a0"/>
        <w:spacing w:before="156" w:after="156"/>
        <w:ind w:left="0"/>
        <w:outlineLvl w:val="9"/>
        <w:rPr>
          <w:rFonts w:ascii="Times New Roman"/>
        </w:rPr>
      </w:pPr>
      <w:bookmarkStart w:id="28" w:name="_Toc76144449"/>
      <w:bookmarkStart w:id="29" w:name="_Toc490731575"/>
      <w:bookmarkStart w:id="30" w:name="_Toc490638380"/>
      <w:bookmarkStart w:id="31" w:name="_Toc407008323"/>
      <w:bookmarkStart w:id="32" w:name="_Toc17955"/>
      <w:bookmarkStart w:id="33" w:name="_Toc20842"/>
      <w:bookmarkStart w:id="34" w:name="_Toc404753385"/>
      <w:bookmarkStart w:id="35" w:name="_Toc490731505"/>
      <w:bookmarkStart w:id="36" w:name="_Toc75876669"/>
      <w:bookmarkStart w:id="37" w:name="_Toc75876748"/>
      <w:bookmarkEnd w:id="28"/>
      <w:r w:rsidRPr="0033054C">
        <w:rPr>
          <w:rFonts w:ascii="Times New Roman"/>
        </w:rPr>
        <w:t>果实</w:t>
      </w:r>
      <w:r w:rsidR="003623CA" w:rsidRPr="0033054C">
        <w:rPr>
          <w:rFonts w:ascii="Times New Roman"/>
        </w:rPr>
        <w:t>、种子</w:t>
      </w:r>
      <w:r w:rsidRPr="0033054C">
        <w:rPr>
          <w:rFonts w:ascii="Times New Roman"/>
        </w:rPr>
        <w:t>处理</w:t>
      </w:r>
    </w:p>
    <w:bookmarkEnd w:id="29"/>
    <w:bookmarkEnd w:id="30"/>
    <w:bookmarkEnd w:id="31"/>
    <w:bookmarkEnd w:id="32"/>
    <w:bookmarkEnd w:id="33"/>
    <w:bookmarkEnd w:id="34"/>
    <w:bookmarkEnd w:id="35"/>
    <w:bookmarkEnd w:id="36"/>
    <w:bookmarkEnd w:id="37"/>
    <w:p w:rsidR="00A976FB" w:rsidRPr="0033054C" w:rsidRDefault="00172C07" w:rsidP="002042DD">
      <w:pPr>
        <w:pStyle w:val="aa"/>
        <w:rPr>
          <w:rFonts w:ascii="Times New Roman"/>
          <w:szCs w:val="21"/>
        </w:rPr>
      </w:pPr>
      <w:r w:rsidRPr="0033054C">
        <w:rPr>
          <w:rFonts w:ascii="Times New Roman"/>
          <w:szCs w:val="21"/>
        </w:rPr>
        <w:t>采回的</w:t>
      </w:r>
      <w:r w:rsidR="00640988" w:rsidRPr="0033054C">
        <w:rPr>
          <w:rFonts w:ascii="Times New Roman"/>
          <w:szCs w:val="21"/>
        </w:rPr>
        <w:t>蒴果</w:t>
      </w:r>
      <w:r w:rsidRPr="0033054C">
        <w:rPr>
          <w:rFonts w:ascii="Times New Roman"/>
          <w:szCs w:val="21"/>
        </w:rPr>
        <w:t>应</w:t>
      </w:r>
      <w:r w:rsidR="001B7720" w:rsidRPr="0033054C">
        <w:rPr>
          <w:rFonts w:ascii="Times New Roman"/>
          <w:szCs w:val="21"/>
        </w:rPr>
        <w:t>置阴凉处</w:t>
      </w:r>
      <w:r w:rsidR="001B7720" w:rsidRPr="0033054C">
        <w:rPr>
          <w:rFonts w:ascii="Times New Roman"/>
          <w:szCs w:val="21"/>
        </w:rPr>
        <w:t>2</w:t>
      </w:r>
      <w:r w:rsidR="00E21169" w:rsidRPr="0033054C">
        <w:rPr>
          <w:rFonts w:ascii="Times New Roman"/>
          <w:szCs w:val="21"/>
        </w:rPr>
        <w:t>d</w:t>
      </w:r>
      <w:r w:rsidR="00E21169" w:rsidRPr="0033054C">
        <w:rPr>
          <w:rFonts w:ascii="Times New Roman"/>
          <w:szCs w:val="21"/>
        </w:rPr>
        <w:t>～</w:t>
      </w:r>
      <w:r w:rsidR="001B7720" w:rsidRPr="0033054C">
        <w:rPr>
          <w:rFonts w:ascii="Times New Roman"/>
          <w:szCs w:val="21"/>
        </w:rPr>
        <w:t>3</w:t>
      </w:r>
      <w:r w:rsidR="00E21169" w:rsidRPr="0033054C">
        <w:rPr>
          <w:rFonts w:ascii="Times New Roman"/>
          <w:szCs w:val="21"/>
        </w:rPr>
        <w:t>d</w:t>
      </w:r>
      <w:r w:rsidR="001B7720" w:rsidRPr="0033054C">
        <w:rPr>
          <w:rFonts w:ascii="Times New Roman"/>
          <w:szCs w:val="21"/>
        </w:rPr>
        <w:t>后晒至果实开裂</w:t>
      </w:r>
      <w:r w:rsidR="00E21169" w:rsidRPr="0033054C">
        <w:rPr>
          <w:rFonts w:ascii="Times New Roman"/>
          <w:szCs w:val="21"/>
        </w:rPr>
        <w:t>，</w:t>
      </w:r>
      <w:r w:rsidR="001B7720" w:rsidRPr="0033054C">
        <w:rPr>
          <w:rFonts w:ascii="Times New Roman"/>
          <w:szCs w:val="21"/>
        </w:rPr>
        <w:t>净种风干后</w:t>
      </w:r>
      <w:r w:rsidR="00D22C02" w:rsidRPr="0033054C">
        <w:rPr>
          <w:rFonts w:ascii="Times New Roman"/>
        </w:rPr>
        <w:t>放置干燥、通风的室内贮藏。</w:t>
      </w:r>
    </w:p>
    <w:p w:rsidR="00640988" w:rsidRPr="0033054C" w:rsidRDefault="00640988" w:rsidP="00BA667C">
      <w:pPr>
        <w:pStyle w:val="a0"/>
        <w:spacing w:before="156" w:after="156"/>
        <w:ind w:left="0"/>
        <w:outlineLvl w:val="1"/>
        <w:rPr>
          <w:rFonts w:ascii="Times New Roman"/>
        </w:rPr>
      </w:pPr>
      <w:bookmarkStart w:id="38" w:name="_Toc76144453"/>
      <w:bookmarkStart w:id="39" w:name="_Toc104194433"/>
      <w:bookmarkStart w:id="40" w:name="_Toc19081"/>
      <w:bookmarkStart w:id="41" w:name="_Toc714"/>
      <w:bookmarkStart w:id="42" w:name="_Toc75876671"/>
      <w:bookmarkStart w:id="43" w:name="_Toc75876750"/>
      <w:bookmarkEnd w:id="38"/>
      <w:r w:rsidRPr="0033054C">
        <w:rPr>
          <w:rFonts w:ascii="Times New Roman"/>
        </w:rPr>
        <w:t>种子质量</w:t>
      </w:r>
      <w:bookmarkEnd w:id="39"/>
    </w:p>
    <w:bookmarkEnd w:id="40"/>
    <w:bookmarkEnd w:id="41"/>
    <w:bookmarkEnd w:id="42"/>
    <w:bookmarkEnd w:id="43"/>
    <w:p w:rsidR="002042DD" w:rsidRPr="0033054C" w:rsidRDefault="00640988" w:rsidP="002042DD">
      <w:pPr>
        <w:spacing w:line="324" w:lineRule="exact"/>
        <w:ind w:firstLineChars="200" w:firstLine="420"/>
        <w:rPr>
          <w:rFonts w:ascii="Times New Roman" w:hAnsi="Times New Roman" w:cs="Times New Roman"/>
          <w:szCs w:val="21"/>
        </w:rPr>
      </w:pPr>
      <w:r w:rsidRPr="0033054C">
        <w:rPr>
          <w:rFonts w:ascii="Times New Roman" w:hAnsi="Times New Roman" w:cs="Times New Roman"/>
          <w:szCs w:val="21"/>
        </w:rPr>
        <w:t>按照</w:t>
      </w:r>
      <w:r w:rsidRPr="0033054C">
        <w:rPr>
          <w:rFonts w:ascii="Times New Roman" w:hAnsi="Times New Roman" w:cs="Times New Roman"/>
        </w:rPr>
        <w:t>GB 7908</w:t>
      </w:r>
      <w:r w:rsidRPr="0033054C">
        <w:rPr>
          <w:rFonts w:ascii="Times New Roman" w:hAnsi="Times New Roman" w:cs="Times New Roman"/>
        </w:rPr>
        <w:t>的有关规定执行。</w:t>
      </w:r>
    </w:p>
    <w:p w:rsidR="002042DD" w:rsidRPr="0033054C" w:rsidRDefault="006A60B6" w:rsidP="00BA667C">
      <w:pPr>
        <w:pStyle w:val="a"/>
        <w:spacing w:before="312" w:after="312"/>
        <w:outlineLvl w:val="0"/>
        <w:rPr>
          <w:rFonts w:ascii="Times New Roman"/>
        </w:rPr>
      </w:pPr>
      <w:bookmarkStart w:id="44" w:name="_Toc76144455"/>
      <w:bookmarkStart w:id="45" w:name="_Toc104194434"/>
      <w:bookmarkEnd w:id="44"/>
      <w:r w:rsidRPr="0033054C">
        <w:rPr>
          <w:rFonts w:ascii="Times New Roman"/>
        </w:rPr>
        <w:t>育苗场</w:t>
      </w:r>
      <w:r w:rsidR="00716EF0" w:rsidRPr="0033054C">
        <w:rPr>
          <w:rFonts w:ascii="Times New Roman"/>
        </w:rPr>
        <w:t>地</w:t>
      </w:r>
      <w:bookmarkEnd w:id="45"/>
    </w:p>
    <w:p w:rsidR="002042DD" w:rsidRPr="0033054C" w:rsidRDefault="006A60B6" w:rsidP="00BA667C">
      <w:pPr>
        <w:pStyle w:val="a0"/>
        <w:spacing w:before="156" w:after="156"/>
        <w:ind w:left="0"/>
        <w:outlineLvl w:val="1"/>
        <w:rPr>
          <w:rFonts w:ascii="Times New Roman"/>
        </w:rPr>
      </w:pPr>
      <w:bookmarkStart w:id="46" w:name="_Toc104194435"/>
      <w:r w:rsidRPr="0033054C">
        <w:rPr>
          <w:rFonts w:ascii="Times New Roman"/>
        </w:rPr>
        <w:t>场</w:t>
      </w:r>
      <w:r w:rsidR="005962AF" w:rsidRPr="0033054C">
        <w:rPr>
          <w:rFonts w:ascii="Times New Roman"/>
        </w:rPr>
        <w:t>地选择</w:t>
      </w:r>
      <w:bookmarkEnd w:id="46"/>
    </w:p>
    <w:p w:rsidR="002042DD" w:rsidRPr="0033054C" w:rsidRDefault="005962AF" w:rsidP="002042DD">
      <w:pPr>
        <w:spacing w:line="324" w:lineRule="exact"/>
        <w:ind w:firstLineChars="200" w:firstLine="420"/>
        <w:rPr>
          <w:rFonts w:ascii="Times New Roman" w:hAnsi="Times New Roman" w:cs="Times New Roman"/>
        </w:rPr>
      </w:pPr>
      <w:r w:rsidRPr="0033054C">
        <w:rPr>
          <w:rFonts w:ascii="Times New Roman" w:hAnsi="Times New Roman" w:cs="Times New Roman"/>
        </w:rPr>
        <w:t>宜选择</w:t>
      </w:r>
      <w:r w:rsidR="00F338CC" w:rsidRPr="0033054C">
        <w:rPr>
          <w:rFonts w:ascii="Times New Roman" w:hAnsi="Times New Roman" w:cs="Times New Roman"/>
        </w:rPr>
        <w:t>交通便捷、</w:t>
      </w:r>
      <w:r w:rsidR="00E94164" w:rsidRPr="0033054C">
        <w:rPr>
          <w:rFonts w:ascii="Times New Roman" w:hAnsi="Times New Roman" w:cs="Times New Roman"/>
        </w:rPr>
        <w:t>地势平缓、</w:t>
      </w:r>
      <w:r w:rsidRPr="0033054C">
        <w:rPr>
          <w:rFonts w:ascii="Times New Roman" w:hAnsi="Times New Roman" w:cs="Times New Roman"/>
        </w:rPr>
        <w:t>排灌良好、</w:t>
      </w:r>
      <w:r w:rsidR="00F338CC" w:rsidRPr="0033054C">
        <w:rPr>
          <w:rFonts w:ascii="Times New Roman" w:hAnsi="Times New Roman" w:cs="Times New Roman"/>
        </w:rPr>
        <w:t>通风和光照良好的地块，也可在温室或温棚中进行。</w:t>
      </w:r>
    </w:p>
    <w:p w:rsidR="002042DD" w:rsidRPr="0033054C" w:rsidRDefault="00F338CC" w:rsidP="00BA667C">
      <w:pPr>
        <w:pStyle w:val="a0"/>
        <w:spacing w:before="156" w:after="156"/>
        <w:ind w:left="0"/>
        <w:outlineLvl w:val="1"/>
        <w:rPr>
          <w:rFonts w:ascii="Times New Roman"/>
        </w:rPr>
      </w:pPr>
      <w:bookmarkStart w:id="47" w:name="_Toc104194436"/>
      <w:r w:rsidRPr="0033054C">
        <w:rPr>
          <w:rFonts w:ascii="Times New Roman"/>
        </w:rPr>
        <w:t>场地整理</w:t>
      </w:r>
      <w:bookmarkEnd w:id="47"/>
    </w:p>
    <w:p w:rsidR="002042DD" w:rsidRPr="0033054C" w:rsidRDefault="005962AF" w:rsidP="002042DD">
      <w:pPr>
        <w:pStyle w:val="aa"/>
        <w:rPr>
          <w:rFonts w:ascii="Times New Roman"/>
        </w:rPr>
      </w:pPr>
      <w:r w:rsidRPr="0033054C">
        <w:rPr>
          <w:rFonts w:ascii="Times New Roman"/>
        </w:rPr>
        <w:lastRenderedPageBreak/>
        <w:t>清除</w:t>
      </w:r>
      <w:r w:rsidR="00F338CC" w:rsidRPr="0033054C">
        <w:rPr>
          <w:rFonts w:ascii="Times New Roman"/>
        </w:rPr>
        <w:t>杂草、石块，平整地面</w:t>
      </w:r>
      <w:r w:rsidRPr="0033054C">
        <w:rPr>
          <w:rFonts w:ascii="Times New Roman"/>
        </w:rPr>
        <w:t>。</w:t>
      </w:r>
    </w:p>
    <w:p w:rsidR="00E24459" w:rsidRPr="0033054C" w:rsidRDefault="005962AF" w:rsidP="00BA667C">
      <w:pPr>
        <w:pStyle w:val="a0"/>
        <w:spacing w:before="156" w:after="156"/>
        <w:ind w:left="0"/>
        <w:outlineLvl w:val="1"/>
        <w:rPr>
          <w:rFonts w:ascii="Times New Roman"/>
        </w:rPr>
      </w:pPr>
      <w:bookmarkStart w:id="48" w:name="_Toc104194437"/>
      <w:r w:rsidRPr="0033054C">
        <w:rPr>
          <w:rFonts w:ascii="Times New Roman"/>
        </w:rPr>
        <w:t>作床</w:t>
      </w:r>
      <w:bookmarkEnd w:id="48"/>
    </w:p>
    <w:p w:rsidR="00E24459" w:rsidRPr="0033054C" w:rsidRDefault="00F338CC" w:rsidP="00E24459">
      <w:pPr>
        <w:pStyle w:val="a0"/>
        <w:numPr>
          <w:ilvl w:val="0"/>
          <w:numId w:val="0"/>
        </w:numPr>
        <w:spacing w:before="156" w:after="156"/>
        <w:ind w:firstLineChars="200" w:firstLine="420"/>
        <w:outlineLvl w:val="9"/>
        <w:rPr>
          <w:rFonts w:ascii="Times New Roman" w:eastAsia="宋体"/>
          <w:szCs w:val="20"/>
        </w:rPr>
      </w:pPr>
      <w:r w:rsidRPr="0033054C">
        <w:rPr>
          <w:rFonts w:ascii="Times New Roman" w:eastAsia="宋体"/>
          <w:szCs w:val="20"/>
        </w:rPr>
        <w:t>在场</w:t>
      </w:r>
      <w:r w:rsidR="00E24459" w:rsidRPr="0033054C">
        <w:rPr>
          <w:rFonts w:ascii="Times New Roman" w:eastAsia="宋体"/>
          <w:szCs w:val="20"/>
        </w:rPr>
        <w:t>地上划分苗床与步道</w:t>
      </w:r>
      <w:r w:rsidRPr="0033054C">
        <w:rPr>
          <w:rFonts w:ascii="Times New Roman" w:eastAsia="宋体"/>
          <w:szCs w:val="20"/>
        </w:rPr>
        <w:t>，苗床宜采用东西方向，育苗地周边挖好排水沟</w:t>
      </w:r>
      <w:r w:rsidR="00E24459" w:rsidRPr="0033054C">
        <w:rPr>
          <w:rFonts w:ascii="Times New Roman" w:eastAsia="宋体"/>
          <w:szCs w:val="20"/>
        </w:rPr>
        <w:t>。苗床一般宽</w:t>
      </w:r>
      <w:r w:rsidR="00E24459" w:rsidRPr="0033054C">
        <w:rPr>
          <w:rFonts w:ascii="Times New Roman" w:eastAsia="宋体"/>
          <w:szCs w:val="20"/>
        </w:rPr>
        <w:t>100cm</w:t>
      </w:r>
      <w:r w:rsidR="00E24459" w:rsidRPr="0033054C">
        <w:rPr>
          <w:rFonts w:ascii="Times New Roman" w:eastAsia="宋体"/>
          <w:szCs w:val="20"/>
        </w:rPr>
        <w:t>～</w:t>
      </w:r>
      <w:r w:rsidR="00E24459" w:rsidRPr="0033054C">
        <w:rPr>
          <w:rFonts w:ascii="Times New Roman" w:eastAsia="宋体"/>
          <w:szCs w:val="20"/>
        </w:rPr>
        <w:t>120cm</w:t>
      </w:r>
      <w:r w:rsidR="00E24459" w:rsidRPr="0033054C">
        <w:rPr>
          <w:rFonts w:ascii="Times New Roman" w:eastAsia="宋体"/>
          <w:szCs w:val="20"/>
        </w:rPr>
        <w:t>、高</w:t>
      </w:r>
      <w:r w:rsidR="00E24459" w:rsidRPr="0033054C">
        <w:rPr>
          <w:rFonts w:ascii="Times New Roman" w:eastAsia="宋体"/>
          <w:szCs w:val="20"/>
        </w:rPr>
        <w:t>20cm</w:t>
      </w:r>
      <w:r w:rsidR="00C94B7E" w:rsidRPr="0033054C">
        <w:rPr>
          <w:rFonts w:ascii="Times New Roman" w:eastAsia="宋体"/>
          <w:szCs w:val="20"/>
        </w:rPr>
        <w:t>～</w:t>
      </w:r>
      <w:r w:rsidR="00C94B7E" w:rsidRPr="0033054C">
        <w:rPr>
          <w:rFonts w:ascii="Times New Roman" w:eastAsia="宋体"/>
          <w:szCs w:val="20"/>
        </w:rPr>
        <w:t>25cm</w:t>
      </w:r>
      <w:r w:rsidR="00E24459" w:rsidRPr="0033054C">
        <w:rPr>
          <w:rFonts w:ascii="Times New Roman" w:eastAsia="宋体"/>
          <w:szCs w:val="20"/>
        </w:rPr>
        <w:t>、长</w:t>
      </w:r>
      <w:r w:rsidR="00526E68" w:rsidRPr="0033054C">
        <w:rPr>
          <w:rFonts w:ascii="Times New Roman" w:eastAsia="宋体"/>
          <w:szCs w:val="20"/>
        </w:rPr>
        <w:t>度</w:t>
      </w:r>
      <w:r w:rsidR="00E24459" w:rsidRPr="0033054C">
        <w:rPr>
          <w:rFonts w:ascii="Times New Roman" w:eastAsia="宋体"/>
          <w:szCs w:val="20"/>
        </w:rPr>
        <w:t>依地形而定，但不宜超过</w:t>
      </w:r>
      <w:r w:rsidR="00E24459" w:rsidRPr="0033054C">
        <w:rPr>
          <w:rFonts w:ascii="Times New Roman" w:eastAsia="宋体"/>
          <w:szCs w:val="20"/>
        </w:rPr>
        <w:t>20m</w:t>
      </w:r>
      <w:r w:rsidR="00E24459" w:rsidRPr="0033054C">
        <w:rPr>
          <w:rFonts w:ascii="Times New Roman" w:eastAsia="宋体"/>
          <w:szCs w:val="20"/>
        </w:rPr>
        <w:t>；步道宽</w:t>
      </w:r>
      <w:r w:rsidR="00E24459" w:rsidRPr="0033054C">
        <w:rPr>
          <w:rFonts w:ascii="Times New Roman" w:eastAsia="宋体"/>
          <w:szCs w:val="20"/>
        </w:rPr>
        <w:t>30cm</w:t>
      </w:r>
      <w:r w:rsidR="00E24459" w:rsidRPr="0033054C">
        <w:rPr>
          <w:rFonts w:ascii="Times New Roman" w:eastAsia="宋体"/>
          <w:szCs w:val="20"/>
        </w:rPr>
        <w:t>。</w:t>
      </w:r>
    </w:p>
    <w:p w:rsidR="002042DD" w:rsidRPr="0033054C" w:rsidRDefault="00E24459" w:rsidP="00BA667C">
      <w:pPr>
        <w:pStyle w:val="a"/>
        <w:spacing w:before="312" w:after="312"/>
        <w:outlineLvl w:val="0"/>
        <w:rPr>
          <w:rFonts w:ascii="Times New Roman"/>
        </w:rPr>
      </w:pPr>
      <w:bookmarkStart w:id="49" w:name="_Toc104194438"/>
      <w:r w:rsidRPr="0033054C">
        <w:rPr>
          <w:rFonts w:ascii="Times New Roman"/>
        </w:rPr>
        <w:t>播种</w:t>
      </w:r>
      <w:bookmarkEnd w:id="49"/>
    </w:p>
    <w:p w:rsidR="00E24459" w:rsidRPr="0033054C" w:rsidRDefault="00E24459" w:rsidP="00BA667C">
      <w:pPr>
        <w:pStyle w:val="a0"/>
        <w:spacing w:before="156" w:after="156"/>
        <w:ind w:left="0"/>
        <w:outlineLvl w:val="1"/>
        <w:rPr>
          <w:rFonts w:ascii="Times New Roman"/>
        </w:rPr>
      </w:pPr>
      <w:bookmarkStart w:id="50" w:name="_Toc104194439"/>
      <w:r w:rsidRPr="0033054C">
        <w:rPr>
          <w:rFonts w:ascii="Times New Roman"/>
        </w:rPr>
        <w:t>播种时间</w:t>
      </w:r>
      <w:bookmarkEnd w:id="50"/>
    </w:p>
    <w:p w:rsidR="00E24459" w:rsidRPr="0033054C" w:rsidRDefault="00E24459" w:rsidP="00E24459">
      <w:pPr>
        <w:pStyle w:val="aa"/>
        <w:rPr>
          <w:rFonts w:ascii="Times New Roman"/>
        </w:rPr>
      </w:pPr>
      <w:r w:rsidRPr="0033054C">
        <w:rPr>
          <w:rFonts w:ascii="Times New Roman"/>
        </w:rPr>
        <w:t>宜在</w:t>
      </w:r>
      <w:r w:rsidR="00100B56" w:rsidRPr="0033054C">
        <w:rPr>
          <w:rFonts w:ascii="Times New Roman"/>
        </w:rPr>
        <w:t>2</w:t>
      </w:r>
      <w:r w:rsidR="002008CC" w:rsidRPr="0033054C">
        <w:rPr>
          <w:rFonts w:ascii="Times New Roman"/>
        </w:rPr>
        <w:t>月</w:t>
      </w:r>
      <w:r w:rsidR="001C2260" w:rsidRPr="0033054C">
        <w:rPr>
          <w:rFonts w:ascii="Times New Roman"/>
        </w:rPr>
        <w:t>～</w:t>
      </w:r>
      <w:r w:rsidR="00100B56" w:rsidRPr="0033054C">
        <w:rPr>
          <w:rFonts w:ascii="Times New Roman"/>
        </w:rPr>
        <w:t>3</w:t>
      </w:r>
      <w:r w:rsidRPr="0033054C">
        <w:rPr>
          <w:rFonts w:ascii="Times New Roman"/>
        </w:rPr>
        <w:t>月播种。</w:t>
      </w:r>
    </w:p>
    <w:p w:rsidR="00E24459" w:rsidRPr="0033054C" w:rsidRDefault="00E24459" w:rsidP="00BA667C">
      <w:pPr>
        <w:pStyle w:val="a0"/>
        <w:spacing w:before="156" w:after="156"/>
        <w:ind w:left="0"/>
        <w:outlineLvl w:val="1"/>
        <w:rPr>
          <w:rFonts w:ascii="Times New Roman"/>
        </w:rPr>
      </w:pPr>
      <w:bookmarkStart w:id="51" w:name="_Toc104194440"/>
      <w:r w:rsidRPr="0033054C">
        <w:rPr>
          <w:rFonts w:ascii="Times New Roman"/>
        </w:rPr>
        <w:t>播种量</w:t>
      </w:r>
      <w:bookmarkEnd w:id="51"/>
    </w:p>
    <w:p w:rsidR="00E24459" w:rsidRPr="0033054C" w:rsidRDefault="00254C27" w:rsidP="00E24459">
      <w:pPr>
        <w:pStyle w:val="aa"/>
        <w:rPr>
          <w:rFonts w:ascii="Times New Roman"/>
        </w:rPr>
      </w:pPr>
      <w:r w:rsidRPr="0033054C">
        <w:rPr>
          <w:rFonts w:ascii="Times New Roman"/>
        </w:rPr>
        <w:t>芽苗移植苗</w:t>
      </w:r>
      <w:r w:rsidR="000C2781" w:rsidRPr="0033054C">
        <w:rPr>
          <w:rFonts w:ascii="Times New Roman"/>
        </w:rPr>
        <w:t>采用沙床</w:t>
      </w:r>
      <w:r w:rsidRPr="0033054C">
        <w:rPr>
          <w:rFonts w:ascii="Times New Roman"/>
        </w:rPr>
        <w:t>按</w:t>
      </w:r>
      <w:r w:rsidR="00A8030E" w:rsidRPr="0033054C">
        <w:rPr>
          <w:rFonts w:ascii="Times New Roman"/>
        </w:rPr>
        <w:t>8</w:t>
      </w:r>
      <w:r w:rsidR="002008CC" w:rsidRPr="0033054C">
        <w:rPr>
          <w:rFonts w:ascii="Times New Roman"/>
        </w:rPr>
        <w:t>g</w:t>
      </w:r>
      <w:r w:rsidR="00B12FB9" w:rsidRPr="0033054C">
        <w:rPr>
          <w:rFonts w:ascii="Times New Roman"/>
        </w:rPr>
        <w:t>～</w:t>
      </w:r>
      <w:r w:rsidR="003B2FFF" w:rsidRPr="0033054C">
        <w:rPr>
          <w:rFonts w:ascii="Times New Roman"/>
        </w:rPr>
        <w:t>1</w:t>
      </w:r>
      <w:r w:rsidR="00A8030E" w:rsidRPr="0033054C">
        <w:rPr>
          <w:rFonts w:ascii="Times New Roman"/>
        </w:rPr>
        <w:t>0</w:t>
      </w:r>
      <w:r w:rsidR="00E24459" w:rsidRPr="0033054C">
        <w:rPr>
          <w:rFonts w:ascii="Times New Roman"/>
        </w:rPr>
        <w:t>g/m</w:t>
      </w:r>
      <w:r w:rsidR="00E24459" w:rsidRPr="0033054C">
        <w:rPr>
          <w:rFonts w:ascii="Times New Roman"/>
          <w:vertAlign w:val="superscript"/>
        </w:rPr>
        <w:t>2</w:t>
      </w:r>
      <w:r w:rsidR="00E24459" w:rsidRPr="0033054C">
        <w:rPr>
          <w:rFonts w:ascii="Times New Roman"/>
        </w:rPr>
        <w:t>。</w:t>
      </w:r>
      <w:r w:rsidR="00591896" w:rsidRPr="0033054C">
        <w:rPr>
          <w:rFonts w:ascii="Times New Roman"/>
        </w:rPr>
        <w:t>容器直播</w:t>
      </w:r>
      <w:r w:rsidR="00E55EE2">
        <w:rPr>
          <w:rFonts w:ascii="Times New Roman" w:hint="eastAsia"/>
        </w:rPr>
        <w:t>以</w:t>
      </w:r>
      <w:r w:rsidR="005158E2" w:rsidRPr="0033054C">
        <w:rPr>
          <w:rFonts w:ascii="Times New Roman"/>
        </w:rPr>
        <w:t>催芽后露白的种子</w:t>
      </w:r>
      <w:r w:rsidR="009016C5" w:rsidRPr="0033054C">
        <w:rPr>
          <w:rFonts w:ascii="Times New Roman"/>
        </w:rPr>
        <w:t>2</w:t>
      </w:r>
      <w:r w:rsidRPr="0033054C">
        <w:rPr>
          <w:rFonts w:ascii="Times New Roman"/>
        </w:rPr>
        <w:t>～</w:t>
      </w:r>
      <w:r w:rsidRPr="0033054C">
        <w:rPr>
          <w:rFonts w:ascii="Times New Roman"/>
        </w:rPr>
        <w:t>3</w:t>
      </w:r>
      <w:r w:rsidRPr="0033054C">
        <w:rPr>
          <w:rFonts w:ascii="Times New Roman"/>
        </w:rPr>
        <w:t>粒</w:t>
      </w:r>
      <w:r w:rsidR="000C2781" w:rsidRPr="0033054C">
        <w:rPr>
          <w:rFonts w:ascii="Times New Roman"/>
        </w:rPr>
        <w:t>播在容器中央。</w:t>
      </w:r>
    </w:p>
    <w:p w:rsidR="00E24459" w:rsidRPr="0033054C" w:rsidRDefault="00E24459" w:rsidP="00BA667C">
      <w:pPr>
        <w:pStyle w:val="a0"/>
        <w:spacing w:before="156" w:after="156"/>
        <w:ind w:left="0"/>
        <w:outlineLvl w:val="1"/>
        <w:rPr>
          <w:rFonts w:ascii="Times New Roman"/>
        </w:rPr>
      </w:pPr>
      <w:bookmarkStart w:id="52" w:name="_Toc104194441"/>
      <w:r w:rsidRPr="0033054C">
        <w:rPr>
          <w:rFonts w:ascii="Times New Roman"/>
        </w:rPr>
        <w:t>播种方法</w:t>
      </w:r>
      <w:bookmarkEnd w:id="52"/>
    </w:p>
    <w:p w:rsidR="003623CA" w:rsidRPr="0033054C" w:rsidRDefault="00E24459" w:rsidP="003623CA">
      <w:pPr>
        <w:pStyle w:val="aa"/>
        <w:rPr>
          <w:rFonts w:ascii="Times New Roman"/>
        </w:rPr>
      </w:pPr>
      <w:r w:rsidRPr="0033054C">
        <w:rPr>
          <w:rFonts w:ascii="Times New Roman"/>
        </w:rPr>
        <w:t>播种前，用</w:t>
      </w:r>
      <w:r w:rsidR="003623CA" w:rsidRPr="0033054C">
        <w:rPr>
          <w:rFonts w:ascii="Times New Roman"/>
        </w:rPr>
        <w:t>0.3</w:t>
      </w:r>
      <w:r w:rsidR="0044648F" w:rsidRPr="0033054C">
        <w:rPr>
          <w:rFonts w:ascii="Times New Roman"/>
        </w:rPr>
        <w:t>%</w:t>
      </w:r>
      <w:r w:rsidR="003623CA" w:rsidRPr="0033054C">
        <w:rPr>
          <w:rFonts w:ascii="Times New Roman"/>
        </w:rPr>
        <w:t>～</w:t>
      </w:r>
      <w:r w:rsidRPr="0033054C">
        <w:rPr>
          <w:rFonts w:ascii="Times New Roman"/>
        </w:rPr>
        <w:t>0.5%</w:t>
      </w:r>
      <w:r w:rsidRPr="0033054C">
        <w:rPr>
          <w:rFonts w:ascii="Times New Roman"/>
        </w:rPr>
        <w:t>的高锰酸钾浸种消毒</w:t>
      </w:r>
      <w:r w:rsidR="00C209CF" w:rsidRPr="0033054C">
        <w:rPr>
          <w:rFonts w:ascii="Times New Roman"/>
        </w:rPr>
        <w:t>1</w:t>
      </w:r>
      <w:r w:rsidRPr="0033054C">
        <w:rPr>
          <w:rFonts w:ascii="Times New Roman"/>
        </w:rPr>
        <w:t>h</w:t>
      </w:r>
      <w:r w:rsidRPr="0033054C">
        <w:rPr>
          <w:rFonts w:ascii="Times New Roman"/>
        </w:rPr>
        <w:t>后用水清洗，再用</w:t>
      </w:r>
      <w:r w:rsidRPr="0033054C">
        <w:rPr>
          <w:rFonts w:ascii="Times New Roman"/>
        </w:rPr>
        <w:t>40℃</w:t>
      </w:r>
      <w:r w:rsidRPr="0033054C">
        <w:rPr>
          <w:rFonts w:ascii="Times New Roman"/>
        </w:rPr>
        <w:t>左右的温水浸泡</w:t>
      </w:r>
      <w:r w:rsidR="003B2FFF" w:rsidRPr="0033054C">
        <w:rPr>
          <w:rFonts w:ascii="Times New Roman"/>
        </w:rPr>
        <w:t>24h</w:t>
      </w:r>
      <w:r w:rsidR="00100B56" w:rsidRPr="0033054C">
        <w:rPr>
          <w:rFonts w:ascii="Times New Roman"/>
        </w:rPr>
        <w:t>，</w:t>
      </w:r>
      <w:r w:rsidR="00C209CF" w:rsidRPr="0033054C">
        <w:rPr>
          <w:rFonts w:ascii="Times New Roman"/>
        </w:rPr>
        <w:t>12h</w:t>
      </w:r>
      <w:r w:rsidR="00C209CF" w:rsidRPr="0033054C">
        <w:rPr>
          <w:rFonts w:ascii="Times New Roman"/>
        </w:rPr>
        <w:t>换水</w:t>
      </w:r>
      <w:r w:rsidR="00C209CF" w:rsidRPr="0033054C">
        <w:rPr>
          <w:rFonts w:ascii="Times New Roman"/>
        </w:rPr>
        <w:t>1</w:t>
      </w:r>
      <w:r w:rsidR="00C209CF" w:rsidRPr="0033054C">
        <w:rPr>
          <w:rFonts w:ascii="Times New Roman"/>
        </w:rPr>
        <w:t>次，</w:t>
      </w:r>
      <w:r w:rsidR="003623CA" w:rsidRPr="0033054C">
        <w:rPr>
          <w:rFonts w:ascii="Times New Roman"/>
        </w:rPr>
        <w:t>捞去浮在水面上的劣种，沥干放在通风背光地方晾干，早晚用温水喷湿，当有</w:t>
      </w:r>
      <w:r w:rsidR="003623CA" w:rsidRPr="0033054C">
        <w:rPr>
          <w:rFonts w:ascii="Times New Roman"/>
        </w:rPr>
        <w:t>40%</w:t>
      </w:r>
      <w:r w:rsidR="003623CA" w:rsidRPr="0033054C">
        <w:rPr>
          <w:rFonts w:ascii="Times New Roman"/>
        </w:rPr>
        <w:t>的种子裂嘴时即可播种。</w:t>
      </w:r>
      <w:r w:rsidR="000C2781" w:rsidRPr="0033054C">
        <w:rPr>
          <w:rFonts w:ascii="Times New Roman"/>
        </w:rPr>
        <w:t>播种前</w:t>
      </w:r>
      <w:r w:rsidR="005158E2" w:rsidRPr="0033054C">
        <w:rPr>
          <w:rFonts w:ascii="Times New Roman"/>
        </w:rPr>
        <w:t>沙床或容器内基质保持湿润，播种后用沙或</w:t>
      </w:r>
      <w:r w:rsidR="00BF2810" w:rsidRPr="0033054C">
        <w:rPr>
          <w:rFonts w:ascii="Times New Roman"/>
        </w:rPr>
        <w:t>土</w:t>
      </w:r>
      <w:r w:rsidR="005158E2" w:rsidRPr="0033054C">
        <w:rPr>
          <w:rFonts w:ascii="Times New Roman"/>
        </w:rPr>
        <w:t>覆盖</w:t>
      </w:r>
      <w:r w:rsidR="00BF2810" w:rsidRPr="0033054C">
        <w:rPr>
          <w:rFonts w:ascii="Times New Roman"/>
        </w:rPr>
        <w:t>以不见种为宜</w:t>
      </w:r>
      <w:r w:rsidR="00FD3319" w:rsidRPr="0033054C">
        <w:rPr>
          <w:rFonts w:ascii="Times New Roman"/>
        </w:rPr>
        <w:t>。</w:t>
      </w:r>
      <w:r w:rsidR="003623CA" w:rsidRPr="0033054C">
        <w:rPr>
          <w:rFonts w:ascii="Times New Roman"/>
        </w:rPr>
        <w:t xml:space="preserve"> </w:t>
      </w:r>
    </w:p>
    <w:p w:rsidR="002042DD" w:rsidRPr="0033054C" w:rsidRDefault="00EE6356" w:rsidP="00BA667C">
      <w:pPr>
        <w:pStyle w:val="a"/>
        <w:spacing w:before="312" w:after="312"/>
        <w:outlineLvl w:val="0"/>
        <w:rPr>
          <w:rFonts w:ascii="Times New Roman"/>
        </w:rPr>
      </w:pPr>
      <w:bookmarkStart w:id="53" w:name="_Toc104194442"/>
      <w:r w:rsidRPr="0033054C">
        <w:rPr>
          <w:rFonts w:ascii="Times New Roman"/>
        </w:rPr>
        <w:t>容器规格及基质配比</w:t>
      </w:r>
      <w:bookmarkEnd w:id="53"/>
    </w:p>
    <w:p w:rsidR="00270FCF" w:rsidRPr="0033054C" w:rsidRDefault="00270FCF" w:rsidP="00BA667C">
      <w:pPr>
        <w:pStyle w:val="a0"/>
        <w:spacing w:before="156" w:after="156"/>
        <w:ind w:left="0"/>
        <w:outlineLvl w:val="1"/>
        <w:rPr>
          <w:rFonts w:ascii="Times New Roman"/>
        </w:rPr>
      </w:pPr>
      <w:bookmarkStart w:id="54" w:name="_Toc104194443"/>
      <w:r w:rsidRPr="0033054C">
        <w:rPr>
          <w:rFonts w:ascii="Times New Roman"/>
        </w:rPr>
        <w:t>容器规格</w:t>
      </w:r>
      <w:bookmarkEnd w:id="54"/>
    </w:p>
    <w:p w:rsidR="00270FCF" w:rsidRPr="0033054C" w:rsidRDefault="00934450" w:rsidP="00270FCF">
      <w:pPr>
        <w:pStyle w:val="a0"/>
        <w:numPr>
          <w:ilvl w:val="0"/>
          <w:numId w:val="0"/>
        </w:numPr>
        <w:spacing w:before="156" w:after="156"/>
        <w:ind w:firstLineChars="200" w:firstLine="420"/>
        <w:outlineLvl w:val="9"/>
        <w:rPr>
          <w:rFonts w:ascii="Times New Roman" w:eastAsia="宋体"/>
          <w:szCs w:val="20"/>
        </w:rPr>
      </w:pPr>
      <w:r>
        <w:rPr>
          <w:rFonts w:ascii="Times New Roman" w:eastAsia="宋体" w:hint="eastAsia"/>
          <w:szCs w:val="20"/>
        </w:rPr>
        <w:t>培育</w:t>
      </w:r>
      <w:r>
        <w:rPr>
          <w:rFonts w:ascii="Times New Roman" w:eastAsia="宋体" w:hint="eastAsia"/>
          <w:szCs w:val="20"/>
        </w:rPr>
        <w:t>1</w:t>
      </w:r>
      <w:r w:rsidRPr="0033054C">
        <w:rPr>
          <w:rFonts w:ascii="Times New Roman"/>
        </w:rPr>
        <w:t>～</w:t>
      </w:r>
      <w:r>
        <w:rPr>
          <w:rFonts w:ascii="Times New Roman" w:eastAsia="宋体"/>
          <w:szCs w:val="20"/>
        </w:rPr>
        <w:t>2</w:t>
      </w:r>
      <w:r>
        <w:rPr>
          <w:rFonts w:ascii="Times New Roman" w:eastAsia="宋体" w:hint="eastAsia"/>
          <w:szCs w:val="20"/>
        </w:rPr>
        <w:t>年生容器苗，</w:t>
      </w:r>
      <w:r w:rsidR="00B12FB9" w:rsidRPr="0033054C">
        <w:rPr>
          <w:rFonts w:ascii="Times New Roman" w:eastAsia="宋体"/>
          <w:szCs w:val="20"/>
        </w:rPr>
        <w:t>采用</w:t>
      </w:r>
      <w:r w:rsidR="00414521" w:rsidRPr="0033054C">
        <w:rPr>
          <w:rFonts w:ascii="Times New Roman" w:eastAsia="宋体"/>
          <w:szCs w:val="20"/>
        </w:rPr>
        <w:t>可降解</w:t>
      </w:r>
      <w:r w:rsidR="00B12FB9" w:rsidRPr="0033054C">
        <w:rPr>
          <w:rFonts w:ascii="Times New Roman" w:eastAsia="宋体"/>
          <w:szCs w:val="20"/>
        </w:rPr>
        <w:t>无纺布</w:t>
      </w:r>
      <w:r w:rsidR="008B4E84" w:rsidRPr="0033054C">
        <w:rPr>
          <w:rFonts w:ascii="Times New Roman" w:eastAsia="宋体"/>
          <w:szCs w:val="20"/>
        </w:rPr>
        <w:t>网</w:t>
      </w:r>
      <w:r w:rsidR="00B12FB9" w:rsidRPr="0033054C">
        <w:rPr>
          <w:rFonts w:ascii="Times New Roman" w:eastAsia="宋体"/>
          <w:szCs w:val="20"/>
        </w:rPr>
        <w:t>袋</w:t>
      </w:r>
      <w:r w:rsidRPr="00934450">
        <w:rPr>
          <w:rFonts w:ascii="Times New Roman" w:eastAsia="宋体" w:hint="eastAsia"/>
          <w:szCs w:val="20"/>
        </w:rPr>
        <w:t>规格</w:t>
      </w:r>
      <w:r w:rsidRPr="00934450">
        <w:rPr>
          <w:rFonts w:ascii="Times New Roman" w:eastAsia="宋体" w:hint="eastAsia"/>
          <w:szCs w:val="20"/>
        </w:rPr>
        <w:t>4</w:t>
      </w:r>
      <w:r w:rsidRPr="00934450">
        <w:rPr>
          <w:rFonts w:ascii="Times New Roman" w:eastAsia="宋体"/>
          <w:szCs w:val="20"/>
        </w:rPr>
        <w:t>.5</w:t>
      </w:r>
      <w:r w:rsidRPr="00934450">
        <w:rPr>
          <w:rFonts w:ascii="Times New Roman" w:eastAsia="宋体" w:hint="eastAsia"/>
          <w:szCs w:val="20"/>
        </w:rPr>
        <w:t xml:space="preserve"> cm</w:t>
      </w:r>
      <w:r w:rsidRPr="00934450">
        <w:rPr>
          <w:rFonts w:ascii="Times New Roman" w:eastAsia="宋体" w:hint="eastAsia"/>
          <w:szCs w:val="20"/>
        </w:rPr>
        <w:t>×</w:t>
      </w:r>
      <w:r w:rsidRPr="00934450">
        <w:rPr>
          <w:rFonts w:ascii="Times New Roman" w:eastAsia="宋体" w:hint="eastAsia"/>
          <w:szCs w:val="20"/>
        </w:rPr>
        <w:t>1</w:t>
      </w:r>
      <w:r w:rsidRPr="00934450">
        <w:rPr>
          <w:rFonts w:ascii="Times New Roman" w:eastAsia="宋体"/>
          <w:szCs w:val="20"/>
        </w:rPr>
        <w:t>2</w:t>
      </w:r>
      <w:r w:rsidRPr="00934450">
        <w:rPr>
          <w:rFonts w:ascii="Times New Roman" w:eastAsia="宋体" w:hint="eastAsia"/>
          <w:szCs w:val="20"/>
        </w:rPr>
        <w:t xml:space="preserve"> cm</w:t>
      </w:r>
      <w:r w:rsidR="002008CC" w:rsidRPr="0033054C">
        <w:rPr>
          <w:rFonts w:ascii="Times New Roman" w:eastAsia="宋体"/>
          <w:szCs w:val="20"/>
        </w:rPr>
        <w:t>或</w:t>
      </w:r>
      <w:r w:rsidR="00414521" w:rsidRPr="0033054C">
        <w:rPr>
          <w:rFonts w:ascii="Times New Roman" w:eastAsia="宋体"/>
          <w:szCs w:val="20"/>
        </w:rPr>
        <w:t>聚乙烯薄膜袋</w:t>
      </w:r>
      <w:r w:rsidR="00270FCF" w:rsidRPr="0033054C">
        <w:rPr>
          <w:rFonts w:ascii="Times New Roman" w:eastAsia="宋体"/>
          <w:szCs w:val="20"/>
        </w:rPr>
        <w:t>规格</w:t>
      </w:r>
      <w:r w:rsidR="0044648F" w:rsidRPr="0033054C">
        <w:rPr>
          <w:rFonts w:ascii="Times New Roman" w:eastAsia="宋体"/>
          <w:szCs w:val="20"/>
        </w:rPr>
        <w:t>（</w:t>
      </w:r>
      <w:r w:rsidR="00D60AB9" w:rsidRPr="0033054C">
        <w:rPr>
          <w:rFonts w:ascii="Times New Roman" w:eastAsia="宋体"/>
          <w:szCs w:val="20"/>
        </w:rPr>
        <w:t>6</w:t>
      </w:r>
      <w:r w:rsidR="007D5A3E" w:rsidRPr="0033054C">
        <w:rPr>
          <w:rFonts w:ascii="Times New Roman"/>
        </w:rPr>
        <w:t>～</w:t>
      </w:r>
      <w:r w:rsidR="00D60AB9" w:rsidRPr="0033054C">
        <w:rPr>
          <w:rFonts w:ascii="Times New Roman" w:eastAsia="宋体"/>
          <w:szCs w:val="20"/>
        </w:rPr>
        <w:t>8</w:t>
      </w:r>
      <w:r w:rsidR="0044648F" w:rsidRPr="0033054C">
        <w:rPr>
          <w:rFonts w:ascii="Times New Roman" w:eastAsia="宋体"/>
          <w:szCs w:val="20"/>
        </w:rPr>
        <w:t>）</w:t>
      </w:r>
      <w:r w:rsidR="007D5A3E" w:rsidRPr="0033054C">
        <w:rPr>
          <w:rFonts w:ascii="Times New Roman" w:eastAsia="宋体"/>
          <w:szCs w:val="20"/>
        </w:rPr>
        <w:t>cm</w:t>
      </w:r>
      <w:r w:rsidR="00270FCF" w:rsidRPr="0033054C">
        <w:rPr>
          <w:rFonts w:ascii="Times New Roman" w:eastAsia="宋体"/>
          <w:szCs w:val="20"/>
        </w:rPr>
        <w:t>×</w:t>
      </w:r>
      <w:r w:rsidR="0044648F" w:rsidRPr="0033054C">
        <w:rPr>
          <w:rFonts w:ascii="Times New Roman" w:eastAsia="宋体"/>
          <w:szCs w:val="20"/>
        </w:rPr>
        <w:t>（</w:t>
      </w:r>
      <w:r w:rsidR="00D60AB9" w:rsidRPr="0033054C">
        <w:rPr>
          <w:rFonts w:ascii="Times New Roman" w:eastAsia="宋体"/>
          <w:szCs w:val="20"/>
        </w:rPr>
        <w:t>10</w:t>
      </w:r>
      <w:r w:rsidR="007D5A3E" w:rsidRPr="0033054C">
        <w:rPr>
          <w:rFonts w:ascii="Times New Roman"/>
        </w:rPr>
        <w:t>～</w:t>
      </w:r>
      <w:r w:rsidR="004972A2" w:rsidRPr="0033054C">
        <w:rPr>
          <w:rFonts w:ascii="Times New Roman" w:eastAsia="宋体"/>
          <w:szCs w:val="20"/>
        </w:rPr>
        <w:t>1</w:t>
      </w:r>
      <w:r w:rsidR="00D60AB9" w:rsidRPr="0033054C">
        <w:rPr>
          <w:rFonts w:ascii="Times New Roman" w:eastAsia="宋体"/>
          <w:szCs w:val="20"/>
        </w:rPr>
        <w:t>2</w:t>
      </w:r>
      <w:r w:rsidR="0044648F" w:rsidRPr="0033054C">
        <w:rPr>
          <w:rFonts w:ascii="Times New Roman" w:eastAsia="宋体"/>
          <w:szCs w:val="20"/>
        </w:rPr>
        <w:t>）</w:t>
      </w:r>
      <w:r w:rsidR="007D5A3E" w:rsidRPr="0033054C">
        <w:rPr>
          <w:rFonts w:ascii="Times New Roman" w:eastAsia="宋体"/>
          <w:szCs w:val="20"/>
        </w:rPr>
        <w:t>cm</w:t>
      </w:r>
      <w:r w:rsidR="00270FCF" w:rsidRPr="0033054C">
        <w:rPr>
          <w:rFonts w:ascii="Times New Roman" w:eastAsia="宋体"/>
          <w:szCs w:val="20"/>
        </w:rPr>
        <w:t>。</w:t>
      </w:r>
    </w:p>
    <w:p w:rsidR="00270FCF" w:rsidRPr="0033054C" w:rsidRDefault="00270FCF" w:rsidP="00BA667C">
      <w:pPr>
        <w:pStyle w:val="a0"/>
        <w:spacing w:before="156" w:after="156"/>
        <w:ind w:left="0"/>
        <w:outlineLvl w:val="1"/>
        <w:rPr>
          <w:rFonts w:ascii="Times New Roman"/>
        </w:rPr>
      </w:pPr>
      <w:bookmarkStart w:id="55" w:name="_Toc104194444"/>
      <w:r w:rsidRPr="0033054C">
        <w:rPr>
          <w:rFonts w:ascii="Times New Roman"/>
        </w:rPr>
        <w:t>基质配比</w:t>
      </w:r>
      <w:bookmarkEnd w:id="55"/>
    </w:p>
    <w:p w:rsidR="00270FCF" w:rsidRPr="0033054C" w:rsidRDefault="00E55EE2" w:rsidP="00E478AB">
      <w:pPr>
        <w:pStyle w:val="aa"/>
        <w:rPr>
          <w:rFonts w:ascii="Times New Roman"/>
        </w:rPr>
      </w:pPr>
      <w:r>
        <w:rPr>
          <w:rFonts w:ascii="Times New Roman" w:hint="eastAsia"/>
        </w:rPr>
        <w:t>育苗</w:t>
      </w:r>
      <w:r w:rsidR="00270FCF" w:rsidRPr="0033054C">
        <w:rPr>
          <w:rFonts w:ascii="Times New Roman"/>
        </w:rPr>
        <w:t>基质按</w:t>
      </w:r>
      <w:r w:rsidR="00E478AB" w:rsidRPr="0033054C">
        <w:rPr>
          <w:rFonts w:ascii="Times New Roman"/>
        </w:rPr>
        <w:t>泥炭</w:t>
      </w:r>
      <w:r>
        <w:rPr>
          <w:rFonts w:ascii="Times New Roman" w:hint="eastAsia"/>
        </w:rPr>
        <w:t>：</w:t>
      </w:r>
      <w:r w:rsidR="00E478AB" w:rsidRPr="0033054C">
        <w:rPr>
          <w:rFonts w:ascii="Times New Roman"/>
        </w:rPr>
        <w:t>珍珠岩</w:t>
      </w:r>
      <w:r>
        <w:rPr>
          <w:rFonts w:ascii="Times New Roman" w:hint="eastAsia"/>
        </w:rPr>
        <w:t>：</w:t>
      </w:r>
      <w:r w:rsidR="00E478AB" w:rsidRPr="0033054C">
        <w:rPr>
          <w:rFonts w:ascii="Times New Roman"/>
        </w:rPr>
        <w:t>黄心土</w:t>
      </w:r>
      <w:r>
        <w:rPr>
          <w:rFonts w:ascii="Times New Roman" w:hint="eastAsia"/>
        </w:rPr>
        <w:t>=</w:t>
      </w:r>
      <w:r>
        <w:rPr>
          <w:rFonts w:ascii="Times New Roman"/>
        </w:rPr>
        <w:t>2</w:t>
      </w:r>
      <w:r w:rsidR="00DB6238">
        <w:rPr>
          <w:rFonts w:ascii="Times New Roman" w:hint="eastAsia"/>
        </w:rPr>
        <w:t>:1:1</w:t>
      </w:r>
      <w:r w:rsidR="00270FCF" w:rsidRPr="0033054C">
        <w:rPr>
          <w:rFonts w:ascii="Times New Roman"/>
        </w:rPr>
        <w:t>比例配置</w:t>
      </w:r>
      <w:r w:rsidR="00A976FB" w:rsidRPr="0033054C">
        <w:rPr>
          <w:rFonts w:ascii="Times New Roman"/>
        </w:rPr>
        <w:t>。</w:t>
      </w:r>
      <w:r w:rsidR="00D31906" w:rsidRPr="0033054C">
        <w:rPr>
          <w:rFonts w:ascii="Times New Roman"/>
        </w:rPr>
        <w:t>为预防苗木发生病虫害，用</w:t>
      </w:r>
      <w:r w:rsidR="00D31906" w:rsidRPr="0033054C">
        <w:rPr>
          <w:rFonts w:ascii="Times New Roman"/>
        </w:rPr>
        <w:t>0.5</w:t>
      </w:r>
      <w:r w:rsidR="00D31906" w:rsidRPr="0033054C">
        <w:rPr>
          <w:rFonts w:ascii="Times New Roman"/>
        </w:rPr>
        <w:t>％的高锰酸钾溶液或</w:t>
      </w:r>
      <w:r w:rsidR="00D31906" w:rsidRPr="0033054C">
        <w:rPr>
          <w:rFonts w:ascii="Times New Roman"/>
        </w:rPr>
        <w:t>70%</w:t>
      </w:r>
      <w:r w:rsidR="00D31906" w:rsidRPr="0033054C">
        <w:rPr>
          <w:rFonts w:ascii="Times New Roman"/>
        </w:rPr>
        <w:t>的甲基托布津</w:t>
      </w:r>
      <w:r w:rsidR="00254C27" w:rsidRPr="0033054C">
        <w:rPr>
          <w:rFonts w:ascii="Times New Roman"/>
        </w:rPr>
        <w:t>900g/hm</w:t>
      </w:r>
      <w:r w:rsidR="00254C27" w:rsidRPr="0033054C">
        <w:rPr>
          <w:rFonts w:ascii="Times New Roman"/>
          <w:vertAlign w:val="superscript"/>
        </w:rPr>
        <w:t>2</w:t>
      </w:r>
      <w:r w:rsidR="00254C27" w:rsidRPr="0033054C">
        <w:rPr>
          <w:rFonts w:ascii="Times New Roman"/>
        </w:rPr>
        <w:t>～</w:t>
      </w:r>
      <w:r w:rsidR="00254C27" w:rsidRPr="0033054C">
        <w:rPr>
          <w:rFonts w:ascii="Times New Roman"/>
        </w:rPr>
        <w:t>1350g/hm</w:t>
      </w:r>
      <w:r w:rsidR="00254C27" w:rsidRPr="0033054C">
        <w:rPr>
          <w:rFonts w:ascii="Times New Roman"/>
          <w:vertAlign w:val="superscript"/>
        </w:rPr>
        <w:t>2</w:t>
      </w:r>
      <w:r w:rsidR="00254C27" w:rsidRPr="0033054C">
        <w:rPr>
          <w:rFonts w:ascii="Times New Roman"/>
        </w:rPr>
        <w:t>，兑水</w:t>
      </w:r>
      <w:r w:rsidR="00254C27" w:rsidRPr="0033054C">
        <w:rPr>
          <w:rFonts w:ascii="Times New Roman"/>
        </w:rPr>
        <w:t>800</w:t>
      </w:r>
      <w:r w:rsidR="00254C27" w:rsidRPr="0033054C">
        <w:rPr>
          <w:rFonts w:ascii="Times New Roman"/>
        </w:rPr>
        <w:t>倍液喷雾</w:t>
      </w:r>
      <w:r w:rsidR="00D31906" w:rsidRPr="0033054C">
        <w:rPr>
          <w:rFonts w:ascii="Times New Roman"/>
        </w:rPr>
        <w:t>进行一次消毒杀菌</w:t>
      </w:r>
      <w:r w:rsidR="00254C27" w:rsidRPr="0033054C">
        <w:rPr>
          <w:rFonts w:ascii="Times New Roman"/>
        </w:rPr>
        <w:t>，待</w:t>
      </w:r>
      <w:r w:rsidR="00254C27" w:rsidRPr="0033054C">
        <w:rPr>
          <w:rFonts w:ascii="Times New Roman"/>
        </w:rPr>
        <w:t>3d</w:t>
      </w:r>
      <w:r w:rsidR="00254C27" w:rsidRPr="0033054C">
        <w:rPr>
          <w:rFonts w:ascii="Times New Roman"/>
        </w:rPr>
        <w:t>～</w:t>
      </w:r>
      <w:r w:rsidR="00254C27" w:rsidRPr="0033054C">
        <w:rPr>
          <w:rFonts w:ascii="Times New Roman"/>
        </w:rPr>
        <w:t>5d</w:t>
      </w:r>
      <w:r w:rsidR="00254C27" w:rsidRPr="0033054C">
        <w:rPr>
          <w:rFonts w:ascii="Times New Roman"/>
        </w:rPr>
        <w:t>即可使用</w:t>
      </w:r>
      <w:r w:rsidR="00D31906" w:rsidRPr="0033054C">
        <w:rPr>
          <w:rFonts w:ascii="Times New Roman"/>
        </w:rPr>
        <w:t>。</w:t>
      </w:r>
    </w:p>
    <w:p w:rsidR="00D31906" w:rsidRPr="0033054C" w:rsidRDefault="00493F39" w:rsidP="00BA667C">
      <w:pPr>
        <w:pStyle w:val="a"/>
        <w:spacing w:before="312" w:after="312"/>
        <w:outlineLvl w:val="0"/>
        <w:rPr>
          <w:rFonts w:ascii="Times New Roman"/>
        </w:rPr>
      </w:pPr>
      <w:bookmarkStart w:id="56" w:name="_Toc104194445"/>
      <w:r w:rsidRPr="0033054C">
        <w:rPr>
          <w:rFonts w:ascii="Times New Roman"/>
        </w:rPr>
        <w:t>芽苗移植</w:t>
      </w:r>
      <w:bookmarkEnd w:id="56"/>
    </w:p>
    <w:p w:rsidR="00094313" w:rsidRPr="0033054C" w:rsidRDefault="00493F39" w:rsidP="00BA667C">
      <w:pPr>
        <w:pStyle w:val="a0"/>
        <w:spacing w:before="156" w:after="156"/>
        <w:ind w:left="0"/>
        <w:outlineLvl w:val="1"/>
        <w:rPr>
          <w:rFonts w:ascii="Times New Roman"/>
        </w:rPr>
      </w:pPr>
      <w:bookmarkStart w:id="57" w:name="_Toc104194446"/>
      <w:r w:rsidRPr="0033054C">
        <w:rPr>
          <w:rFonts w:ascii="Times New Roman"/>
        </w:rPr>
        <w:t>芽苗移植</w:t>
      </w:r>
      <w:r w:rsidR="00094313" w:rsidRPr="0033054C">
        <w:rPr>
          <w:rFonts w:ascii="Times New Roman"/>
        </w:rPr>
        <w:t>时间</w:t>
      </w:r>
      <w:bookmarkEnd w:id="57"/>
    </w:p>
    <w:p w:rsidR="00D31906" w:rsidRPr="0033054C" w:rsidRDefault="00D31906" w:rsidP="00D31906">
      <w:pPr>
        <w:pStyle w:val="aa"/>
        <w:rPr>
          <w:rFonts w:ascii="Times New Roman"/>
        </w:rPr>
      </w:pPr>
      <w:r w:rsidRPr="0033054C">
        <w:rPr>
          <w:rFonts w:ascii="Times New Roman"/>
        </w:rPr>
        <w:t>芽苗长至</w:t>
      </w:r>
      <w:r w:rsidRPr="0033054C">
        <w:rPr>
          <w:rFonts w:ascii="Times New Roman"/>
        </w:rPr>
        <w:t>5cm</w:t>
      </w:r>
      <w:r w:rsidRPr="0033054C">
        <w:rPr>
          <w:rFonts w:ascii="Times New Roman"/>
        </w:rPr>
        <w:t>～</w:t>
      </w:r>
      <w:r w:rsidRPr="0033054C">
        <w:rPr>
          <w:rFonts w:ascii="Times New Roman"/>
        </w:rPr>
        <w:t>6cm</w:t>
      </w:r>
      <w:r w:rsidRPr="0033054C">
        <w:rPr>
          <w:rFonts w:ascii="Times New Roman"/>
        </w:rPr>
        <w:t>时，应植入育苗容器。</w:t>
      </w:r>
    </w:p>
    <w:p w:rsidR="00094313" w:rsidRPr="0033054C" w:rsidRDefault="00493F39" w:rsidP="00BA667C">
      <w:pPr>
        <w:pStyle w:val="a0"/>
        <w:spacing w:before="156" w:after="156"/>
        <w:ind w:left="0"/>
        <w:outlineLvl w:val="1"/>
        <w:rPr>
          <w:rFonts w:ascii="Times New Roman"/>
        </w:rPr>
      </w:pPr>
      <w:bookmarkStart w:id="58" w:name="_Toc104194447"/>
      <w:r w:rsidRPr="0033054C">
        <w:rPr>
          <w:rFonts w:ascii="Times New Roman"/>
        </w:rPr>
        <w:t>芽苗移植</w:t>
      </w:r>
      <w:r w:rsidR="00094313" w:rsidRPr="0033054C">
        <w:rPr>
          <w:rFonts w:ascii="Times New Roman"/>
        </w:rPr>
        <w:t>方法</w:t>
      </w:r>
      <w:bookmarkEnd w:id="58"/>
    </w:p>
    <w:p w:rsidR="00094313" w:rsidRPr="0033054C" w:rsidRDefault="00591896" w:rsidP="00094313">
      <w:pPr>
        <w:pStyle w:val="a0"/>
        <w:numPr>
          <w:ilvl w:val="0"/>
          <w:numId w:val="0"/>
        </w:numPr>
        <w:spacing w:before="156" w:after="156"/>
        <w:ind w:firstLineChars="200" w:firstLine="420"/>
        <w:outlineLvl w:val="9"/>
        <w:rPr>
          <w:rFonts w:ascii="Times New Roman" w:eastAsia="宋体"/>
        </w:rPr>
      </w:pPr>
      <w:r w:rsidRPr="0033054C">
        <w:rPr>
          <w:rFonts w:ascii="Times New Roman" w:eastAsia="宋体"/>
        </w:rPr>
        <w:t>芽苗移植宜在阴雨天或晴天的早、晚进行。每个容器内移芽苗</w:t>
      </w:r>
      <w:r w:rsidRPr="0033054C">
        <w:rPr>
          <w:rFonts w:ascii="Times New Roman" w:eastAsia="宋体"/>
        </w:rPr>
        <w:t>1</w:t>
      </w:r>
      <w:r w:rsidRPr="0033054C">
        <w:rPr>
          <w:rFonts w:ascii="Times New Roman" w:eastAsia="宋体"/>
        </w:rPr>
        <w:t>株，</w:t>
      </w:r>
      <w:r w:rsidR="00B3678A" w:rsidRPr="0033054C">
        <w:rPr>
          <w:rFonts w:ascii="Times New Roman" w:eastAsia="宋体"/>
        </w:rPr>
        <w:t>移植前将培育芽苗的沙床浇透水，</w:t>
      </w:r>
      <w:r w:rsidR="00094313" w:rsidRPr="0033054C">
        <w:rPr>
          <w:rFonts w:ascii="Times New Roman" w:eastAsia="宋体"/>
        </w:rPr>
        <w:t>取出芽苗</w:t>
      </w:r>
      <w:proofErr w:type="gramStart"/>
      <w:r w:rsidR="00094313" w:rsidRPr="0033054C">
        <w:rPr>
          <w:rFonts w:ascii="Times New Roman" w:eastAsia="宋体"/>
        </w:rPr>
        <w:t>放入盛苗的</w:t>
      </w:r>
      <w:proofErr w:type="gramEnd"/>
      <w:r w:rsidR="00094313" w:rsidRPr="0033054C">
        <w:rPr>
          <w:rFonts w:ascii="Times New Roman" w:eastAsia="宋体"/>
        </w:rPr>
        <w:t>容器内保湿，栽前剪去</w:t>
      </w:r>
      <w:r w:rsidR="00094313" w:rsidRPr="0033054C">
        <w:rPr>
          <w:rFonts w:ascii="Times New Roman" w:eastAsia="宋体"/>
        </w:rPr>
        <w:t>1/3</w:t>
      </w:r>
      <w:r w:rsidR="00094313" w:rsidRPr="0033054C">
        <w:rPr>
          <w:rFonts w:ascii="Times New Roman" w:eastAsia="宋体"/>
        </w:rPr>
        <w:t>的主根，</w:t>
      </w:r>
      <w:r w:rsidR="00B3678A" w:rsidRPr="0033054C">
        <w:rPr>
          <w:rFonts w:ascii="Times New Roman" w:eastAsia="宋体"/>
        </w:rPr>
        <w:t>移植深度宜在根颈以上</w:t>
      </w:r>
      <w:r w:rsidR="00B3678A" w:rsidRPr="0033054C">
        <w:rPr>
          <w:rFonts w:ascii="Times New Roman" w:eastAsia="宋体"/>
        </w:rPr>
        <w:t>0.5cm</w:t>
      </w:r>
      <w:r w:rsidR="0090527A" w:rsidRPr="0033054C">
        <w:rPr>
          <w:rFonts w:ascii="Times New Roman"/>
        </w:rPr>
        <w:t>～</w:t>
      </w:r>
      <w:r w:rsidR="00B3678A" w:rsidRPr="0033054C">
        <w:rPr>
          <w:rFonts w:ascii="Times New Roman" w:eastAsia="宋体"/>
        </w:rPr>
        <w:t>1.0cm</w:t>
      </w:r>
      <w:r w:rsidR="00B3678A" w:rsidRPr="0033054C">
        <w:rPr>
          <w:rFonts w:ascii="Times New Roman" w:eastAsia="宋体"/>
        </w:rPr>
        <w:t>，</w:t>
      </w:r>
      <w:r w:rsidR="00907BE1" w:rsidRPr="0033054C">
        <w:rPr>
          <w:rFonts w:ascii="Times New Roman" w:eastAsia="宋体"/>
        </w:rPr>
        <w:t>将芽苗栽入</w:t>
      </w:r>
      <w:proofErr w:type="gramStart"/>
      <w:r w:rsidR="00907BE1" w:rsidRPr="0033054C">
        <w:rPr>
          <w:rFonts w:ascii="Times New Roman" w:eastAsia="宋体"/>
        </w:rPr>
        <w:t>营养杯</w:t>
      </w:r>
      <w:proofErr w:type="gramEnd"/>
      <w:r w:rsidR="00907BE1" w:rsidRPr="0033054C">
        <w:rPr>
          <w:rFonts w:ascii="Times New Roman" w:eastAsia="宋体"/>
        </w:rPr>
        <w:t>中间，</w:t>
      </w:r>
      <w:r w:rsidRPr="0033054C">
        <w:rPr>
          <w:rFonts w:ascii="Times New Roman" w:eastAsia="宋体"/>
        </w:rPr>
        <w:t>轻压根部，㵉</w:t>
      </w:r>
      <w:proofErr w:type="gramStart"/>
      <w:r w:rsidRPr="0033054C">
        <w:rPr>
          <w:rFonts w:ascii="Times New Roman" w:eastAsia="宋体"/>
        </w:rPr>
        <w:t>透定根</w:t>
      </w:r>
      <w:proofErr w:type="gramEnd"/>
      <w:r w:rsidRPr="0033054C">
        <w:rPr>
          <w:rFonts w:ascii="Times New Roman" w:eastAsia="宋体"/>
        </w:rPr>
        <w:t>水</w:t>
      </w:r>
      <w:r w:rsidR="00094313" w:rsidRPr="0033054C">
        <w:rPr>
          <w:rFonts w:ascii="Times New Roman" w:eastAsia="宋体"/>
        </w:rPr>
        <w:t>。</w:t>
      </w:r>
    </w:p>
    <w:p w:rsidR="002042DD" w:rsidRPr="0033054C" w:rsidRDefault="002042DD" w:rsidP="00BA667C">
      <w:pPr>
        <w:pStyle w:val="a"/>
        <w:spacing w:before="312" w:after="312"/>
        <w:outlineLvl w:val="0"/>
        <w:rPr>
          <w:rFonts w:ascii="Times New Roman"/>
        </w:rPr>
      </w:pPr>
      <w:bookmarkStart w:id="59" w:name="_Toc75876681"/>
      <w:bookmarkStart w:id="60" w:name="_Toc76144465"/>
      <w:bookmarkStart w:id="61" w:name="_Toc104194448"/>
      <w:r w:rsidRPr="0033054C">
        <w:rPr>
          <w:rFonts w:ascii="Times New Roman"/>
        </w:rPr>
        <w:t>苗期管理</w:t>
      </w:r>
      <w:bookmarkEnd w:id="59"/>
      <w:bookmarkEnd w:id="60"/>
      <w:bookmarkEnd w:id="61"/>
    </w:p>
    <w:p w:rsidR="002F1F22" w:rsidRPr="0033054C" w:rsidRDefault="00E542E3" w:rsidP="004F25C9">
      <w:pPr>
        <w:pStyle w:val="a0"/>
        <w:numPr>
          <w:ilvl w:val="0"/>
          <w:numId w:val="0"/>
        </w:numPr>
        <w:spacing w:before="156" w:after="156"/>
        <w:outlineLvl w:val="1"/>
        <w:rPr>
          <w:rFonts w:ascii="Times New Roman"/>
        </w:rPr>
      </w:pPr>
      <w:bookmarkStart w:id="62" w:name="_Toc104194449"/>
      <w:bookmarkStart w:id="63" w:name="_Toc75876682"/>
      <w:bookmarkStart w:id="64" w:name="_Toc75876761"/>
      <w:bookmarkStart w:id="65" w:name="_Toc76144466"/>
      <w:r w:rsidRPr="0033054C">
        <w:rPr>
          <w:rFonts w:ascii="Times New Roman"/>
        </w:rPr>
        <w:lastRenderedPageBreak/>
        <w:t>8.1</w:t>
      </w:r>
      <w:r w:rsidR="00F66F4C" w:rsidRPr="0033054C">
        <w:rPr>
          <w:rFonts w:ascii="Times New Roman"/>
        </w:rPr>
        <w:t>遮阳</w:t>
      </w:r>
      <w:bookmarkEnd w:id="62"/>
    </w:p>
    <w:p w:rsidR="00F66F4C" w:rsidRPr="0033054C" w:rsidRDefault="00F66F4C" w:rsidP="00F66F4C">
      <w:pPr>
        <w:pStyle w:val="aa"/>
        <w:rPr>
          <w:rFonts w:ascii="Times New Roman"/>
        </w:rPr>
      </w:pPr>
      <w:r w:rsidRPr="0033054C">
        <w:rPr>
          <w:rFonts w:ascii="Times New Roman"/>
        </w:rPr>
        <w:t>幼苗期宜用遮光度</w:t>
      </w:r>
      <w:r w:rsidRPr="0033054C">
        <w:rPr>
          <w:rFonts w:ascii="Times New Roman"/>
        </w:rPr>
        <w:t>70%</w:t>
      </w:r>
      <w:r w:rsidRPr="0033054C">
        <w:rPr>
          <w:rFonts w:ascii="Times New Roman"/>
        </w:rPr>
        <w:t>左右的遮阳网搭建拱棚进行遮阳。</w:t>
      </w:r>
    </w:p>
    <w:p w:rsidR="002042DD" w:rsidRPr="0033054C" w:rsidRDefault="00F66F4C" w:rsidP="004F25C9">
      <w:pPr>
        <w:pStyle w:val="a0"/>
        <w:numPr>
          <w:ilvl w:val="0"/>
          <w:numId w:val="0"/>
        </w:numPr>
        <w:spacing w:before="156" w:after="156"/>
        <w:outlineLvl w:val="1"/>
        <w:rPr>
          <w:rFonts w:ascii="Times New Roman"/>
        </w:rPr>
      </w:pPr>
      <w:bookmarkStart w:id="66" w:name="_Toc104194450"/>
      <w:r w:rsidRPr="0033054C">
        <w:rPr>
          <w:rFonts w:ascii="Times New Roman"/>
        </w:rPr>
        <w:t>8.2</w:t>
      </w:r>
      <w:r w:rsidR="00F7275C" w:rsidRPr="0033054C">
        <w:rPr>
          <w:rFonts w:ascii="Times New Roman"/>
        </w:rPr>
        <w:t>追肥</w:t>
      </w:r>
      <w:bookmarkEnd w:id="63"/>
      <w:bookmarkEnd w:id="64"/>
      <w:bookmarkEnd w:id="65"/>
      <w:bookmarkEnd w:id="66"/>
    </w:p>
    <w:p w:rsidR="000F22FE" w:rsidRPr="0033054C" w:rsidRDefault="000E79B2" w:rsidP="00B10C85">
      <w:pPr>
        <w:pStyle w:val="aa"/>
        <w:rPr>
          <w:rFonts w:ascii="Times New Roman"/>
        </w:rPr>
      </w:pPr>
      <w:r w:rsidRPr="0033054C">
        <w:rPr>
          <w:rFonts w:ascii="Times New Roman"/>
        </w:rPr>
        <w:t>在</w:t>
      </w:r>
      <w:r w:rsidR="00F17781">
        <w:rPr>
          <w:rFonts w:ascii="Times New Roman"/>
        </w:rPr>
        <w:t>苗木生长季节</w:t>
      </w:r>
      <w:r w:rsidR="00F17781">
        <w:rPr>
          <w:rFonts w:ascii="Times New Roman" w:hint="eastAsia"/>
        </w:rPr>
        <w:t>，</w:t>
      </w:r>
      <w:r w:rsidRPr="0033054C">
        <w:rPr>
          <w:rFonts w:ascii="Times New Roman"/>
        </w:rPr>
        <w:t>4</w:t>
      </w:r>
      <w:r w:rsidRPr="0033054C">
        <w:rPr>
          <w:rFonts w:ascii="Times New Roman"/>
        </w:rPr>
        <w:t>月～</w:t>
      </w:r>
      <w:r w:rsidRPr="0033054C">
        <w:rPr>
          <w:rFonts w:ascii="Times New Roman"/>
        </w:rPr>
        <w:t>8</w:t>
      </w:r>
      <w:r w:rsidRPr="0033054C">
        <w:rPr>
          <w:rFonts w:ascii="Times New Roman"/>
        </w:rPr>
        <w:t>月</w:t>
      </w:r>
      <w:r w:rsidR="00743260" w:rsidRPr="0033054C">
        <w:rPr>
          <w:rFonts w:ascii="Times New Roman"/>
        </w:rPr>
        <w:t>以追施</w:t>
      </w:r>
      <w:r w:rsidRPr="0033054C">
        <w:rPr>
          <w:rFonts w:ascii="Times New Roman"/>
        </w:rPr>
        <w:t>2</w:t>
      </w:r>
      <w:r w:rsidRPr="0033054C">
        <w:rPr>
          <w:rFonts w:ascii="Times New Roman"/>
        </w:rPr>
        <w:t>～</w:t>
      </w:r>
      <w:r w:rsidRPr="0033054C">
        <w:rPr>
          <w:rFonts w:ascii="Times New Roman"/>
        </w:rPr>
        <w:t>3</w:t>
      </w:r>
      <w:r w:rsidRPr="0033054C">
        <w:rPr>
          <w:rFonts w:ascii="Times New Roman"/>
        </w:rPr>
        <w:t>次</w:t>
      </w:r>
      <w:r w:rsidR="006A03A9" w:rsidRPr="0033054C">
        <w:rPr>
          <w:rFonts w:ascii="Times New Roman"/>
        </w:rPr>
        <w:t>浓度以</w:t>
      </w:r>
      <w:r w:rsidR="006A03A9" w:rsidRPr="0033054C">
        <w:rPr>
          <w:rFonts w:ascii="Times New Roman"/>
        </w:rPr>
        <w:t>0.</w:t>
      </w:r>
      <w:r w:rsidR="006E16D2">
        <w:rPr>
          <w:rFonts w:ascii="Times New Roman"/>
        </w:rPr>
        <w:t>3</w:t>
      </w:r>
      <w:r w:rsidR="006A03A9" w:rsidRPr="0033054C">
        <w:rPr>
          <w:rFonts w:ascii="Times New Roman"/>
        </w:rPr>
        <w:t>%</w:t>
      </w:r>
      <w:r w:rsidRPr="0033054C">
        <w:rPr>
          <w:rFonts w:ascii="Times New Roman"/>
        </w:rPr>
        <w:t>～</w:t>
      </w:r>
      <w:r w:rsidR="006A03A9" w:rsidRPr="0033054C">
        <w:rPr>
          <w:rFonts w:ascii="Times New Roman"/>
        </w:rPr>
        <w:t>0.</w:t>
      </w:r>
      <w:r w:rsidR="006E16D2">
        <w:rPr>
          <w:rFonts w:ascii="Times New Roman"/>
        </w:rPr>
        <w:t>5</w:t>
      </w:r>
      <w:r w:rsidR="006A03A9" w:rsidRPr="0033054C">
        <w:rPr>
          <w:rFonts w:ascii="Times New Roman"/>
        </w:rPr>
        <w:t>%</w:t>
      </w:r>
      <w:r w:rsidR="00F17781">
        <w:rPr>
          <w:rFonts w:ascii="Times New Roman"/>
        </w:rPr>
        <w:t>氮肥为主</w:t>
      </w:r>
      <w:r w:rsidR="005174BA">
        <w:rPr>
          <w:rFonts w:ascii="Times New Roman" w:hint="eastAsia"/>
        </w:rPr>
        <w:t>的</w:t>
      </w:r>
      <w:r w:rsidR="006A03A9" w:rsidRPr="0033054C">
        <w:rPr>
          <w:rFonts w:ascii="Times New Roman"/>
        </w:rPr>
        <w:t>复合肥</w:t>
      </w:r>
      <w:r w:rsidR="00F17781">
        <w:rPr>
          <w:rFonts w:ascii="Times New Roman" w:hint="eastAsia"/>
        </w:rPr>
        <w:t>水溶液</w:t>
      </w:r>
      <w:r w:rsidRPr="0033054C">
        <w:rPr>
          <w:rFonts w:ascii="Times New Roman"/>
        </w:rPr>
        <w:t>；</w:t>
      </w:r>
      <w:r w:rsidRPr="0033054C">
        <w:rPr>
          <w:rFonts w:ascii="Times New Roman"/>
        </w:rPr>
        <w:t>9</w:t>
      </w:r>
      <w:r w:rsidRPr="0033054C">
        <w:rPr>
          <w:rFonts w:ascii="Times New Roman"/>
        </w:rPr>
        <w:t>月以后</w:t>
      </w:r>
      <w:r w:rsidR="000F22FE" w:rsidRPr="0033054C">
        <w:rPr>
          <w:rFonts w:ascii="Times New Roman"/>
        </w:rPr>
        <w:t>喷施</w:t>
      </w:r>
      <w:r w:rsidR="000F22FE" w:rsidRPr="0033054C">
        <w:rPr>
          <w:rFonts w:ascii="Times New Roman"/>
        </w:rPr>
        <w:t>2</w:t>
      </w:r>
      <w:r w:rsidR="000F22FE" w:rsidRPr="0033054C">
        <w:rPr>
          <w:rFonts w:ascii="Times New Roman"/>
        </w:rPr>
        <w:t>～</w:t>
      </w:r>
      <w:r w:rsidR="000F22FE" w:rsidRPr="0033054C">
        <w:rPr>
          <w:rFonts w:ascii="Times New Roman"/>
        </w:rPr>
        <w:t>3</w:t>
      </w:r>
      <w:r w:rsidR="000F22FE" w:rsidRPr="0033054C">
        <w:rPr>
          <w:rFonts w:ascii="Times New Roman"/>
        </w:rPr>
        <w:t>次</w:t>
      </w:r>
      <w:r w:rsidR="000F22FE" w:rsidRPr="0033054C">
        <w:rPr>
          <w:rFonts w:ascii="Times New Roman"/>
        </w:rPr>
        <w:t>0.5%</w:t>
      </w:r>
      <w:r w:rsidR="000F22FE" w:rsidRPr="0033054C">
        <w:rPr>
          <w:rFonts w:ascii="Times New Roman"/>
        </w:rPr>
        <w:t>～</w:t>
      </w:r>
      <w:r w:rsidR="000F22FE" w:rsidRPr="0033054C">
        <w:rPr>
          <w:rFonts w:ascii="Times New Roman"/>
        </w:rPr>
        <w:t>1%</w:t>
      </w:r>
      <w:r w:rsidR="000F22FE" w:rsidRPr="0033054C">
        <w:rPr>
          <w:rFonts w:ascii="Times New Roman"/>
        </w:rPr>
        <w:t>磷酸二氢钾</w:t>
      </w:r>
      <w:r w:rsidR="00F17781">
        <w:rPr>
          <w:rFonts w:ascii="Times New Roman" w:hint="eastAsia"/>
        </w:rPr>
        <w:t>水</w:t>
      </w:r>
      <w:r w:rsidR="000F22FE" w:rsidRPr="0033054C">
        <w:rPr>
          <w:rFonts w:ascii="Times New Roman"/>
        </w:rPr>
        <w:t>溶液，</w:t>
      </w:r>
      <w:r w:rsidR="00743260" w:rsidRPr="0033054C">
        <w:rPr>
          <w:rFonts w:ascii="Times New Roman"/>
        </w:rPr>
        <w:t>掌握</w:t>
      </w:r>
      <w:r w:rsidR="00743260" w:rsidRPr="0033054C">
        <w:rPr>
          <w:rFonts w:ascii="Times New Roman"/>
        </w:rPr>
        <w:t>“</w:t>
      </w:r>
      <w:r w:rsidR="00670FE8" w:rsidRPr="0033054C">
        <w:rPr>
          <w:rFonts w:ascii="Times New Roman"/>
        </w:rPr>
        <w:t>少量多次</w:t>
      </w:r>
      <w:r w:rsidR="00743260" w:rsidRPr="0033054C">
        <w:rPr>
          <w:rFonts w:ascii="Times New Roman"/>
        </w:rPr>
        <w:t>、前轻后重</w:t>
      </w:r>
      <w:r w:rsidR="00743260" w:rsidRPr="0033054C">
        <w:rPr>
          <w:rFonts w:ascii="Times New Roman"/>
        </w:rPr>
        <w:t>”</w:t>
      </w:r>
      <w:r w:rsidR="00743260" w:rsidRPr="0033054C">
        <w:rPr>
          <w:rFonts w:ascii="Times New Roman"/>
        </w:rPr>
        <w:t>的原则</w:t>
      </w:r>
      <w:r w:rsidR="000F22FE" w:rsidRPr="0033054C">
        <w:rPr>
          <w:rFonts w:ascii="Times New Roman"/>
        </w:rPr>
        <w:t>。</w:t>
      </w:r>
    </w:p>
    <w:p w:rsidR="00F7275C" w:rsidRPr="0033054C" w:rsidRDefault="00E542E3" w:rsidP="00BA667C">
      <w:pPr>
        <w:pStyle w:val="a0"/>
        <w:numPr>
          <w:ilvl w:val="0"/>
          <w:numId w:val="0"/>
        </w:numPr>
        <w:spacing w:before="156" w:after="156"/>
        <w:outlineLvl w:val="1"/>
        <w:rPr>
          <w:rFonts w:ascii="Times New Roman"/>
        </w:rPr>
      </w:pPr>
      <w:bookmarkStart w:id="67" w:name="_Toc104194451"/>
      <w:bookmarkStart w:id="68" w:name="_Toc75876684"/>
      <w:bookmarkStart w:id="69" w:name="_Toc75876763"/>
      <w:bookmarkStart w:id="70" w:name="_Toc76144468"/>
      <w:r w:rsidRPr="0033054C">
        <w:rPr>
          <w:rFonts w:ascii="Times New Roman"/>
        </w:rPr>
        <w:t>8.</w:t>
      </w:r>
      <w:r w:rsidR="00CE71E0" w:rsidRPr="0033054C">
        <w:rPr>
          <w:rFonts w:ascii="Times New Roman"/>
        </w:rPr>
        <w:t>3</w:t>
      </w:r>
      <w:r w:rsidR="00F7275C" w:rsidRPr="0033054C">
        <w:rPr>
          <w:rFonts w:ascii="Times New Roman"/>
        </w:rPr>
        <w:t>浇水</w:t>
      </w:r>
      <w:bookmarkEnd w:id="67"/>
    </w:p>
    <w:p w:rsidR="00AE6182" w:rsidRPr="0033054C" w:rsidRDefault="00AE6182" w:rsidP="00B10C85">
      <w:pPr>
        <w:pStyle w:val="aa"/>
        <w:rPr>
          <w:rFonts w:ascii="Times New Roman"/>
        </w:rPr>
      </w:pPr>
      <w:r w:rsidRPr="0033054C">
        <w:rPr>
          <w:rFonts w:ascii="Times New Roman"/>
        </w:rPr>
        <w:t>浇水应适时适量，播种或移植后随即浇透水，在出苗期和幼苗生长初期应多次适量勤浇，保持基质湿润；速生期应</w:t>
      </w:r>
      <w:proofErr w:type="gramStart"/>
      <w:r w:rsidRPr="0033054C">
        <w:rPr>
          <w:rFonts w:ascii="Times New Roman"/>
        </w:rPr>
        <w:t>量多次少</w:t>
      </w:r>
      <w:proofErr w:type="gramEnd"/>
      <w:r w:rsidRPr="0033054C">
        <w:rPr>
          <w:rFonts w:ascii="Times New Roman"/>
        </w:rPr>
        <w:t>；生长后期应控制浇水。</w:t>
      </w:r>
    </w:p>
    <w:p w:rsidR="002042DD" w:rsidRPr="0033054C" w:rsidRDefault="00E542E3" w:rsidP="00BA667C">
      <w:pPr>
        <w:pStyle w:val="a0"/>
        <w:numPr>
          <w:ilvl w:val="0"/>
          <w:numId w:val="0"/>
        </w:numPr>
        <w:spacing w:before="156" w:after="156"/>
        <w:outlineLvl w:val="1"/>
        <w:rPr>
          <w:rFonts w:ascii="Times New Roman"/>
        </w:rPr>
      </w:pPr>
      <w:bookmarkStart w:id="71" w:name="_Toc75876685"/>
      <w:bookmarkStart w:id="72" w:name="_Toc75876764"/>
      <w:bookmarkStart w:id="73" w:name="_Toc76144469"/>
      <w:bookmarkStart w:id="74" w:name="_Toc104194452"/>
      <w:bookmarkEnd w:id="68"/>
      <w:bookmarkEnd w:id="69"/>
      <w:bookmarkEnd w:id="70"/>
      <w:r w:rsidRPr="0033054C">
        <w:rPr>
          <w:rFonts w:ascii="Times New Roman"/>
        </w:rPr>
        <w:t>8.</w:t>
      </w:r>
      <w:r w:rsidR="00CE71E0" w:rsidRPr="0033054C">
        <w:rPr>
          <w:rFonts w:ascii="Times New Roman"/>
        </w:rPr>
        <w:t>4</w:t>
      </w:r>
      <w:r w:rsidR="002042DD" w:rsidRPr="0033054C">
        <w:rPr>
          <w:rFonts w:ascii="Times New Roman"/>
        </w:rPr>
        <w:t>松土除草</w:t>
      </w:r>
      <w:bookmarkEnd w:id="71"/>
      <w:bookmarkEnd w:id="72"/>
      <w:bookmarkEnd w:id="73"/>
      <w:bookmarkEnd w:id="74"/>
    </w:p>
    <w:p w:rsidR="00AE6182" w:rsidRPr="0033054C" w:rsidRDefault="00D23625" w:rsidP="00AE6182">
      <w:pPr>
        <w:spacing w:line="324" w:lineRule="exact"/>
        <w:ind w:firstLineChars="200" w:firstLine="420"/>
        <w:rPr>
          <w:rFonts w:ascii="Times New Roman" w:hAnsi="Times New Roman" w:cs="Times New Roman"/>
        </w:rPr>
      </w:pPr>
      <w:r w:rsidRPr="0033054C">
        <w:rPr>
          <w:rFonts w:ascii="Times New Roman" w:hAnsi="Times New Roman" w:cs="Times New Roman"/>
        </w:rPr>
        <w:t>苗期应松土</w:t>
      </w:r>
      <w:r w:rsidRPr="0033054C">
        <w:rPr>
          <w:rFonts w:ascii="Times New Roman" w:hAnsi="Times New Roman" w:cs="Times New Roman"/>
        </w:rPr>
        <w:t>2</w:t>
      </w:r>
      <w:r w:rsidRPr="0033054C">
        <w:rPr>
          <w:rFonts w:ascii="Times New Roman" w:hAnsi="Times New Roman" w:cs="Times New Roman"/>
        </w:rPr>
        <w:t>～</w:t>
      </w:r>
      <w:r w:rsidRPr="0033054C">
        <w:rPr>
          <w:rFonts w:ascii="Times New Roman" w:hAnsi="Times New Roman" w:cs="Times New Roman"/>
        </w:rPr>
        <w:t>3</w:t>
      </w:r>
      <w:r w:rsidRPr="0033054C">
        <w:rPr>
          <w:rFonts w:ascii="Times New Roman" w:hAnsi="Times New Roman" w:cs="Times New Roman"/>
        </w:rPr>
        <w:t>次，并及时除草</w:t>
      </w:r>
      <w:r w:rsidR="00B10C85" w:rsidRPr="0033054C">
        <w:rPr>
          <w:rFonts w:ascii="Times New Roman" w:hAnsi="Times New Roman" w:cs="Times New Roman"/>
        </w:rPr>
        <w:t>，</w:t>
      </w:r>
      <w:r w:rsidR="002042DD" w:rsidRPr="0033054C">
        <w:rPr>
          <w:rFonts w:ascii="Times New Roman" w:hAnsi="Times New Roman" w:cs="Times New Roman"/>
        </w:rPr>
        <w:t>一般</w:t>
      </w:r>
      <w:r w:rsidRPr="0033054C">
        <w:rPr>
          <w:rFonts w:ascii="Times New Roman" w:hAnsi="Times New Roman" w:cs="Times New Roman"/>
        </w:rPr>
        <w:t>在</w:t>
      </w:r>
      <w:r w:rsidR="002042DD" w:rsidRPr="0033054C">
        <w:rPr>
          <w:rFonts w:ascii="Times New Roman" w:hAnsi="Times New Roman" w:cs="Times New Roman"/>
        </w:rPr>
        <w:t>雨后或灌溉后连根拔除。</w:t>
      </w:r>
    </w:p>
    <w:p w:rsidR="002042DD" w:rsidRPr="0033054C" w:rsidRDefault="00E542E3" w:rsidP="00BA667C">
      <w:pPr>
        <w:pStyle w:val="a0"/>
        <w:numPr>
          <w:ilvl w:val="0"/>
          <w:numId w:val="0"/>
        </w:numPr>
        <w:spacing w:before="156" w:after="156"/>
        <w:outlineLvl w:val="1"/>
        <w:rPr>
          <w:rFonts w:ascii="Times New Roman"/>
        </w:rPr>
      </w:pPr>
      <w:bookmarkStart w:id="75" w:name="_Toc104194453"/>
      <w:r w:rsidRPr="0033054C">
        <w:rPr>
          <w:rFonts w:ascii="Times New Roman"/>
        </w:rPr>
        <w:t>8.</w:t>
      </w:r>
      <w:r w:rsidR="00CE71E0" w:rsidRPr="0033054C">
        <w:rPr>
          <w:rFonts w:ascii="Times New Roman"/>
        </w:rPr>
        <w:t>5</w:t>
      </w:r>
      <w:r w:rsidR="00B10C85" w:rsidRPr="0033054C">
        <w:rPr>
          <w:rFonts w:ascii="Times New Roman"/>
        </w:rPr>
        <w:t>病虫害防治</w:t>
      </w:r>
      <w:bookmarkEnd w:id="75"/>
    </w:p>
    <w:p w:rsidR="0090527A" w:rsidRPr="0033054C" w:rsidRDefault="00D46481" w:rsidP="00D46481">
      <w:pPr>
        <w:pStyle w:val="aa"/>
        <w:rPr>
          <w:rFonts w:ascii="Times New Roman"/>
        </w:rPr>
      </w:pPr>
      <w:r w:rsidRPr="0033054C">
        <w:rPr>
          <w:rFonts w:ascii="Times New Roman"/>
        </w:rPr>
        <w:t>幼苗出土后至</w:t>
      </w:r>
      <w:r w:rsidRPr="0033054C">
        <w:rPr>
          <w:rFonts w:ascii="Times New Roman"/>
        </w:rPr>
        <w:t>6</w:t>
      </w:r>
      <w:r w:rsidRPr="0033054C">
        <w:rPr>
          <w:rFonts w:ascii="Times New Roman"/>
        </w:rPr>
        <w:t>月中旬，此间苗木生长缓慢，抗逆性差，应及时做好除草和防治病虫害工作。苗木出土后每隔</w:t>
      </w:r>
      <w:r w:rsidRPr="0033054C">
        <w:rPr>
          <w:rFonts w:ascii="Times New Roman"/>
        </w:rPr>
        <w:t>20 d</w:t>
      </w:r>
      <w:r w:rsidRPr="0033054C">
        <w:rPr>
          <w:rFonts w:ascii="Times New Roman"/>
        </w:rPr>
        <w:t>用</w:t>
      </w:r>
      <w:r w:rsidRPr="0033054C">
        <w:rPr>
          <w:rFonts w:ascii="Times New Roman"/>
        </w:rPr>
        <w:t>50</w:t>
      </w:r>
      <w:r w:rsidRPr="0033054C">
        <w:rPr>
          <w:rFonts w:ascii="Times New Roman"/>
        </w:rPr>
        <w:t>％多菌灵可湿性粉剂</w:t>
      </w:r>
      <w:r w:rsidRPr="0033054C">
        <w:rPr>
          <w:rFonts w:ascii="Times New Roman"/>
        </w:rPr>
        <w:t xml:space="preserve"> 800</w:t>
      </w:r>
      <w:r w:rsidRPr="0033054C">
        <w:rPr>
          <w:rFonts w:ascii="Times New Roman"/>
        </w:rPr>
        <w:t>倍液</w:t>
      </w:r>
      <w:r w:rsidR="00536CBF">
        <w:rPr>
          <w:rFonts w:ascii="Times New Roman" w:hint="eastAsia"/>
        </w:rPr>
        <w:t>，</w:t>
      </w:r>
      <w:r w:rsidRPr="0033054C">
        <w:rPr>
          <w:rFonts w:ascii="Times New Roman"/>
        </w:rPr>
        <w:t>或</w:t>
      </w:r>
      <w:r w:rsidR="00F7271D">
        <w:rPr>
          <w:rFonts w:ascii="Times New Roman"/>
        </w:rPr>
        <w:t>1:1:200</w:t>
      </w:r>
      <w:r w:rsidRPr="0033054C">
        <w:rPr>
          <w:rFonts w:ascii="Times New Roman"/>
        </w:rPr>
        <w:t>的波尔多液进行病害防治，生长期可用</w:t>
      </w:r>
      <w:r w:rsidR="00536CBF">
        <w:rPr>
          <w:rFonts w:ascii="Times New Roman"/>
        </w:rPr>
        <w:t>90</w:t>
      </w:r>
      <w:r w:rsidRPr="0033054C">
        <w:rPr>
          <w:rFonts w:ascii="Times New Roman"/>
        </w:rPr>
        <w:t>％</w:t>
      </w:r>
      <w:r w:rsidR="00536CBF">
        <w:rPr>
          <w:rFonts w:ascii="Times New Roman" w:hint="eastAsia"/>
        </w:rPr>
        <w:t>敌百虫</w:t>
      </w:r>
      <w:r w:rsidR="005174BA">
        <w:rPr>
          <w:rFonts w:ascii="Times New Roman" w:hint="eastAsia"/>
        </w:rPr>
        <w:t>8</w:t>
      </w:r>
      <w:r w:rsidR="005174BA">
        <w:rPr>
          <w:rFonts w:ascii="Times New Roman"/>
        </w:rPr>
        <w:t>00</w:t>
      </w:r>
      <w:r w:rsidR="005174BA" w:rsidRPr="0033054C">
        <w:rPr>
          <w:rFonts w:ascii="Times New Roman"/>
        </w:rPr>
        <w:t>～</w:t>
      </w:r>
      <w:r w:rsidR="00536CBF">
        <w:rPr>
          <w:rFonts w:ascii="Times New Roman"/>
        </w:rPr>
        <w:t>1000</w:t>
      </w:r>
      <w:r w:rsidR="00536CBF">
        <w:rPr>
          <w:rFonts w:ascii="Times New Roman" w:hint="eastAsia"/>
        </w:rPr>
        <w:t>倍</w:t>
      </w:r>
      <w:r w:rsidRPr="0033054C">
        <w:rPr>
          <w:rFonts w:ascii="Times New Roman"/>
        </w:rPr>
        <w:t>液喷洒杀虫。</w:t>
      </w:r>
    </w:p>
    <w:p w:rsidR="000C5882" w:rsidRPr="0033054C" w:rsidRDefault="00A77855" w:rsidP="00BA667C">
      <w:pPr>
        <w:pStyle w:val="a"/>
        <w:spacing w:beforeLines="0" w:afterLines="0" w:line="360" w:lineRule="auto"/>
        <w:outlineLvl w:val="0"/>
        <w:rPr>
          <w:rFonts w:ascii="Times New Roman"/>
        </w:rPr>
      </w:pPr>
      <w:bookmarkStart w:id="76" w:name="_Toc104194454"/>
      <w:r w:rsidRPr="0033054C">
        <w:rPr>
          <w:rFonts w:ascii="Times New Roman"/>
        </w:rPr>
        <w:t>苗木</w:t>
      </w:r>
      <w:r w:rsidR="00CA14B8" w:rsidRPr="0033054C">
        <w:rPr>
          <w:rFonts w:ascii="Times New Roman"/>
        </w:rPr>
        <w:t>出圃与</w:t>
      </w:r>
      <w:r w:rsidRPr="0033054C">
        <w:rPr>
          <w:rFonts w:ascii="Times New Roman"/>
        </w:rPr>
        <w:t>分级</w:t>
      </w:r>
      <w:bookmarkEnd w:id="76"/>
    </w:p>
    <w:p w:rsidR="00CA14B8" w:rsidRPr="0033054C" w:rsidRDefault="00CA14B8" w:rsidP="004F25C9">
      <w:pPr>
        <w:pStyle w:val="aa"/>
        <w:ind w:firstLineChars="0" w:firstLine="0"/>
        <w:outlineLvl w:val="1"/>
        <w:rPr>
          <w:rFonts w:ascii="Times New Roman" w:eastAsia="黑体"/>
          <w:szCs w:val="21"/>
        </w:rPr>
      </w:pPr>
      <w:bookmarkStart w:id="77" w:name="_Toc104194455"/>
      <w:r w:rsidRPr="0033054C">
        <w:rPr>
          <w:rFonts w:ascii="Times New Roman" w:eastAsia="黑体"/>
          <w:szCs w:val="21"/>
        </w:rPr>
        <w:t>9.1</w:t>
      </w:r>
      <w:r w:rsidR="00BD15F2" w:rsidRPr="0033054C">
        <w:rPr>
          <w:rFonts w:ascii="Times New Roman" w:eastAsia="黑体"/>
          <w:szCs w:val="21"/>
        </w:rPr>
        <w:t>出圃要求</w:t>
      </w:r>
      <w:bookmarkEnd w:id="77"/>
    </w:p>
    <w:p w:rsidR="009F3A9C" w:rsidRPr="0033054C" w:rsidRDefault="009F3A9C" w:rsidP="00CA14B8">
      <w:pPr>
        <w:pStyle w:val="aa"/>
        <w:ind w:firstLineChars="100" w:firstLine="210"/>
        <w:rPr>
          <w:rFonts w:ascii="Times New Roman"/>
        </w:rPr>
      </w:pPr>
      <w:r w:rsidRPr="0033054C">
        <w:rPr>
          <w:rFonts w:ascii="Times New Roman"/>
        </w:rPr>
        <w:t>苗木</w:t>
      </w:r>
      <w:r w:rsidR="00BD15F2" w:rsidRPr="0033054C">
        <w:rPr>
          <w:rFonts w:ascii="Times New Roman"/>
        </w:rPr>
        <w:t>出圃</w:t>
      </w:r>
      <w:r w:rsidRPr="0033054C">
        <w:rPr>
          <w:rFonts w:ascii="Times New Roman"/>
        </w:rPr>
        <w:t>前应进行检验，检验方法按</w:t>
      </w:r>
      <w:r w:rsidRPr="0033054C">
        <w:rPr>
          <w:rFonts w:ascii="Times New Roman"/>
        </w:rPr>
        <w:t>GB 6000</w:t>
      </w:r>
      <w:r w:rsidRPr="0033054C">
        <w:rPr>
          <w:rFonts w:ascii="Times New Roman"/>
        </w:rPr>
        <w:t>的规定执行。出圃苗根系应发达，苗干通直，长势好，无机械损伤，无病虫害。</w:t>
      </w:r>
    </w:p>
    <w:p w:rsidR="00BD15F2" w:rsidRPr="0033054C" w:rsidRDefault="00BD15F2" w:rsidP="004F25C9">
      <w:pPr>
        <w:pStyle w:val="aa"/>
        <w:ind w:firstLineChars="0" w:firstLine="0"/>
        <w:outlineLvl w:val="1"/>
        <w:rPr>
          <w:rFonts w:ascii="Times New Roman" w:eastAsia="黑体"/>
          <w:szCs w:val="21"/>
        </w:rPr>
      </w:pPr>
      <w:bookmarkStart w:id="78" w:name="_Toc104194456"/>
      <w:r w:rsidRPr="0033054C">
        <w:rPr>
          <w:rFonts w:ascii="Times New Roman" w:eastAsia="黑体"/>
          <w:szCs w:val="21"/>
        </w:rPr>
        <w:t>9.2</w:t>
      </w:r>
      <w:r w:rsidRPr="0033054C">
        <w:rPr>
          <w:rFonts w:ascii="Times New Roman" w:eastAsia="黑体"/>
          <w:szCs w:val="21"/>
        </w:rPr>
        <w:t>苗木分级</w:t>
      </w:r>
      <w:bookmarkEnd w:id="78"/>
    </w:p>
    <w:p w:rsidR="00CA10E9" w:rsidRPr="0033054C" w:rsidRDefault="00F11915" w:rsidP="00B800C5">
      <w:pPr>
        <w:widowControl/>
        <w:jc w:val="center"/>
        <w:rPr>
          <w:rFonts w:ascii="Times New Roman" w:eastAsia="宋体" w:hAnsi="Times New Roman" w:cs="Times New Roman"/>
          <w:kern w:val="0"/>
          <w:szCs w:val="21"/>
        </w:rPr>
      </w:pPr>
      <w:r w:rsidRPr="0033054C">
        <w:rPr>
          <w:rFonts w:ascii="Times New Roman" w:eastAsia="宋体" w:hAnsi="Times New Roman" w:cs="Times New Roman"/>
          <w:kern w:val="0"/>
          <w:szCs w:val="21"/>
        </w:rPr>
        <w:t>木荷容器苗</w:t>
      </w:r>
      <w:r w:rsidR="0094032F" w:rsidRPr="0033054C">
        <w:rPr>
          <w:rFonts w:ascii="Times New Roman" w:eastAsia="宋体" w:hAnsi="Times New Roman" w:cs="Times New Roman"/>
          <w:kern w:val="0"/>
          <w:szCs w:val="21"/>
        </w:rPr>
        <w:t>分级标准</w:t>
      </w:r>
    </w:p>
    <w:tbl>
      <w:tblPr>
        <w:tblStyle w:val="af1"/>
        <w:tblW w:w="0" w:type="auto"/>
        <w:tblLook w:val="04A0" w:firstRow="1" w:lastRow="0" w:firstColumn="1" w:lastColumn="0" w:noHBand="0" w:noVBand="1"/>
      </w:tblPr>
      <w:tblGrid>
        <w:gridCol w:w="2765"/>
        <w:gridCol w:w="2765"/>
        <w:gridCol w:w="2766"/>
      </w:tblGrid>
      <w:tr w:rsidR="0094032F" w:rsidRPr="0033054C" w:rsidTr="0094032F">
        <w:tc>
          <w:tcPr>
            <w:tcW w:w="2765" w:type="dxa"/>
            <w:vMerge w:val="restart"/>
            <w:vAlign w:val="center"/>
          </w:tcPr>
          <w:p w:rsidR="0094032F" w:rsidRPr="0033054C" w:rsidRDefault="0094032F" w:rsidP="00B800C5">
            <w:pPr>
              <w:widowControl/>
              <w:jc w:val="center"/>
              <w:rPr>
                <w:szCs w:val="21"/>
              </w:rPr>
            </w:pPr>
            <w:r w:rsidRPr="0033054C">
              <w:rPr>
                <w:sz w:val="21"/>
                <w:szCs w:val="21"/>
              </w:rPr>
              <w:t>苗木等级</w:t>
            </w:r>
          </w:p>
        </w:tc>
        <w:tc>
          <w:tcPr>
            <w:tcW w:w="5531" w:type="dxa"/>
            <w:gridSpan w:val="2"/>
          </w:tcPr>
          <w:p w:rsidR="0094032F" w:rsidRPr="0033054C" w:rsidRDefault="0094032F" w:rsidP="00B800C5">
            <w:pPr>
              <w:widowControl/>
              <w:jc w:val="center"/>
              <w:rPr>
                <w:szCs w:val="21"/>
              </w:rPr>
            </w:pPr>
            <w:r w:rsidRPr="0033054C">
              <w:rPr>
                <w:sz w:val="21"/>
                <w:szCs w:val="21"/>
              </w:rPr>
              <w:t>分级标准</w:t>
            </w:r>
          </w:p>
        </w:tc>
      </w:tr>
      <w:tr w:rsidR="0094032F" w:rsidRPr="0033054C" w:rsidTr="0094032F">
        <w:tc>
          <w:tcPr>
            <w:tcW w:w="2765" w:type="dxa"/>
            <w:vMerge/>
          </w:tcPr>
          <w:p w:rsidR="0094032F" w:rsidRPr="0033054C" w:rsidRDefault="0094032F" w:rsidP="00B800C5">
            <w:pPr>
              <w:widowControl/>
              <w:jc w:val="center"/>
              <w:rPr>
                <w:szCs w:val="21"/>
              </w:rPr>
            </w:pPr>
          </w:p>
        </w:tc>
        <w:tc>
          <w:tcPr>
            <w:tcW w:w="2765" w:type="dxa"/>
          </w:tcPr>
          <w:p w:rsidR="0094032F" w:rsidRPr="0033054C" w:rsidRDefault="0094032F" w:rsidP="00B800C5">
            <w:pPr>
              <w:widowControl/>
              <w:jc w:val="center"/>
              <w:rPr>
                <w:szCs w:val="21"/>
              </w:rPr>
            </w:pPr>
            <w:r w:rsidRPr="0033054C">
              <w:rPr>
                <w:sz w:val="21"/>
                <w:szCs w:val="21"/>
              </w:rPr>
              <w:t>苗高（</w:t>
            </w:r>
            <w:r w:rsidRPr="0033054C">
              <w:rPr>
                <w:szCs w:val="21"/>
              </w:rPr>
              <w:t>cm</w:t>
            </w:r>
            <w:r w:rsidRPr="0033054C">
              <w:rPr>
                <w:szCs w:val="21"/>
              </w:rPr>
              <w:t>）</w:t>
            </w:r>
          </w:p>
        </w:tc>
        <w:tc>
          <w:tcPr>
            <w:tcW w:w="2766" w:type="dxa"/>
          </w:tcPr>
          <w:p w:rsidR="0094032F" w:rsidRPr="0033054C" w:rsidRDefault="0094032F" w:rsidP="00B800C5">
            <w:pPr>
              <w:widowControl/>
              <w:jc w:val="center"/>
              <w:rPr>
                <w:szCs w:val="21"/>
              </w:rPr>
            </w:pPr>
            <w:r w:rsidRPr="0033054C">
              <w:rPr>
                <w:sz w:val="21"/>
                <w:szCs w:val="21"/>
              </w:rPr>
              <w:t>地径（</w:t>
            </w:r>
            <w:r w:rsidRPr="0033054C">
              <w:rPr>
                <w:szCs w:val="21"/>
              </w:rPr>
              <w:t>cm</w:t>
            </w:r>
            <w:r w:rsidRPr="0033054C">
              <w:rPr>
                <w:szCs w:val="21"/>
              </w:rPr>
              <w:t>）</w:t>
            </w:r>
          </w:p>
        </w:tc>
      </w:tr>
      <w:tr w:rsidR="0094032F" w:rsidRPr="0033054C" w:rsidTr="000F22FE">
        <w:tc>
          <w:tcPr>
            <w:tcW w:w="2765" w:type="dxa"/>
            <w:vAlign w:val="center"/>
          </w:tcPr>
          <w:p w:rsidR="0094032F" w:rsidRPr="0033054C" w:rsidRDefault="0094032F" w:rsidP="0094032F">
            <w:pPr>
              <w:widowControl/>
              <w:jc w:val="center"/>
              <w:rPr>
                <w:sz w:val="21"/>
                <w:szCs w:val="21"/>
              </w:rPr>
            </w:pPr>
            <w:r w:rsidRPr="0033054C">
              <w:rPr>
                <w:sz w:val="21"/>
                <w:szCs w:val="21"/>
              </w:rPr>
              <w:t>Ⅰ</w:t>
            </w:r>
            <w:proofErr w:type="gramStart"/>
            <w:r w:rsidRPr="0033054C">
              <w:rPr>
                <w:sz w:val="21"/>
                <w:szCs w:val="21"/>
              </w:rPr>
              <w:t>级苗</w:t>
            </w:r>
            <w:proofErr w:type="gramEnd"/>
          </w:p>
        </w:tc>
        <w:tc>
          <w:tcPr>
            <w:tcW w:w="2765" w:type="dxa"/>
          </w:tcPr>
          <w:p w:rsidR="0094032F" w:rsidRPr="0033054C" w:rsidRDefault="0094032F" w:rsidP="0094032F">
            <w:pPr>
              <w:widowControl/>
              <w:jc w:val="center"/>
              <w:rPr>
                <w:szCs w:val="21"/>
              </w:rPr>
            </w:pPr>
            <w:r w:rsidRPr="0033054C">
              <w:rPr>
                <w:sz w:val="21"/>
                <w:szCs w:val="21"/>
              </w:rPr>
              <w:t>&gt;60</w:t>
            </w:r>
          </w:p>
        </w:tc>
        <w:tc>
          <w:tcPr>
            <w:tcW w:w="2766" w:type="dxa"/>
            <w:vAlign w:val="center"/>
          </w:tcPr>
          <w:p w:rsidR="0094032F" w:rsidRPr="0033054C" w:rsidRDefault="0094032F" w:rsidP="0094032F">
            <w:pPr>
              <w:widowControl/>
              <w:jc w:val="center"/>
              <w:rPr>
                <w:sz w:val="21"/>
                <w:szCs w:val="21"/>
              </w:rPr>
            </w:pPr>
            <w:r w:rsidRPr="0033054C">
              <w:rPr>
                <w:sz w:val="21"/>
                <w:szCs w:val="21"/>
              </w:rPr>
              <w:t>&gt;0.7</w:t>
            </w:r>
          </w:p>
        </w:tc>
      </w:tr>
      <w:tr w:rsidR="0094032F" w:rsidRPr="0033054C" w:rsidTr="000F22FE">
        <w:tc>
          <w:tcPr>
            <w:tcW w:w="2765" w:type="dxa"/>
            <w:vAlign w:val="center"/>
          </w:tcPr>
          <w:p w:rsidR="0094032F" w:rsidRPr="0033054C" w:rsidRDefault="0094032F" w:rsidP="0094032F">
            <w:pPr>
              <w:widowControl/>
              <w:jc w:val="center"/>
              <w:rPr>
                <w:sz w:val="21"/>
                <w:szCs w:val="21"/>
              </w:rPr>
            </w:pPr>
            <w:r w:rsidRPr="0033054C">
              <w:rPr>
                <w:sz w:val="21"/>
                <w:szCs w:val="21"/>
              </w:rPr>
              <w:t>Ⅱ</w:t>
            </w:r>
            <w:proofErr w:type="gramStart"/>
            <w:r w:rsidRPr="0033054C">
              <w:rPr>
                <w:sz w:val="21"/>
                <w:szCs w:val="21"/>
              </w:rPr>
              <w:t>级苗</w:t>
            </w:r>
            <w:proofErr w:type="gramEnd"/>
          </w:p>
        </w:tc>
        <w:tc>
          <w:tcPr>
            <w:tcW w:w="2765" w:type="dxa"/>
          </w:tcPr>
          <w:p w:rsidR="0094032F" w:rsidRPr="0033054C" w:rsidRDefault="0094032F" w:rsidP="0094032F">
            <w:pPr>
              <w:widowControl/>
              <w:jc w:val="center"/>
              <w:rPr>
                <w:szCs w:val="21"/>
              </w:rPr>
            </w:pPr>
            <w:r w:rsidRPr="0033054C">
              <w:rPr>
                <w:sz w:val="21"/>
                <w:szCs w:val="21"/>
              </w:rPr>
              <w:t>30</w:t>
            </w:r>
            <w:r w:rsidRPr="0033054C">
              <w:rPr>
                <w:sz w:val="21"/>
                <w:szCs w:val="21"/>
              </w:rPr>
              <w:t>～</w:t>
            </w:r>
            <w:r w:rsidRPr="0033054C">
              <w:rPr>
                <w:sz w:val="21"/>
                <w:szCs w:val="21"/>
              </w:rPr>
              <w:t>60</w:t>
            </w:r>
          </w:p>
        </w:tc>
        <w:tc>
          <w:tcPr>
            <w:tcW w:w="2766" w:type="dxa"/>
            <w:vAlign w:val="center"/>
          </w:tcPr>
          <w:p w:rsidR="0094032F" w:rsidRPr="0033054C" w:rsidRDefault="0094032F" w:rsidP="0094032F">
            <w:pPr>
              <w:widowControl/>
              <w:jc w:val="center"/>
              <w:rPr>
                <w:sz w:val="21"/>
                <w:szCs w:val="21"/>
              </w:rPr>
            </w:pPr>
            <w:r w:rsidRPr="0033054C">
              <w:rPr>
                <w:sz w:val="21"/>
                <w:szCs w:val="21"/>
              </w:rPr>
              <w:t>0.4</w:t>
            </w:r>
            <w:r w:rsidRPr="0033054C">
              <w:rPr>
                <w:sz w:val="21"/>
                <w:szCs w:val="21"/>
              </w:rPr>
              <w:t>～</w:t>
            </w:r>
            <w:r w:rsidRPr="0033054C">
              <w:rPr>
                <w:sz w:val="21"/>
                <w:szCs w:val="21"/>
              </w:rPr>
              <w:t>0.7</w:t>
            </w:r>
          </w:p>
        </w:tc>
      </w:tr>
    </w:tbl>
    <w:p w:rsidR="00CA10E9" w:rsidRPr="0033054C" w:rsidRDefault="00CA10E9">
      <w:pPr>
        <w:widowControl/>
        <w:jc w:val="left"/>
        <w:rPr>
          <w:rFonts w:ascii="Times New Roman" w:hAnsi="Times New Roman" w:cs="Times New Roman"/>
        </w:rPr>
      </w:pPr>
      <w:bookmarkStart w:id="79" w:name="_Toc375572581"/>
      <w:r w:rsidRPr="0033054C">
        <w:rPr>
          <w:rFonts w:ascii="Times New Roman" w:hAnsi="Times New Roman" w:cs="Times New Roman"/>
        </w:rPr>
        <w:br w:type="page"/>
      </w:r>
    </w:p>
    <w:p w:rsidR="00A77855" w:rsidRPr="0033054C" w:rsidRDefault="0033054C" w:rsidP="0033054C">
      <w:pPr>
        <w:pStyle w:val="ac"/>
        <w:rPr>
          <w:rFonts w:ascii="Times New Roman" w:eastAsiaTheme="minorEastAsia" w:hAnsi="Times New Roman" w:cs="Times New Roman"/>
          <w:b w:val="0"/>
          <w:bCs w:val="0"/>
          <w:sz w:val="28"/>
          <w:szCs w:val="28"/>
        </w:rPr>
      </w:pPr>
      <w:bookmarkStart w:id="80" w:name="_Toc75876706"/>
      <w:bookmarkStart w:id="81" w:name="_Toc76144490"/>
      <w:bookmarkStart w:id="82" w:name="_Toc104194457"/>
      <w:r w:rsidRPr="0033054C">
        <w:rPr>
          <w:rFonts w:ascii="Times New Roman" w:eastAsia="黑体" w:hAnsi="Times New Roman" w:cs="Times New Roman"/>
          <w:b w:val="0"/>
        </w:rPr>
        <w:lastRenderedPageBreak/>
        <w:t>附</w:t>
      </w:r>
      <w:r w:rsidRPr="0033054C">
        <w:rPr>
          <w:rFonts w:ascii="Times New Roman" w:eastAsia="黑体" w:hAnsi="Times New Roman" w:cs="Times New Roman"/>
          <w:b w:val="0"/>
        </w:rPr>
        <w:t xml:space="preserve"> </w:t>
      </w:r>
      <w:r w:rsidRPr="0033054C">
        <w:rPr>
          <w:rFonts w:ascii="Times New Roman" w:eastAsia="黑体" w:hAnsi="Times New Roman" w:cs="Times New Roman"/>
          <w:b w:val="0"/>
        </w:rPr>
        <w:t>录</w:t>
      </w:r>
      <w:r w:rsidRPr="0033054C">
        <w:rPr>
          <w:rFonts w:ascii="Times New Roman" w:eastAsia="黑体" w:hAnsi="Times New Roman" w:cs="Times New Roman"/>
          <w:b w:val="0"/>
        </w:rPr>
        <w:t xml:space="preserve"> A</w:t>
      </w:r>
      <w:bookmarkEnd w:id="80"/>
      <w:bookmarkEnd w:id="81"/>
      <w:r w:rsidRPr="0033054C">
        <w:rPr>
          <w:rFonts w:ascii="Times New Roman" w:eastAsia="黑体" w:hAnsi="Times New Roman" w:cs="Times New Roman"/>
          <w:b w:val="0"/>
        </w:rPr>
        <w:t xml:space="preserve"> </w:t>
      </w:r>
      <w:r w:rsidRPr="0033054C">
        <w:rPr>
          <w:rFonts w:ascii="Times New Roman" w:eastAsiaTheme="minorEastAsia" w:hAnsi="Times New Roman" w:cs="Times New Roman"/>
          <w:b w:val="0"/>
          <w:bCs w:val="0"/>
          <w:sz w:val="28"/>
          <w:szCs w:val="28"/>
        </w:rPr>
        <w:t>（</w:t>
      </w:r>
      <w:r w:rsidR="00CE71E0" w:rsidRPr="0033054C">
        <w:rPr>
          <w:rFonts w:ascii="Times New Roman" w:eastAsiaTheme="minorEastAsia" w:hAnsi="Times New Roman" w:cs="Times New Roman"/>
          <w:b w:val="0"/>
          <w:bCs w:val="0"/>
          <w:sz w:val="28"/>
          <w:szCs w:val="28"/>
        </w:rPr>
        <w:t>资料性附录</w:t>
      </w:r>
      <w:r w:rsidRPr="0033054C">
        <w:rPr>
          <w:rFonts w:ascii="Times New Roman" w:eastAsiaTheme="minorEastAsia" w:hAnsi="Times New Roman" w:cs="Times New Roman"/>
          <w:b w:val="0"/>
          <w:bCs w:val="0"/>
          <w:sz w:val="28"/>
          <w:szCs w:val="28"/>
        </w:rPr>
        <w:t>）</w:t>
      </w:r>
      <w:r w:rsidR="00A77855" w:rsidRPr="0033054C">
        <w:rPr>
          <w:rFonts w:ascii="Times New Roman" w:eastAsiaTheme="minorEastAsia" w:hAnsi="Times New Roman" w:cs="Times New Roman"/>
          <w:b w:val="0"/>
          <w:bCs w:val="0"/>
          <w:sz w:val="28"/>
          <w:szCs w:val="28"/>
        </w:rPr>
        <w:t>育苗技术管理档案</w:t>
      </w:r>
      <w:bookmarkEnd w:id="79"/>
      <w:bookmarkEnd w:id="82"/>
    </w:p>
    <w:p w:rsidR="00A77855" w:rsidRPr="0033054C" w:rsidRDefault="00A77855" w:rsidP="00A77855">
      <w:pPr>
        <w:spacing w:line="360" w:lineRule="auto"/>
        <w:rPr>
          <w:rFonts w:ascii="Times New Roman" w:hAnsi="Times New Roman" w:cs="Times New Roman"/>
        </w:rPr>
      </w:pPr>
      <w:bookmarkStart w:id="83" w:name="DW"/>
      <w:bookmarkEnd w:id="83"/>
      <w:r w:rsidRPr="0033054C">
        <w:rPr>
          <w:rFonts w:ascii="Times New Roman" w:hAnsi="Times New Roman" w:cs="Times New Roman"/>
        </w:rPr>
        <w:t>表</w:t>
      </w:r>
      <w:r w:rsidRPr="0033054C">
        <w:rPr>
          <w:rFonts w:ascii="Times New Roman" w:hAnsi="Times New Roman" w:cs="Times New Roman"/>
        </w:rPr>
        <w:t xml:space="preserve">A1  </w:t>
      </w:r>
      <w:r w:rsidRPr="0033054C">
        <w:rPr>
          <w:rFonts w:ascii="Times New Roman" w:hAnsi="Times New Roman" w:cs="Times New Roman"/>
        </w:rPr>
        <w:t>育苗技术登记表</w:t>
      </w:r>
    </w:p>
    <w:p w:rsidR="00A77855" w:rsidRPr="0033054C" w:rsidRDefault="00A77855" w:rsidP="00A77855">
      <w:pPr>
        <w:spacing w:line="360" w:lineRule="auto"/>
        <w:rPr>
          <w:rFonts w:ascii="Times New Roman" w:hAnsi="Times New Roman" w:cs="Times New Roman"/>
        </w:rPr>
      </w:pPr>
      <w:r w:rsidRPr="0033054C">
        <w:rPr>
          <w:rFonts w:ascii="Times New Roman" w:hAnsi="Times New Roman" w:cs="Times New Roman"/>
        </w:rPr>
        <w:t>编号：</w:t>
      </w:r>
    </w:p>
    <w:p w:rsidR="00A77855" w:rsidRPr="0033054C" w:rsidRDefault="00A77855" w:rsidP="00A77855">
      <w:pPr>
        <w:spacing w:line="360" w:lineRule="auto"/>
        <w:rPr>
          <w:rFonts w:ascii="Times New Roman" w:hAnsi="Times New Roman" w:cs="Times New Roman"/>
        </w:rPr>
      </w:pPr>
      <w:r w:rsidRPr="0033054C">
        <w:rPr>
          <w:rFonts w:ascii="Times New Roman" w:hAnsi="Times New Roman" w:cs="Times New Roman"/>
        </w:rPr>
        <w:t>育苗单位：</w:t>
      </w:r>
    </w:p>
    <w:p w:rsidR="00A77855" w:rsidRPr="0033054C" w:rsidRDefault="00A77855" w:rsidP="00A77855">
      <w:pPr>
        <w:spacing w:line="360" w:lineRule="auto"/>
        <w:rPr>
          <w:rFonts w:ascii="Times New Roman" w:hAnsi="Times New Roman" w:cs="Times New Roman"/>
        </w:rPr>
      </w:pPr>
      <w:r w:rsidRPr="0033054C">
        <w:rPr>
          <w:rFonts w:ascii="Times New Roman" w:hAnsi="Times New Roman" w:cs="Times New Roman"/>
        </w:rPr>
        <w:t>树种：木荷</w:t>
      </w:r>
    </w:p>
    <w:p w:rsidR="00A77855" w:rsidRPr="0033054C" w:rsidRDefault="00A77855" w:rsidP="00A77855">
      <w:pPr>
        <w:spacing w:line="36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9"/>
        <w:gridCol w:w="4398"/>
      </w:tblGrid>
      <w:tr w:rsidR="00A77855" w:rsidRPr="0033054C" w:rsidTr="00C54928">
        <w:trPr>
          <w:trHeight w:val="456"/>
          <w:jc w:val="center"/>
        </w:trPr>
        <w:tc>
          <w:tcPr>
            <w:tcW w:w="4119" w:type="dxa"/>
            <w:vAlign w:val="center"/>
          </w:tcPr>
          <w:p w:rsidR="00A77855" w:rsidRPr="0033054C" w:rsidRDefault="00A77855" w:rsidP="00C54928">
            <w:pPr>
              <w:jc w:val="center"/>
              <w:rPr>
                <w:rFonts w:ascii="Times New Roman" w:hAnsi="Times New Roman" w:cs="Times New Roman"/>
              </w:rPr>
            </w:pPr>
            <w:r w:rsidRPr="0033054C">
              <w:rPr>
                <w:rFonts w:ascii="Times New Roman" w:hAnsi="Times New Roman" w:cs="Times New Roman"/>
              </w:rPr>
              <w:t>项目</w:t>
            </w:r>
          </w:p>
        </w:tc>
        <w:tc>
          <w:tcPr>
            <w:tcW w:w="4398" w:type="dxa"/>
            <w:vAlign w:val="center"/>
          </w:tcPr>
          <w:p w:rsidR="00A77855" w:rsidRPr="0033054C" w:rsidRDefault="00A77855" w:rsidP="00C54928">
            <w:pPr>
              <w:jc w:val="center"/>
              <w:rPr>
                <w:rFonts w:ascii="Times New Roman" w:hAnsi="Times New Roman" w:cs="Times New Roman"/>
              </w:rPr>
            </w:pPr>
            <w:r w:rsidRPr="0033054C">
              <w:rPr>
                <w:rFonts w:ascii="Times New Roman" w:hAnsi="Times New Roman" w:cs="Times New Roman"/>
              </w:rPr>
              <w:t>内容</w:t>
            </w:r>
          </w:p>
        </w:tc>
      </w:tr>
      <w:tr w:rsidR="00A77855" w:rsidRPr="0033054C" w:rsidTr="00C54928">
        <w:trPr>
          <w:trHeight w:val="407"/>
          <w:jc w:val="center"/>
        </w:trPr>
        <w:tc>
          <w:tcPr>
            <w:tcW w:w="4119" w:type="dxa"/>
          </w:tcPr>
          <w:p w:rsidR="00A77855" w:rsidRPr="0033054C" w:rsidRDefault="00A77855" w:rsidP="00C54928">
            <w:pPr>
              <w:rPr>
                <w:rFonts w:ascii="Times New Roman" w:hAnsi="Times New Roman" w:cs="Times New Roman"/>
              </w:rPr>
            </w:pPr>
            <w:r w:rsidRPr="0033054C">
              <w:rPr>
                <w:rFonts w:ascii="Times New Roman" w:hAnsi="Times New Roman" w:cs="Times New Roman"/>
              </w:rPr>
              <w:t>苗龄</w:t>
            </w:r>
          </w:p>
        </w:tc>
        <w:tc>
          <w:tcPr>
            <w:tcW w:w="4398" w:type="dxa"/>
          </w:tcPr>
          <w:p w:rsidR="00A77855" w:rsidRPr="0033054C" w:rsidRDefault="00A77855" w:rsidP="00C54928">
            <w:pPr>
              <w:rPr>
                <w:rFonts w:ascii="Times New Roman" w:hAnsi="Times New Roman" w:cs="Times New Roman"/>
              </w:rPr>
            </w:pPr>
          </w:p>
        </w:tc>
      </w:tr>
      <w:tr w:rsidR="00A77855" w:rsidRPr="0033054C" w:rsidTr="00C54928">
        <w:trPr>
          <w:trHeight w:val="387"/>
          <w:jc w:val="center"/>
        </w:trPr>
        <w:tc>
          <w:tcPr>
            <w:tcW w:w="4119" w:type="dxa"/>
          </w:tcPr>
          <w:p w:rsidR="00A77855" w:rsidRPr="0033054C" w:rsidRDefault="00A77855" w:rsidP="00C54928">
            <w:pPr>
              <w:rPr>
                <w:rFonts w:ascii="Times New Roman" w:hAnsi="Times New Roman" w:cs="Times New Roman"/>
              </w:rPr>
            </w:pPr>
            <w:r w:rsidRPr="0033054C">
              <w:rPr>
                <w:rFonts w:ascii="Times New Roman" w:hAnsi="Times New Roman" w:cs="Times New Roman"/>
              </w:rPr>
              <w:t>育苗数量，株</w:t>
            </w:r>
          </w:p>
        </w:tc>
        <w:tc>
          <w:tcPr>
            <w:tcW w:w="4398" w:type="dxa"/>
          </w:tcPr>
          <w:p w:rsidR="00A77855" w:rsidRPr="0033054C" w:rsidRDefault="00A77855" w:rsidP="00C54928">
            <w:pPr>
              <w:rPr>
                <w:rFonts w:ascii="Times New Roman" w:hAnsi="Times New Roman" w:cs="Times New Roman"/>
              </w:rPr>
            </w:pPr>
          </w:p>
        </w:tc>
      </w:tr>
      <w:tr w:rsidR="00A77855" w:rsidRPr="0033054C" w:rsidTr="00C54928">
        <w:trPr>
          <w:trHeight w:val="38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种子来源和质量</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用种量，</w:t>
            </w:r>
            <w:r w:rsidRPr="0033054C">
              <w:rPr>
                <w:rFonts w:ascii="Times New Roman" w:hAnsi="Times New Roman" w:cs="Times New Roman"/>
              </w:rPr>
              <w:t>kg</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38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整地方法</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苗床规格</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38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基肥种类及比例</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种子消毒方法</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38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播种时间及方法</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播种量，</w:t>
            </w:r>
            <w:r w:rsidRPr="0033054C">
              <w:rPr>
                <w:rFonts w:ascii="Times New Roman" w:hAnsi="Times New Roman" w:cs="Times New Roman"/>
              </w:rPr>
              <w:t>kg/ha</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容器种类及规格</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基质配比</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芽苗移栽时间</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38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移植数量，株</w:t>
            </w:r>
            <w:r w:rsidRPr="0033054C">
              <w:rPr>
                <w:rFonts w:ascii="Times New Roman" w:hAnsi="Times New Roman" w:cs="Times New Roman"/>
              </w:rPr>
              <w:t>/ha</w:t>
            </w:r>
          </w:p>
        </w:tc>
        <w:tc>
          <w:tcPr>
            <w:tcW w:w="4398" w:type="dxa"/>
          </w:tcPr>
          <w:p w:rsidR="00A77855" w:rsidRPr="0033054C" w:rsidRDefault="00A77855" w:rsidP="00A77855">
            <w:pPr>
              <w:rPr>
                <w:rFonts w:ascii="Times New Roman" w:hAnsi="Times New Roman" w:cs="Times New Roman"/>
              </w:rPr>
            </w:pPr>
          </w:p>
        </w:tc>
      </w:tr>
      <w:tr w:rsidR="00A77855" w:rsidRPr="0033054C" w:rsidTr="00C54928">
        <w:trPr>
          <w:trHeight w:val="407"/>
          <w:jc w:val="center"/>
        </w:trPr>
        <w:tc>
          <w:tcPr>
            <w:tcW w:w="4119" w:type="dxa"/>
          </w:tcPr>
          <w:p w:rsidR="00A77855" w:rsidRPr="0033054C" w:rsidRDefault="00A77855" w:rsidP="00A77855">
            <w:pPr>
              <w:rPr>
                <w:rFonts w:ascii="Times New Roman" w:hAnsi="Times New Roman" w:cs="Times New Roman"/>
              </w:rPr>
            </w:pPr>
            <w:r w:rsidRPr="0033054C">
              <w:rPr>
                <w:rFonts w:ascii="Times New Roman" w:hAnsi="Times New Roman" w:cs="Times New Roman"/>
              </w:rPr>
              <w:t>其它</w:t>
            </w:r>
          </w:p>
        </w:tc>
        <w:tc>
          <w:tcPr>
            <w:tcW w:w="4398" w:type="dxa"/>
          </w:tcPr>
          <w:p w:rsidR="00A77855" w:rsidRPr="0033054C" w:rsidRDefault="00A77855" w:rsidP="00A77855">
            <w:pPr>
              <w:rPr>
                <w:rFonts w:ascii="Times New Roman" w:hAnsi="Times New Roman" w:cs="Times New Roman"/>
              </w:rPr>
            </w:pPr>
          </w:p>
        </w:tc>
      </w:tr>
    </w:tbl>
    <w:p w:rsidR="00A77855" w:rsidRPr="0033054C" w:rsidRDefault="00A77855" w:rsidP="00A77855">
      <w:pPr>
        <w:rPr>
          <w:rFonts w:ascii="Times New Roman" w:hAnsi="Times New Roman" w:cs="Times New Roman"/>
        </w:rPr>
      </w:pPr>
    </w:p>
    <w:p w:rsidR="00A77855" w:rsidRPr="0033054C" w:rsidRDefault="00A77855" w:rsidP="00A77855">
      <w:pPr>
        <w:ind w:firstLineChars="1417" w:firstLine="2976"/>
        <w:rPr>
          <w:rFonts w:ascii="Times New Roman" w:hAnsi="Times New Roman" w:cs="Times New Roman"/>
        </w:rPr>
      </w:pPr>
      <w:r w:rsidRPr="0033054C">
        <w:rPr>
          <w:rFonts w:ascii="Times New Roman" w:hAnsi="Times New Roman" w:cs="Times New Roman"/>
        </w:rPr>
        <w:t>记录人：</w:t>
      </w:r>
      <w:r w:rsidRPr="0033054C">
        <w:rPr>
          <w:rFonts w:ascii="Times New Roman" w:hAnsi="Times New Roman" w:cs="Times New Roman"/>
        </w:rPr>
        <w:t xml:space="preserve">                 </w:t>
      </w:r>
      <w:r w:rsidRPr="0033054C">
        <w:rPr>
          <w:rFonts w:ascii="Times New Roman" w:hAnsi="Times New Roman" w:cs="Times New Roman"/>
        </w:rPr>
        <w:t>年</w:t>
      </w:r>
      <w:r w:rsidRPr="0033054C">
        <w:rPr>
          <w:rFonts w:ascii="Times New Roman" w:hAnsi="Times New Roman" w:cs="Times New Roman"/>
        </w:rPr>
        <w:t xml:space="preserve">   </w:t>
      </w:r>
      <w:r w:rsidRPr="0033054C">
        <w:rPr>
          <w:rFonts w:ascii="Times New Roman" w:hAnsi="Times New Roman" w:cs="Times New Roman"/>
        </w:rPr>
        <w:t>月</w:t>
      </w:r>
      <w:r w:rsidRPr="0033054C">
        <w:rPr>
          <w:rFonts w:ascii="Times New Roman" w:hAnsi="Times New Roman" w:cs="Times New Roman"/>
        </w:rPr>
        <w:t xml:space="preserve">   </w:t>
      </w:r>
      <w:r w:rsidRPr="0033054C">
        <w:rPr>
          <w:rFonts w:ascii="Times New Roman" w:hAnsi="Times New Roman" w:cs="Times New Roman"/>
        </w:rPr>
        <w:t>日</w:t>
      </w:r>
    </w:p>
    <w:p w:rsidR="00A77855" w:rsidRPr="0033054C" w:rsidRDefault="00A77855" w:rsidP="00A77855">
      <w:pPr>
        <w:pStyle w:val="aa"/>
        <w:rPr>
          <w:rFonts w:ascii="Times New Roman"/>
        </w:rPr>
      </w:pPr>
    </w:p>
    <w:p w:rsidR="00A77855" w:rsidRPr="0033054C" w:rsidRDefault="00A77855" w:rsidP="00A77855">
      <w:pPr>
        <w:pStyle w:val="aa"/>
        <w:rPr>
          <w:rFonts w:ascii="Times New Roman"/>
        </w:rPr>
      </w:pPr>
    </w:p>
    <w:p w:rsidR="00A77855" w:rsidRPr="0033054C" w:rsidRDefault="00A77855" w:rsidP="00A77855">
      <w:pPr>
        <w:pStyle w:val="aa"/>
        <w:rPr>
          <w:rFonts w:ascii="Times New Roman"/>
        </w:rPr>
      </w:pPr>
    </w:p>
    <w:p w:rsidR="00A77855" w:rsidRPr="0033054C" w:rsidRDefault="00A77855" w:rsidP="00A77855">
      <w:pPr>
        <w:pStyle w:val="aa"/>
        <w:rPr>
          <w:rFonts w:ascii="Times New Roman"/>
        </w:rPr>
      </w:pPr>
    </w:p>
    <w:p w:rsidR="00A77855" w:rsidRPr="0033054C" w:rsidRDefault="00A77855" w:rsidP="00A77855">
      <w:pPr>
        <w:pStyle w:val="aa"/>
        <w:rPr>
          <w:rFonts w:ascii="Times New Roman"/>
        </w:rPr>
      </w:pPr>
    </w:p>
    <w:p w:rsidR="00A77855" w:rsidRPr="0033054C" w:rsidRDefault="00A77855" w:rsidP="00A77855">
      <w:pPr>
        <w:pStyle w:val="aa"/>
        <w:rPr>
          <w:rFonts w:ascii="Times New Roman"/>
        </w:rPr>
      </w:pPr>
    </w:p>
    <w:p w:rsidR="00A77855" w:rsidRPr="0033054C" w:rsidRDefault="00A77855" w:rsidP="00A77855">
      <w:pPr>
        <w:pStyle w:val="aa"/>
        <w:rPr>
          <w:rFonts w:ascii="Times New Roman"/>
        </w:rPr>
      </w:pPr>
    </w:p>
    <w:p w:rsidR="00082A7E" w:rsidRPr="0033054C" w:rsidRDefault="00082A7E">
      <w:pPr>
        <w:widowControl/>
        <w:jc w:val="left"/>
        <w:rPr>
          <w:rFonts w:ascii="Times New Roman" w:hAnsi="Times New Roman" w:cs="Times New Roman"/>
          <w:kern w:val="0"/>
          <w:szCs w:val="21"/>
        </w:rPr>
      </w:pPr>
      <w:r w:rsidRPr="0033054C">
        <w:rPr>
          <w:rFonts w:ascii="Times New Roman" w:hAnsi="Times New Roman" w:cs="Times New Roman"/>
          <w:kern w:val="0"/>
          <w:szCs w:val="21"/>
        </w:rPr>
        <w:br w:type="page"/>
      </w:r>
    </w:p>
    <w:p w:rsidR="00A77855" w:rsidRPr="0033054C" w:rsidRDefault="00A77855" w:rsidP="00A77855">
      <w:pPr>
        <w:widowControl/>
        <w:spacing w:before="100" w:beforeAutospacing="1" w:after="100" w:afterAutospacing="1" w:line="270" w:lineRule="atLeast"/>
        <w:ind w:firstLine="480"/>
        <w:jc w:val="left"/>
        <w:rPr>
          <w:rFonts w:ascii="Times New Roman" w:hAnsi="Times New Roman" w:cs="Times New Roman"/>
          <w:kern w:val="0"/>
          <w:szCs w:val="21"/>
        </w:rPr>
      </w:pPr>
      <w:r w:rsidRPr="0033054C">
        <w:rPr>
          <w:rFonts w:ascii="Times New Roman" w:hAnsi="Times New Roman" w:cs="Times New Roman"/>
          <w:kern w:val="0"/>
          <w:szCs w:val="21"/>
        </w:rPr>
        <w:lastRenderedPageBreak/>
        <w:t>表</w:t>
      </w:r>
      <w:r w:rsidRPr="0033054C">
        <w:rPr>
          <w:rFonts w:ascii="Times New Roman" w:hAnsi="Times New Roman" w:cs="Times New Roman"/>
          <w:kern w:val="0"/>
          <w:szCs w:val="21"/>
        </w:rPr>
        <w:t xml:space="preserve">A2  </w:t>
      </w:r>
      <w:r w:rsidRPr="0033054C">
        <w:rPr>
          <w:rFonts w:ascii="Times New Roman" w:hAnsi="Times New Roman" w:cs="Times New Roman"/>
          <w:kern w:val="0"/>
          <w:szCs w:val="21"/>
        </w:rPr>
        <w:t>育苗苗期管理登记表</w:t>
      </w:r>
    </w:p>
    <w:p w:rsidR="00A77855" w:rsidRPr="0033054C" w:rsidRDefault="00A77855" w:rsidP="00A77855">
      <w:pPr>
        <w:widowControl/>
        <w:spacing w:before="100" w:beforeAutospacing="1" w:after="100" w:afterAutospacing="1" w:line="270" w:lineRule="atLeast"/>
        <w:ind w:firstLine="480"/>
        <w:jc w:val="left"/>
        <w:rPr>
          <w:rFonts w:ascii="Times New Roman" w:hAnsi="Times New Roman" w:cs="Times New Roman"/>
          <w:kern w:val="0"/>
          <w:szCs w:val="21"/>
        </w:rPr>
      </w:pPr>
      <w:r w:rsidRPr="0033054C">
        <w:rPr>
          <w:rFonts w:ascii="Times New Roman" w:hAnsi="Times New Roman" w:cs="Times New Roman"/>
          <w:kern w:val="0"/>
          <w:szCs w:val="21"/>
        </w:rPr>
        <w:t>编号：</w:t>
      </w:r>
      <w:r w:rsidRPr="0033054C">
        <w:rPr>
          <w:rFonts w:ascii="Times New Roman" w:hAnsi="Times New Roman" w:cs="Times New Roman"/>
          <w:kern w:val="0"/>
          <w:szCs w:val="21"/>
        </w:rPr>
        <w:t xml:space="preserve"> </w:t>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3486"/>
        <w:gridCol w:w="3636"/>
      </w:tblGrid>
      <w:tr w:rsidR="00A77855" w:rsidRPr="0033054C" w:rsidTr="00A77855">
        <w:trPr>
          <w:trHeight w:val="419"/>
        </w:trPr>
        <w:tc>
          <w:tcPr>
            <w:tcW w:w="4752" w:type="dxa"/>
            <w:gridSpan w:val="2"/>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项</w:t>
            </w:r>
            <w:r w:rsidRPr="0033054C">
              <w:rPr>
                <w:rFonts w:ascii="Times New Roman" w:hAnsi="Times New Roman" w:cs="Times New Roman"/>
                <w:color w:val="2D2D2D"/>
                <w:kern w:val="0"/>
                <w:szCs w:val="21"/>
              </w:rPr>
              <w:t xml:space="preserve">  </w:t>
            </w:r>
            <w:r w:rsidRPr="0033054C">
              <w:rPr>
                <w:rFonts w:ascii="Times New Roman" w:hAnsi="Times New Roman" w:cs="Times New Roman"/>
                <w:color w:val="2D2D2D"/>
                <w:kern w:val="0"/>
                <w:szCs w:val="21"/>
              </w:rPr>
              <w:t>目</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内</w:t>
            </w:r>
            <w:r w:rsidRPr="0033054C">
              <w:rPr>
                <w:rFonts w:ascii="Times New Roman" w:hAnsi="Times New Roman" w:cs="Times New Roman"/>
                <w:color w:val="2D2D2D"/>
                <w:kern w:val="0"/>
                <w:szCs w:val="21"/>
              </w:rPr>
              <w:t xml:space="preserve">  </w:t>
            </w:r>
            <w:r w:rsidRPr="0033054C">
              <w:rPr>
                <w:rFonts w:ascii="Times New Roman" w:hAnsi="Times New Roman" w:cs="Times New Roman"/>
                <w:color w:val="2D2D2D"/>
                <w:kern w:val="0"/>
                <w:szCs w:val="21"/>
              </w:rPr>
              <w:t>容</w:t>
            </w:r>
          </w:p>
        </w:tc>
      </w:tr>
      <w:tr w:rsidR="00A77855" w:rsidRPr="0033054C" w:rsidTr="00A77855">
        <w:trPr>
          <w:trHeight w:val="400"/>
        </w:trPr>
        <w:tc>
          <w:tcPr>
            <w:tcW w:w="1266" w:type="dxa"/>
            <w:vMerge w:val="restart"/>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浇水</w:t>
            </w: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方法</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19"/>
        </w:trPr>
        <w:tc>
          <w:tcPr>
            <w:tcW w:w="1266" w:type="dxa"/>
            <w:vMerge/>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次数</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00"/>
        </w:trPr>
        <w:tc>
          <w:tcPr>
            <w:tcW w:w="1266" w:type="dxa"/>
            <w:vMerge w:val="restart"/>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松土除草</w:t>
            </w: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方法、时间</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19"/>
        </w:trPr>
        <w:tc>
          <w:tcPr>
            <w:tcW w:w="1266" w:type="dxa"/>
            <w:vMerge/>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除草剂种类、浓度、总用量</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00"/>
        </w:trPr>
        <w:tc>
          <w:tcPr>
            <w:tcW w:w="1266" w:type="dxa"/>
            <w:vMerge w:val="restart"/>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病虫害防治</w:t>
            </w: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病虫害种类及发生时间</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19"/>
        </w:trPr>
        <w:tc>
          <w:tcPr>
            <w:tcW w:w="1266" w:type="dxa"/>
            <w:vMerge/>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防治方法（时间、次数）</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00"/>
        </w:trPr>
        <w:tc>
          <w:tcPr>
            <w:tcW w:w="1266" w:type="dxa"/>
            <w:vMerge/>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药剂种类、浓度、总用量</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19"/>
        </w:trPr>
        <w:tc>
          <w:tcPr>
            <w:tcW w:w="1266" w:type="dxa"/>
            <w:vMerge w:val="restart"/>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追肥</w:t>
            </w: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时间、次数及施肥方法</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00"/>
        </w:trPr>
        <w:tc>
          <w:tcPr>
            <w:tcW w:w="1266" w:type="dxa"/>
            <w:vMerge/>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肥料种类、总用量</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00"/>
        </w:trPr>
        <w:tc>
          <w:tcPr>
            <w:tcW w:w="1266" w:type="dxa"/>
            <w:vMerge w:val="restart"/>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间苗补苗</w:t>
            </w: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时间</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19"/>
        </w:trPr>
        <w:tc>
          <w:tcPr>
            <w:tcW w:w="1266" w:type="dxa"/>
            <w:vMerge/>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次数</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00"/>
        </w:trPr>
        <w:tc>
          <w:tcPr>
            <w:tcW w:w="1266" w:type="dxa"/>
            <w:vMerge w:val="restart"/>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r w:rsidRPr="0033054C">
              <w:rPr>
                <w:rFonts w:ascii="Times New Roman" w:hAnsi="Times New Roman" w:cs="Times New Roman"/>
                <w:color w:val="2D2D2D"/>
                <w:kern w:val="0"/>
                <w:szCs w:val="21"/>
              </w:rPr>
              <w:t>遮荫</w:t>
            </w: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方法</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19"/>
        </w:trPr>
        <w:tc>
          <w:tcPr>
            <w:tcW w:w="1266" w:type="dxa"/>
            <w:vMerge/>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c>
          <w:tcPr>
            <w:tcW w:w="3486" w:type="dxa"/>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时间</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r w:rsidR="00A77855" w:rsidRPr="0033054C" w:rsidTr="00A77855">
        <w:trPr>
          <w:trHeight w:val="400"/>
        </w:trPr>
        <w:tc>
          <w:tcPr>
            <w:tcW w:w="4752" w:type="dxa"/>
            <w:gridSpan w:val="2"/>
            <w:vAlign w:val="center"/>
          </w:tcPr>
          <w:p w:rsidR="00A77855" w:rsidRPr="0033054C" w:rsidRDefault="00A77855" w:rsidP="00C54928">
            <w:pPr>
              <w:widowControl/>
              <w:spacing w:before="100" w:beforeAutospacing="1" w:after="100" w:afterAutospacing="1" w:line="270" w:lineRule="atLeast"/>
              <w:rPr>
                <w:rFonts w:ascii="Times New Roman" w:hAnsi="Times New Roman" w:cs="Times New Roman"/>
                <w:color w:val="2D2D2D"/>
                <w:kern w:val="0"/>
                <w:szCs w:val="21"/>
              </w:rPr>
            </w:pPr>
            <w:r w:rsidRPr="0033054C">
              <w:rPr>
                <w:rFonts w:ascii="Times New Roman" w:hAnsi="Times New Roman" w:cs="Times New Roman"/>
                <w:color w:val="2D2D2D"/>
                <w:kern w:val="0"/>
                <w:szCs w:val="21"/>
              </w:rPr>
              <w:t>苗木出圃时间</w:t>
            </w:r>
          </w:p>
        </w:tc>
        <w:tc>
          <w:tcPr>
            <w:tcW w:w="3636" w:type="dxa"/>
            <w:vAlign w:val="center"/>
          </w:tcPr>
          <w:p w:rsidR="00A77855" w:rsidRPr="0033054C" w:rsidRDefault="00A77855" w:rsidP="00C54928">
            <w:pPr>
              <w:widowControl/>
              <w:spacing w:before="100" w:beforeAutospacing="1" w:after="100" w:afterAutospacing="1" w:line="270" w:lineRule="atLeast"/>
              <w:jc w:val="center"/>
              <w:rPr>
                <w:rFonts w:ascii="Times New Roman" w:hAnsi="Times New Roman" w:cs="Times New Roman"/>
                <w:color w:val="2D2D2D"/>
                <w:kern w:val="0"/>
                <w:szCs w:val="21"/>
              </w:rPr>
            </w:pPr>
          </w:p>
        </w:tc>
      </w:tr>
    </w:tbl>
    <w:p w:rsidR="00A77855" w:rsidRPr="0033054C" w:rsidRDefault="00A77855" w:rsidP="00A77855">
      <w:pPr>
        <w:rPr>
          <w:rFonts w:ascii="Times New Roman" w:hAnsi="Times New Roman" w:cs="Times New Roman"/>
        </w:rPr>
      </w:pPr>
    </w:p>
    <w:p w:rsidR="00A77855" w:rsidRPr="0033054C" w:rsidRDefault="00A77855" w:rsidP="00A77855">
      <w:pPr>
        <w:ind w:firstLineChars="1417" w:firstLine="2976"/>
        <w:rPr>
          <w:rFonts w:ascii="Times New Roman" w:hAnsi="Times New Roman" w:cs="Times New Roman"/>
        </w:rPr>
      </w:pPr>
      <w:r w:rsidRPr="0033054C">
        <w:rPr>
          <w:rFonts w:ascii="Times New Roman" w:hAnsi="Times New Roman" w:cs="Times New Roman"/>
        </w:rPr>
        <w:t>记录人：</w:t>
      </w:r>
      <w:r w:rsidRPr="0033054C">
        <w:rPr>
          <w:rFonts w:ascii="Times New Roman" w:hAnsi="Times New Roman" w:cs="Times New Roman"/>
        </w:rPr>
        <w:t xml:space="preserve">                 </w:t>
      </w:r>
      <w:r w:rsidRPr="0033054C">
        <w:rPr>
          <w:rFonts w:ascii="Times New Roman" w:hAnsi="Times New Roman" w:cs="Times New Roman"/>
        </w:rPr>
        <w:t>年</w:t>
      </w:r>
      <w:r w:rsidRPr="0033054C">
        <w:rPr>
          <w:rFonts w:ascii="Times New Roman" w:hAnsi="Times New Roman" w:cs="Times New Roman"/>
        </w:rPr>
        <w:t xml:space="preserve">   </w:t>
      </w:r>
      <w:r w:rsidRPr="0033054C">
        <w:rPr>
          <w:rFonts w:ascii="Times New Roman" w:hAnsi="Times New Roman" w:cs="Times New Roman"/>
        </w:rPr>
        <w:t>月</w:t>
      </w:r>
      <w:r w:rsidRPr="0033054C">
        <w:rPr>
          <w:rFonts w:ascii="Times New Roman" w:hAnsi="Times New Roman" w:cs="Times New Roman"/>
        </w:rPr>
        <w:t xml:space="preserve">   </w:t>
      </w:r>
      <w:r w:rsidRPr="0033054C">
        <w:rPr>
          <w:rFonts w:ascii="Times New Roman" w:hAnsi="Times New Roman" w:cs="Times New Roman"/>
        </w:rPr>
        <w:t>日</w:t>
      </w:r>
    </w:p>
    <w:p w:rsidR="00A77855" w:rsidRPr="0033054C" w:rsidRDefault="00A77855" w:rsidP="00A77855">
      <w:pPr>
        <w:rPr>
          <w:rFonts w:ascii="Times New Roman" w:hAnsi="Times New Roman" w:cs="Times New Roman"/>
        </w:rPr>
      </w:pPr>
    </w:p>
    <w:p w:rsidR="00A77855" w:rsidRPr="0033054C" w:rsidRDefault="00A77855" w:rsidP="00A77855">
      <w:pPr>
        <w:rPr>
          <w:rFonts w:ascii="Times New Roman" w:hAnsi="Times New Roman" w:cs="Times New Roman"/>
        </w:rPr>
      </w:pPr>
    </w:p>
    <w:p w:rsidR="00A77855" w:rsidRPr="0033054C" w:rsidRDefault="00A77855" w:rsidP="00A77855">
      <w:pPr>
        <w:rPr>
          <w:rFonts w:ascii="Times New Roman" w:hAnsi="Times New Roman" w:cs="Times New Roman"/>
        </w:rPr>
      </w:pPr>
    </w:p>
    <w:p w:rsidR="00A77855" w:rsidRPr="0033054C" w:rsidRDefault="00A77855" w:rsidP="00A77855">
      <w:pPr>
        <w:rPr>
          <w:rFonts w:ascii="Times New Roman" w:hAnsi="Times New Roman" w:cs="Times New Roman"/>
        </w:rPr>
      </w:pPr>
    </w:p>
    <w:p w:rsidR="00A77855" w:rsidRPr="0033054C" w:rsidRDefault="00A77855" w:rsidP="00A77855">
      <w:pPr>
        <w:rPr>
          <w:rFonts w:ascii="Times New Roman" w:hAnsi="Times New Roman" w:cs="Times New Roman"/>
        </w:rPr>
      </w:pPr>
    </w:p>
    <w:p w:rsidR="00BF51C6" w:rsidRPr="0033054C" w:rsidRDefault="00BF51C6">
      <w:pPr>
        <w:widowControl/>
        <w:jc w:val="left"/>
        <w:rPr>
          <w:rFonts w:ascii="Times New Roman" w:hAnsi="Times New Roman" w:cs="Times New Roman"/>
        </w:rPr>
      </w:pPr>
      <w:r w:rsidRPr="0033054C">
        <w:rPr>
          <w:rFonts w:ascii="Times New Roman" w:hAnsi="Times New Roman" w:cs="Times New Roman"/>
        </w:rPr>
        <w:br w:type="page"/>
      </w:r>
    </w:p>
    <w:p w:rsidR="0022494F" w:rsidRPr="0033054C" w:rsidRDefault="0022494F" w:rsidP="0022494F">
      <w:pPr>
        <w:pStyle w:val="aa"/>
        <w:rPr>
          <w:rFonts w:ascii="Times New Roman"/>
        </w:rPr>
      </w:pPr>
      <w:r w:rsidRPr="0033054C">
        <w:rPr>
          <w:rFonts w:ascii="Times New Roman"/>
        </w:rPr>
        <w:lastRenderedPageBreak/>
        <w:t>表</w:t>
      </w:r>
      <w:r w:rsidRPr="0033054C">
        <w:rPr>
          <w:rFonts w:ascii="Times New Roman"/>
        </w:rPr>
        <w:t xml:space="preserve">A3  </w:t>
      </w:r>
      <w:r w:rsidRPr="0033054C">
        <w:rPr>
          <w:rFonts w:ascii="Times New Roman"/>
        </w:rPr>
        <w:t>育苗各项工作物料消耗及用工量登记表</w:t>
      </w:r>
    </w:p>
    <w:p w:rsidR="0022494F" w:rsidRPr="0033054C" w:rsidRDefault="0022494F" w:rsidP="0022494F">
      <w:pPr>
        <w:pStyle w:val="aa"/>
        <w:rPr>
          <w:rFonts w:ascii="Times New Roman"/>
        </w:rPr>
      </w:pPr>
      <w:r w:rsidRPr="0033054C">
        <w:rPr>
          <w:rFonts w:ascii="Times New Roman"/>
        </w:rPr>
        <w:t>编号：</w:t>
      </w:r>
    </w:p>
    <w:p w:rsidR="0022494F" w:rsidRPr="0033054C" w:rsidRDefault="0022494F" w:rsidP="0022494F">
      <w:pPr>
        <w:pStyle w:val="aa"/>
        <w:rPr>
          <w:rFonts w:ascii="Times New Roman"/>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727"/>
        <w:gridCol w:w="1219"/>
        <w:gridCol w:w="1219"/>
        <w:gridCol w:w="1080"/>
        <w:gridCol w:w="1120"/>
        <w:gridCol w:w="1361"/>
      </w:tblGrid>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项</w:t>
            </w:r>
            <w:r w:rsidRPr="0033054C">
              <w:rPr>
                <w:rFonts w:ascii="Times New Roman" w:hAnsi="Times New Roman" w:cs="Times New Roman"/>
                <w:sz w:val="21"/>
                <w:szCs w:val="21"/>
              </w:rPr>
              <w:t xml:space="preserve">  </w:t>
            </w:r>
            <w:r w:rsidRPr="0033054C">
              <w:rPr>
                <w:rFonts w:ascii="Times New Roman" w:hAnsi="Times New Roman" w:cs="Times New Roman"/>
                <w:sz w:val="21"/>
                <w:szCs w:val="21"/>
              </w:rPr>
              <w:t>目</w:t>
            </w:r>
          </w:p>
        </w:tc>
        <w:tc>
          <w:tcPr>
            <w:tcW w:w="3518" w:type="dxa"/>
            <w:gridSpan w:val="3"/>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物料消耗</w:t>
            </w:r>
          </w:p>
        </w:tc>
        <w:tc>
          <w:tcPr>
            <w:tcW w:w="2481"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用工量</w:t>
            </w:r>
          </w:p>
        </w:tc>
      </w:tr>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种类</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数量</w:t>
            </w: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金额，元</w:t>
            </w: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工</w:t>
            </w:r>
            <w:r w:rsidRPr="0033054C">
              <w:rPr>
                <w:rFonts w:ascii="Times New Roman" w:hAnsi="Times New Roman" w:cs="Times New Roman"/>
                <w:sz w:val="21"/>
                <w:szCs w:val="21"/>
              </w:rPr>
              <w:t>/</w:t>
            </w:r>
            <w:r w:rsidRPr="0033054C">
              <w:rPr>
                <w:rFonts w:ascii="Times New Roman" w:hAnsi="Times New Roman" w:cs="Times New Roman"/>
                <w:sz w:val="21"/>
                <w:szCs w:val="21"/>
              </w:rPr>
              <w:t>日</w:t>
            </w: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工资，元</w:t>
            </w:r>
          </w:p>
        </w:tc>
      </w:tr>
      <w:tr w:rsidR="0022494F" w:rsidRPr="0033054C" w:rsidTr="00C54928">
        <w:trPr>
          <w:trHeight w:val="381"/>
          <w:jc w:val="center"/>
        </w:trPr>
        <w:tc>
          <w:tcPr>
            <w:tcW w:w="3152" w:type="dxa"/>
            <w:gridSpan w:val="2"/>
            <w:vAlign w:val="center"/>
          </w:tcPr>
          <w:p w:rsidR="0022494F" w:rsidRPr="0033054C" w:rsidRDefault="0022494F" w:rsidP="004F25C9">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容器</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68"/>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基质配置及装填</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作床</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种子处理</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播种或移植</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1425" w:type="dxa"/>
            <w:vMerge w:val="restart"/>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抚育管理</w:t>
            </w: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松土、除草</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浇水</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追肥</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病虫害防治</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间苗、补苗</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遮荫</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1425" w:type="dxa"/>
            <w:vMerge w:val="restart"/>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出圃</w:t>
            </w: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起苗</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运苗</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其它</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合计</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81"/>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产苗量，株</w:t>
            </w: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219"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08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120"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361"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68"/>
          <w:jc w:val="center"/>
        </w:trPr>
        <w:tc>
          <w:tcPr>
            <w:tcW w:w="1425" w:type="dxa"/>
            <w:vMerge w:val="restart"/>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合格苗</w:t>
            </w: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数量、株</w:t>
            </w:r>
          </w:p>
        </w:tc>
        <w:tc>
          <w:tcPr>
            <w:tcW w:w="5999" w:type="dxa"/>
            <w:gridSpan w:val="5"/>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平均苗高，</w:t>
            </w:r>
            <w:r w:rsidRPr="0033054C">
              <w:rPr>
                <w:rFonts w:ascii="Times New Roman" w:hAnsi="Times New Roman" w:cs="Times New Roman"/>
                <w:sz w:val="21"/>
                <w:szCs w:val="21"/>
              </w:rPr>
              <w:t>cm</w:t>
            </w:r>
          </w:p>
        </w:tc>
        <w:tc>
          <w:tcPr>
            <w:tcW w:w="5999" w:type="dxa"/>
            <w:gridSpan w:val="5"/>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平均地径，</w:t>
            </w:r>
            <w:r w:rsidRPr="0033054C">
              <w:rPr>
                <w:rFonts w:ascii="Times New Roman" w:hAnsi="Times New Roman" w:cs="Times New Roman"/>
                <w:sz w:val="21"/>
                <w:szCs w:val="21"/>
              </w:rPr>
              <w:t>cm</w:t>
            </w:r>
          </w:p>
        </w:tc>
        <w:tc>
          <w:tcPr>
            <w:tcW w:w="5999" w:type="dxa"/>
            <w:gridSpan w:val="5"/>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118"/>
          <w:jc w:val="center"/>
        </w:trPr>
        <w:tc>
          <w:tcPr>
            <w:tcW w:w="1425" w:type="dxa"/>
            <w:vMerge/>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c>
          <w:tcPr>
            <w:tcW w:w="1727" w:type="dxa"/>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合格苗百分率，</w:t>
            </w:r>
            <w:r w:rsidRPr="0033054C">
              <w:rPr>
                <w:rFonts w:ascii="Times New Roman" w:hAnsi="Times New Roman" w:cs="Times New Roman"/>
                <w:sz w:val="21"/>
                <w:szCs w:val="21"/>
              </w:rPr>
              <w:t>%</w:t>
            </w:r>
          </w:p>
        </w:tc>
        <w:tc>
          <w:tcPr>
            <w:tcW w:w="5999" w:type="dxa"/>
            <w:gridSpan w:val="5"/>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r w:rsidR="0022494F" w:rsidRPr="0033054C" w:rsidTr="00C54928">
        <w:trPr>
          <w:trHeight w:val="393"/>
          <w:jc w:val="center"/>
        </w:trPr>
        <w:tc>
          <w:tcPr>
            <w:tcW w:w="3152" w:type="dxa"/>
            <w:gridSpan w:val="2"/>
            <w:vAlign w:val="center"/>
          </w:tcPr>
          <w:p w:rsidR="0022494F" w:rsidRPr="0033054C" w:rsidRDefault="0022494F" w:rsidP="00C54928">
            <w:pPr>
              <w:pStyle w:val="af0"/>
              <w:spacing w:line="360" w:lineRule="auto"/>
              <w:jc w:val="center"/>
              <w:rPr>
                <w:rFonts w:ascii="Times New Roman" w:hAnsi="Times New Roman" w:cs="Times New Roman"/>
                <w:sz w:val="21"/>
                <w:szCs w:val="21"/>
              </w:rPr>
            </w:pPr>
            <w:r w:rsidRPr="0033054C">
              <w:rPr>
                <w:rFonts w:ascii="Times New Roman" w:hAnsi="Times New Roman" w:cs="Times New Roman"/>
                <w:sz w:val="21"/>
                <w:szCs w:val="21"/>
              </w:rPr>
              <w:t>备注</w:t>
            </w:r>
          </w:p>
        </w:tc>
        <w:tc>
          <w:tcPr>
            <w:tcW w:w="5999" w:type="dxa"/>
            <w:gridSpan w:val="5"/>
            <w:vAlign w:val="center"/>
          </w:tcPr>
          <w:p w:rsidR="0022494F" w:rsidRPr="0033054C" w:rsidRDefault="0022494F" w:rsidP="00C54928">
            <w:pPr>
              <w:pStyle w:val="af0"/>
              <w:spacing w:line="360" w:lineRule="auto"/>
              <w:jc w:val="center"/>
              <w:rPr>
                <w:rFonts w:ascii="Times New Roman" w:hAnsi="Times New Roman" w:cs="Times New Roman"/>
                <w:sz w:val="21"/>
                <w:szCs w:val="21"/>
              </w:rPr>
            </w:pPr>
          </w:p>
        </w:tc>
      </w:tr>
    </w:tbl>
    <w:p w:rsidR="0022494F" w:rsidRPr="0033054C" w:rsidRDefault="0022494F" w:rsidP="0022494F">
      <w:pPr>
        <w:pStyle w:val="aa"/>
        <w:rPr>
          <w:rFonts w:ascii="Times New Roman"/>
        </w:rPr>
      </w:pPr>
    </w:p>
    <w:p w:rsidR="0022494F" w:rsidRPr="0033054C" w:rsidRDefault="0022494F" w:rsidP="0022494F">
      <w:pPr>
        <w:pStyle w:val="aa"/>
        <w:ind w:firstLineChars="2000" w:firstLine="4200"/>
        <w:rPr>
          <w:rFonts w:ascii="Times New Roman"/>
        </w:rPr>
      </w:pPr>
      <w:r w:rsidRPr="0033054C">
        <w:rPr>
          <w:rFonts w:ascii="Times New Roman"/>
        </w:rPr>
        <w:t>记录人：</w:t>
      </w:r>
      <w:r w:rsidRPr="0033054C">
        <w:rPr>
          <w:rFonts w:ascii="Times New Roman"/>
        </w:rPr>
        <w:t xml:space="preserve">                  </w:t>
      </w:r>
      <w:r w:rsidRPr="0033054C">
        <w:rPr>
          <w:rFonts w:ascii="Times New Roman"/>
        </w:rPr>
        <w:t>年</w:t>
      </w:r>
      <w:r w:rsidRPr="0033054C">
        <w:rPr>
          <w:rFonts w:ascii="Times New Roman"/>
        </w:rPr>
        <w:t xml:space="preserve">    </w:t>
      </w:r>
      <w:r w:rsidRPr="0033054C">
        <w:rPr>
          <w:rFonts w:ascii="Times New Roman"/>
        </w:rPr>
        <w:t>月</w:t>
      </w:r>
      <w:r w:rsidRPr="0033054C">
        <w:rPr>
          <w:rFonts w:ascii="Times New Roman"/>
        </w:rPr>
        <w:t xml:space="preserve">   </w:t>
      </w:r>
      <w:r w:rsidRPr="0033054C">
        <w:rPr>
          <w:rFonts w:ascii="Times New Roman"/>
        </w:rPr>
        <w:t>日</w:t>
      </w:r>
    </w:p>
    <w:sectPr w:rsidR="0022494F" w:rsidRPr="0033054C" w:rsidSect="00B21C8F">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FB6" w:rsidRDefault="00DA6FB6" w:rsidP="00893F7C">
      <w:r>
        <w:separator/>
      </w:r>
    </w:p>
  </w:endnote>
  <w:endnote w:type="continuationSeparator" w:id="0">
    <w:p w:rsidR="00DA6FB6" w:rsidRDefault="00DA6FB6" w:rsidP="0089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简体">
    <w:altName w:val="微软雅黑"/>
    <w:charset w:val="86"/>
    <w:family w:val="script"/>
    <w:pitch w:val="default"/>
    <w:sig w:usb0="00000000" w:usb1="0000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7C" w:rsidRDefault="00BA667C">
    <w:pPr>
      <w:pStyle w:val="a9"/>
    </w:pPr>
    <w:r>
      <w:fldChar w:fldCharType="begin"/>
    </w:r>
    <w:r>
      <w:instrText xml:space="preserve"> PAGE  \* MERGEFORMAT </w:instrText>
    </w:r>
    <w:r>
      <w:fldChar w:fldCharType="separate"/>
    </w:r>
    <w:r w:rsidR="00F11983">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7C" w:rsidRDefault="00BA667C">
    <w:pPr>
      <w:pStyle w:val="a9"/>
    </w:pPr>
    <w:r>
      <w:rPr>
        <w:rFonts w:hint="eastAsia"/>
      </w:rPr>
      <w:fldChar w:fldCharType="begin"/>
    </w:r>
    <w:r>
      <w:rPr>
        <w:rFonts w:hint="eastAsia"/>
      </w:rPr>
      <w:instrText xml:space="preserve"> PAGE  \* MERGEFORMAT </w:instrText>
    </w:r>
    <w:r>
      <w:rPr>
        <w:rFonts w:hint="eastAsia"/>
      </w:rPr>
      <w:fldChar w:fldCharType="separate"/>
    </w:r>
    <w:r w:rsidR="00F11983">
      <w:rPr>
        <w:noProof/>
      </w:rPr>
      <w:t>I</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012807"/>
      <w:docPartObj>
        <w:docPartGallery w:val="Page Numbers (Bottom of Page)"/>
        <w:docPartUnique/>
      </w:docPartObj>
    </w:sdtPr>
    <w:sdtEndPr/>
    <w:sdtContent>
      <w:p w:rsidR="001E6DF1" w:rsidRDefault="001E6DF1">
        <w:pPr>
          <w:pStyle w:val="a7"/>
          <w:jc w:val="center"/>
        </w:pPr>
        <w:r>
          <w:fldChar w:fldCharType="begin"/>
        </w:r>
        <w:r>
          <w:instrText>PAGE   \* MERGEFORMAT</w:instrText>
        </w:r>
        <w:r>
          <w:fldChar w:fldCharType="separate"/>
        </w:r>
        <w:r w:rsidR="00F11983" w:rsidRPr="00F11983">
          <w:rPr>
            <w:noProof/>
            <w:lang w:val="zh-CN"/>
          </w:rPr>
          <w:t>6</w:t>
        </w:r>
        <w:r>
          <w:fldChar w:fldCharType="end"/>
        </w:r>
      </w:p>
    </w:sdtContent>
  </w:sdt>
  <w:p w:rsidR="00BA667C" w:rsidRDefault="00BA66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FB6" w:rsidRDefault="00DA6FB6" w:rsidP="00893F7C">
      <w:r>
        <w:separator/>
      </w:r>
    </w:p>
  </w:footnote>
  <w:footnote w:type="continuationSeparator" w:id="0">
    <w:p w:rsidR="00DA6FB6" w:rsidRDefault="00DA6FB6" w:rsidP="00893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7C" w:rsidRDefault="00BA667C">
    <w:pPr>
      <w:pStyle w:val="a8"/>
    </w:pPr>
    <w:r>
      <w:rPr>
        <w:rFonts w:hint="eastAsia"/>
      </w:rPr>
      <w:t>DB43/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3B"/>
    <w:rsid w:val="0000248E"/>
    <w:rsid w:val="00005D52"/>
    <w:rsid w:val="0001160D"/>
    <w:rsid w:val="000119CA"/>
    <w:rsid w:val="00011F4E"/>
    <w:rsid w:val="00013B3E"/>
    <w:rsid w:val="000148CB"/>
    <w:rsid w:val="00015787"/>
    <w:rsid w:val="00015985"/>
    <w:rsid w:val="00017668"/>
    <w:rsid w:val="00020557"/>
    <w:rsid w:val="0002121D"/>
    <w:rsid w:val="00024F3A"/>
    <w:rsid w:val="00027AD4"/>
    <w:rsid w:val="00032ADA"/>
    <w:rsid w:val="0003342B"/>
    <w:rsid w:val="00034261"/>
    <w:rsid w:val="00034C5D"/>
    <w:rsid w:val="000372DD"/>
    <w:rsid w:val="00040B26"/>
    <w:rsid w:val="00040B89"/>
    <w:rsid w:val="000424BD"/>
    <w:rsid w:val="000432F9"/>
    <w:rsid w:val="000453AE"/>
    <w:rsid w:val="00050029"/>
    <w:rsid w:val="00050EC2"/>
    <w:rsid w:val="00051B30"/>
    <w:rsid w:val="00055B18"/>
    <w:rsid w:val="000565FF"/>
    <w:rsid w:val="00056645"/>
    <w:rsid w:val="000612BF"/>
    <w:rsid w:val="000625A2"/>
    <w:rsid w:val="0006343B"/>
    <w:rsid w:val="00065160"/>
    <w:rsid w:val="00066E72"/>
    <w:rsid w:val="00067E67"/>
    <w:rsid w:val="00071ECF"/>
    <w:rsid w:val="00072989"/>
    <w:rsid w:val="00072F45"/>
    <w:rsid w:val="00073FE7"/>
    <w:rsid w:val="00075507"/>
    <w:rsid w:val="000811C9"/>
    <w:rsid w:val="00082A7E"/>
    <w:rsid w:val="00084D53"/>
    <w:rsid w:val="0008565D"/>
    <w:rsid w:val="00085AF6"/>
    <w:rsid w:val="00091193"/>
    <w:rsid w:val="00091589"/>
    <w:rsid w:val="00092943"/>
    <w:rsid w:val="00092ADF"/>
    <w:rsid w:val="00093653"/>
    <w:rsid w:val="00094313"/>
    <w:rsid w:val="00096F5D"/>
    <w:rsid w:val="000976C4"/>
    <w:rsid w:val="000A2385"/>
    <w:rsid w:val="000A4935"/>
    <w:rsid w:val="000A559F"/>
    <w:rsid w:val="000A5D7B"/>
    <w:rsid w:val="000A7901"/>
    <w:rsid w:val="000A7A24"/>
    <w:rsid w:val="000B0752"/>
    <w:rsid w:val="000B1462"/>
    <w:rsid w:val="000B2484"/>
    <w:rsid w:val="000B28AC"/>
    <w:rsid w:val="000B295C"/>
    <w:rsid w:val="000B2D71"/>
    <w:rsid w:val="000B525F"/>
    <w:rsid w:val="000C2781"/>
    <w:rsid w:val="000C5882"/>
    <w:rsid w:val="000C5B2E"/>
    <w:rsid w:val="000C6353"/>
    <w:rsid w:val="000C6766"/>
    <w:rsid w:val="000C677C"/>
    <w:rsid w:val="000D1355"/>
    <w:rsid w:val="000D2AD9"/>
    <w:rsid w:val="000D3CB9"/>
    <w:rsid w:val="000D4030"/>
    <w:rsid w:val="000D637D"/>
    <w:rsid w:val="000D69A6"/>
    <w:rsid w:val="000E4694"/>
    <w:rsid w:val="000E53CB"/>
    <w:rsid w:val="000E79B2"/>
    <w:rsid w:val="000F22FE"/>
    <w:rsid w:val="000F3687"/>
    <w:rsid w:val="000F40B7"/>
    <w:rsid w:val="000F4426"/>
    <w:rsid w:val="00100B56"/>
    <w:rsid w:val="00105ACA"/>
    <w:rsid w:val="00105F9A"/>
    <w:rsid w:val="0010772B"/>
    <w:rsid w:val="0011187D"/>
    <w:rsid w:val="001128ED"/>
    <w:rsid w:val="00116130"/>
    <w:rsid w:val="00116734"/>
    <w:rsid w:val="00116AB0"/>
    <w:rsid w:val="00121663"/>
    <w:rsid w:val="001225A9"/>
    <w:rsid w:val="00124485"/>
    <w:rsid w:val="00124F1F"/>
    <w:rsid w:val="00127957"/>
    <w:rsid w:val="00127A23"/>
    <w:rsid w:val="00131128"/>
    <w:rsid w:val="0013361A"/>
    <w:rsid w:val="00134583"/>
    <w:rsid w:val="00134644"/>
    <w:rsid w:val="00136FA3"/>
    <w:rsid w:val="00137E9A"/>
    <w:rsid w:val="00141CBA"/>
    <w:rsid w:val="00142DEA"/>
    <w:rsid w:val="00143A29"/>
    <w:rsid w:val="00143EC0"/>
    <w:rsid w:val="001463A0"/>
    <w:rsid w:val="00153545"/>
    <w:rsid w:val="00156BA1"/>
    <w:rsid w:val="00157A40"/>
    <w:rsid w:val="0016272D"/>
    <w:rsid w:val="00164236"/>
    <w:rsid w:val="00165FC8"/>
    <w:rsid w:val="00166249"/>
    <w:rsid w:val="001662BA"/>
    <w:rsid w:val="00171F19"/>
    <w:rsid w:val="00172C07"/>
    <w:rsid w:val="00173687"/>
    <w:rsid w:val="00174037"/>
    <w:rsid w:val="0018263E"/>
    <w:rsid w:val="001872A4"/>
    <w:rsid w:val="00194A70"/>
    <w:rsid w:val="00197603"/>
    <w:rsid w:val="001A211C"/>
    <w:rsid w:val="001A46AE"/>
    <w:rsid w:val="001B1D25"/>
    <w:rsid w:val="001B7720"/>
    <w:rsid w:val="001C1308"/>
    <w:rsid w:val="001C1BE7"/>
    <w:rsid w:val="001C2260"/>
    <w:rsid w:val="001C3BC4"/>
    <w:rsid w:val="001C49D4"/>
    <w:rsid w:val="001C67A9"/>
    <w:rsid w:val="001C6FFF"/>
    <w:rsid w:val="001C7750"/>
    <w:rsid w:val="001D001E"/>
    <w:rsid w:val="001D00A2"/>
    <w:rsid w:val="001D0202"/>
    <w:rsid w:val="001D1F0B"/>
    <w:rsid w:val="001D2107"/>
    <w:rsid w:val="001D2773"/>
    <w:rsid w:val="001D2A5B"/>
    <w:rsid w:val="001D7351"/>
    <w:rsid w:val="001E25FC"/>
    <w:rsid w:val="001E3611"/>
    <w:rsid w:val="001E3BA7"/>
    <w:rsid w:val="001E53E6"/>
    <w:rsid w:val="001E6DF1"/>
    <w:rsid w:val="001F0155"/>
    <w:rsid w:val="001F1CC1"/>
    <w:rsid w:val="001F2913"/>
    <w:rsid w:val="001F4301"/>
    <w:rsid w:val="001F59F2"/>
    <w:rsid w:val="001F7327"/>
    <w:rsid w:val="002008CC"/>
    <w:rsid w:val="00202940"/>
    <w:rsid w:val="0020351D"/>
    <w:rsid w:val="00203605"/>
    <w:rsid w:val="002042DD"/>
    <w:rsid w:val="00204EFD"/>
    <w:rsid w:val="00206831"/>
    <w:rsid w:val="00211035"/>
    <w:rsid w:val="002113DC"/>
    <w:rsid w:val="002143D8"/>
    <w:rsid w:val="00217D75"/>
    <w:rsid w:val="00220852"/>
    <w:rsid w:val="00221F29"/>
    <w:rsid w:val="0022494F"/>
    <w:rsid w:val="002315EF"/>
    <w:rsid w:val="002316F4"/>
    <w:rsid w:val="002320AD"/>
    <w:rsid w:val="00233A8A"/>
    <w:rsid w:val="00234BDB"/>
    <w:rsid w:val="00236CD9"/>
    <w:rsid w:val="00236FC5"/>
    <w:rsid w:val="0023755B"/>
    <w:rsid w:val="00237D95"/>
    <w:rsid w:val="00243988"/>
    <w:rsid w:val="0024404A"/>
    <w:rsid w:val="00244671"/>
    <w:rsid w:val="00244AC2"/>
    <w:rsid w:val="00245FE1"/>
    <w:rsid w:val="00246411"/>
    <w:rsid w:val="00247717"/>
    <w:rsid w:val="00247E15"/>
    <w:rsid w:val="002528F4"/>
    <w:rsid w:val="00252C70"/>
    <w:rsid w:val="00252CA7"/>
    <w:rsid w:val="00253A49"/>
    <w:rsid w:val="00254B53"/>
    <w:rsid w:val="00254BB8"/>
    <w:rsid w:val="00254C27"/>
    <w:rsid w:val="00255704"/>
    <w:rsid w:val="00265784"/>
    <w:rsid w:val="00265889"/>
    <w:rsid w:val="00266451"/>
    <w:rsid w:val="00270FCF"/>
    <w:rsid w:val="00271BE8"/>
    <w:rsid w:val="002740B3"/>
    <w:rsid w:val="002741E4"/>
    <w:rsid w:val="002750E7"/>
    <w:rsid w:val="00275668"/>
    <w:rsid w:val="00276164"/>
    <w:rsid w:val="00277277"/>
    <w:rsid w:val="00280F51"/>
    <w:rsid w:val="002812DC"/>
    <w:rsid w:val="00283F18"/>
    <w:rsid w:val="00290DCF"/>
    <w:rsid w:val="00294708"/>
    <w:rsid w:val="002949F6"/>
    <w:rsid w:val="002957BF"/>
    <w:rsid w:val="00297764"/>
    <w:rsid w:val="002A0930"/>
    <w:rsid w:val="002A1F67"/>
    <w:rsid w:val="002A350E"/>
    <w:rsid w:val="002A4E90"/>
    <w:rsid w:val="002A6A71"/>
    <w:rsid w:val="002A77FB"/>
    <w:rsid w:val="002B71B7"/>
    <w:rsid w:val="002C2791"/>
    <w:rsid w:val="002C41E4"/>
    <w:rsid w:val="002D45DE"/>
    <w:rsid w:val="002E0328"/>
    <w:rsid w:val="002E334D"/>
    <w:rsid w:val="002E39A3"/>
    <w:rsid w:val="002E3FE6"/>
    <w:rsid w:val="002E5BFF"/>
    <w:rsid w:val="002E5FC4"/>
    <w:rsid w:val="002F15E0"/>
    <w:rsid w:val="002F1F22"/>
    <w:rsid w:val="002F3682"/>
    <w:rsid w:val="002F43A3"/>
    <w:rsid w:val="002F6C14"/>
    <w:rsid w:val="00303EE5"/>
    <w:rsid w:val="00304637"/>
    <w:rsid w:val="00304C89"/>
    <w:rsid w:val="0031174B"/>
    <w:rsid w:val="00312D2C"/>
    <w:rsid w:val="003136DB"/>
    <w:rsid w:val="00317AF2"/>
    <w:rsid w:val="00321279"/>
    <w:rsid w:val="003236BE"/>
    <w:rsid w:val="0032476C"/>
    <w:rsid w:val="00324A98"/>
    <w:rsid w:val="003258EE"/>
    <w:rsid w:val="00325FE2"/>
    <w:rsid w:val="003276AB"/>
    <w:rsid w:val="00330189"/>
    <w:rsid w:val="0033053D"/>
    <w:rsid w:val="0033054C"/>
    <w:rsid w:val="00330E1A"/>
    <w:rsid w:val="003316F3"/>
    <w:rsid w:val="003329DF"/>
    <w:rsid w:val="003330A6"/>
    <w:rsid w:val="0033412A"/>
    <w:rsid w:val="0033476A"/>
    <w:rsid w:val="0033666E"/>
    <w:rsid w:val="00340D0A"/>
    <w:rsid w:val="00341B7A"/>
    <w:rsid w:val="003420AB"/>
    <w:rsid w:val="00342DE6"/>
    <w:rsid w:val="00343ABC"/>
    <w:rsid w:val="0034671F"/>
    <w:rsid w:val="00347DDD"/>
    <w:rsid w:val="0035179C"/>
    <w:rsid w:val="00353802"/>
    <w:rsid w:val="003539B3"/>
    <w:rsid w:val="00353B3A"/>
    <w:rsid w:val="003540C4"/>
    <w:rsid w:val="0035494A"/>
    <w:rsid w:val="00360C60"/>
    <w:rsid w:val="00360CA1"/>
    <w:rsid w:val="00361782"/>
    <w:rsid w:val="003623CA"/>
    <w:rsid w:val="00362ED1"/>
    <w:rsid w:val="00367033"/>
    <w:rsid w:val="00367956"/>
    <w:rsid w:val="003702ED"/>
    <w:rsid w:val="00370EF2"/>
    <w:rsid w:val="00371644"/>
    <w:rsid w:val="0037194C"/>
    <w:rsid w:val="00372320"/>
    <w:rsid w:val="00381523"/>
    <w:rsid w:val="00382BE9"/>
    <w:rsid w:val="00383733"/>
    <w:rsid w:val="00384B53"/>
    <w:rsid w:val="003867CE"/>
    <w:rsid w:val="003941F7"/>
    <w:rsid w:val="00397B34"/>
    <w:rsid w:val="003A2A22"/>
    <w:rsid w:val="003A3539"/>
    <w:rsid w:val="003A4109"/>
    <w:rsid w:val="003A4665"/>
    <w:rsid w:val="003A4BB2"/>
    <w:rsid w:val="003A5506"/>
    <w:rsid w:val="003A7316"/>
    <w:rsid w:val="003A76EA"/>
    <w:rsid w:val="003B0AF2"/>
    <w:rsid w:val="003B0EB5"/>
    <w:rsid w:val="003B1327"/>
    <w:rsid w:val="003B2FFF"/>
    <w:rsid w:val="003B31A4"/>
    <w:rsid w:val="003B6DC6"/>
    <w:rsid w:val="003C0E81"/>
    <w:rsid w:val="003C1118"/>
    <w:rsid w:val="003C3932"/>
    <w:rsid w:val="003C4D55"/>
    <w:rsid w:val="003C62D2"/>
    <w:rsid w:val="003C64E3"/>
    <w:rsid w:val="003C7615"/>
    <w:rsid w:val="003C7883"/>
    <w:rsid w:val="003D581F"/>
    <w:rsid w:val="003D7AF4"/>
    <w:rsid w:val="003E3E5A"/>
    <w:rsid w:val="003E3F6B"/>
    <w:rsid w:val="003E4F57"/>
    <w:rsid w:val="003E68CA"/>
    <w:rsid w:val="003E734F"/>
    <w:rsid w:val="003E7B80"/>
    <w:rsid w:val="003F0369"/>
    <w:rsid w:val="003F3F07"/>
    <w:rsid w:val="003F51FF"/>
    <w:rsid w:val="003F643F"/>
    <w:rsid w:val="003F6E9D"/>
    <w:rsid w:val="004049A5"/>
    <w:rsid w:val="00406027"/>
    <w:rsid w:val="0040614B"/>
    <w:rsid w:val="004108C6"/>
    <w:rsid w:val="00414521"/>
    <w:rsid w:val="0041613C"/>
    <w:rsid w:val="004161A7"/>
    <w:rsid w:val="00417B72"/>
    <w:rsid w:val="00417EFE"/>
    <w:rsid w:val="004218E0"/>
    <w:rsid w:val="004265BD"/>
    <w:rsid w:val="00427469"/>
    <w:rsid w:val="00427F02"/>
    <w:rsid w:val="004310F8"/>
    <w:rsid w:val="0043187E"/>
    <w:rsid w:val="00431A6C"/>
    <w:rsid w:val="00432ABE"/>
    <w:rsid w:val="004344A0"/>
    <w:rsid w:val="00434AED"/>
    <w:rsid w:val="004379DA"/>
    <w:rsid w:val="00440738"/>
    <w:rsid w:val="00440B96"/>
    <w:rsid w:val="00441523"/>
    <w:rsid w:val="004436A8"/>
    <w:rsid w:val="0044648F"/>
    <w:rsid w:val="004471DC"/>
    <w:rsid w:val="00447B14"/>
    <w:rsid w:val="0045086E"/>
    <w:rsid w:val="004558EE"/>
    <w:rsid w:val="004560F8"/>
    <w:rsid w:val="00457F51"/>
    <w:rsid w:val="00461E4C"/>
    <w:rsid w:val="004620E9"/>
    <w:rsid w:val="00462B62"/>
    <w:rsid w:val="004654E6"/>
    <w:rsid w:val="00465564"/>
    <w:rsid w:val="00465690"/>
    <w:rsid w:val="00465F97"/>
    <w:rsid w:val="0046640F"/>
    <w:rsid w:val="00467847"/>
    <w:rsid w:val="00474A38"/>
    <w:rsid w:val="004767A9"/>
    <w:rsid w:val="00480AE0"/>
    <w:rsid w:val="00480E83"/>
    <w:rsid w:val="0048152A"/>
    <w:rsid w:val="00481750"/>
    <w:rsid w:val="00482052"/>
    <w:rsid w:val="00484CFD"/>
    <w:rsid w:val="00486F65"/>
    <w:rsid w:val="00490604"/>
    <w:rsid w:val="00491C91"/>
    <w:rsid w:val="00493F39"/>
    <w:rsid w:val="00494FBB"/>
    <w:rsid w:val="00495D48"/>
    <w:rsid w:val="004972A2"/>
    <w:rsid w:val="004A641C"/>
    <w:rsid w:val="004A672F"/>
    <w:rsid w:val="004B0499"/>
    <w:rsid w:val="004B04BD"/>
    <w:rsid w:val="004B1848"/>
    <w:rsid w:val="004B185A"/>
    <w:rsid w:val="004B3526"/>
    <w:rsid w:val="004B35B1"/>
    <w:rsid w:val="004B3E2C"/>
    <w:rsid w:val="004B48A1"/>
    <w:rsid w:val="004B492A"/>
    <w:rsid w:val="004B6E66"/>
    <w:rsid w:val="004C1DA4"/>
    <w:rsid w:val="004C1E8A"/>
    <w:rsid w:val="004C2E43"/>
    <w:rsid w:val="004D01C7"/>
    <w:rsid w:val="004D271B"/>
    <w:rsid w:val="004D3136"/>
    <w:rsid w:val="004D46E2"/>
    <w:rsid w:val="004D50D9"/>
    <w:rsid w:val="004D6C7F"/>
    <w:rsid w:val="004D72C0"/>
    <w:rsid w:val="004D764E"/>
    <w:rsid w:val="004E3D39"/>
    <w:rsid w:val="004E4CE1"/>
    <w:rsid w:val="004E5728"/>
    <w:rsid w:val="004E57AD"/>
    <w:rsid w:val="004E6F31"/>
    <w:rsid w:val="004E744D"/>
    <w:rsid w:val="004F046D"/>
    <w:rsid w:val="004F0DB1"/>
    <w:rsid w:val="004F25C9"/>
    <w:rsid w:val="004F2673"/>
    <w:rsid w:val="004F2B72"/>
    <w:rsid w:val="004F2B9A"/>
    <w:rsid w:val="004F619F"/>
    <w:rsid w:val="004F729C"/>
    <w:rsid w:val="004F778C"/>
    <w:rsid w:val="00502FEE"/>
    <w:rsid w:val="00504D1A"/>
    <w:rsid w:val="0050671A"/>
    <w:rsid w:val="0051210F"/>
    <w:rsid w:val="00512249"/>
    <w:rsid w:val="0051329A"/>
    <w:rsid w:val="005158E2"/>
    <w:rsid w:val="00516C52"/>
    <w:rsid w:val="00517484"/>
    <w:rsid w:val="005174BA"/>
    <w:rsid w:val="00520FE8"/>
    <w:rsid w:val="00521C2E"/>
    <w:rsid w:val="00523FE6"/>
    <w:rsid w:val="0052415A"/>
    <w:rsid w:val="005249B9"/>
    <w:rsid w:val="0052596B"/>
    <w:rsid w:val="00526E68"/>
    <w:rsid w:val="0052701C"/>
    <w:rsid w:val="005302F6"/>
    <w:rsid w:val="00532AEB"/>
    <w:rsid w:val="00532D4A"/>
    <w:rsid w:val="00533F10"/>
    <w:rsid w:val="00536CBF"/>
    <w:rsid w:val="005424B2"/>
    <w:rsid w:val="00542FF7"/>
    <w:rsid w:val="00544825"/>
    <w:rsid w:val="005449A4"/>
    <w:rsid w:val="005464DA"/>
    <w:rsid w:val="0054748B"/>
    <w:rsid w:val="00547F13"/>
    <w:rsid w:val="0055399D"/>
    <w:rsid w:val="00561CF1"/>
    <w:rsid w:val="00562A80"/>
    <w:rsid w:val="005708FB"/>
    <w:rsid w:val="00570B8E"/>
    <w:rsid w:val="00571A6D"/>
    <w:rsid w:val="005730FF"/>
    <w:rsid w:val="005746C9"/>
    <w:rsid w:val="00575D89"/>
    <w:rsid w:val="00576AA0"/>
    <w:rsid w:val="00576AD6"/>
    <w:rsid w:val="00581322"/>
    <w:rsid w:val="00586014"/>
    <w:rsid w:val="005876B1"/>
    <w:rsid w:val="00591507"/>
    <w:rsid w:val="00591896"/>
    <w:rsid w:val="00591D75"/>
    <w:rsid w:val="00593F83"/>
    <w:rsid w:val="005944A8"/>
    <w:rsid w:val="005954CC"/>
    <w:rsid w:val="005962AF"/>
    <w:rsid w:val="0059691C"/>
    <w:rsid w:val="00596F8B"/>
    <w:rsid w:val="005A209E"/>
    <w:rsid w:val="005A2798"/>
    <w:rsid w:val="005A2ED1"/>
    <w:rsid w:val="005A46FD"/>
    <w:rsid w:val="005A4BAB"/>
    <w:rsid w:val="005A4F41"/>
    <w:rsid w:val="005A6046"/>
    <w:rsid w:val="005B13AC"/>
    <w:rsid w:val="005B1CD5"/>
    <w:rsid w:val="005B36B1"/>
    <w:rsid w:val="005B5A80"/>
    <w:rsid w:val="005B7A12"/>
    <w:rsid w:val="005C1E2A"/>
    <w:rsid w:val="005C3E8B"/>
    <w:rsid w:val="005C65C1"/>
    <w:rsid w:val="005C66B3"/>
    <w:rsid w:val="005D054F"/>
    <w:rsid w:val="005D2498"/>
    <w:rsid w:val="005D3BBD"/>
    <w:rsid w:val="005D3BC2"/>
    <w:rsid w:val="005D4E4C"/>
    <w:rsid w:val="005E00B8"/>
    <w:rsid w:val="005E0953"/>
    <w:rsid w:val="005E1700"/>
    <w:rsid w:val="005E25E9"/>
    <w:rsid w:val="005E2B76"/>
    <w:rsid w:val="005E410B"/>
    <w:rsid w:val="005E4E08"/>
    <w:rsid w:val="005E782B"/>
    <w:rsid w:val="005F0717"/>
    <w:rsid w:val="005F0F5D"/>
    <w:rsid w:val="005F181F"/>
    <w:rsid w:val="005F6AA7"/>
    <w:rsid w:val="00600DEB"/>
    <w:rsid w:val="00606B36"/>
    <w:rsid w:val="006113E4"/>
    <w:rsid w:val="00611D5F"/>
    <w:rsid w:val="0062254D"/>
    <w:rsid w:val="006233FF"/>
    <w:rsid w:val="006236A0"/>
    <w:rsid w:val="00623802"/>
    <w:rsid w:val="00623DB1"/>
    <w:rsid w:val="00623E10"/>
    <w:rsid w:val="006249AB"/>
    <w:rsid w:val="00624ADC"/>
    <w:rsid w:val="006258E2"/>
    <w:rsid w:val="0062696A"/>
    <w:rsid w:val="00627B49"/>
    <w:rsid w:val="00633424"/>
    <w:rsid w:val="0063671D"/>
    <w:rsid w:val="00640988"/>
    <w:rsid w:val="00640D19"/>
    <w:rsid w:val="00641D91"/>
    <w:rsid w:val="00644C30"/>
    <w:rsid w:val="0064537A"/>
    <w:rsid w:val="00645A3B"/>
    <w:rsid w:val="00651BFE"/>
    <w:rsid w:val="0065406E"/>
    <w:rsid w:val="00654D36"/>
    <w:rsid w:val="00656408"/>
    <w:rsid w:val="006645F8"/>
    <w:rsid w:val="00670FE8"/>
    <w:rsid w:val="00674220"/>
    <w:rsid w:val="006759F0"/>
    <w:rsid w:val="00680F1E"/>
    <w:rsid w:val="00683C01"/>
    <w:rsid w:val="00683EF8"/>
    <w:rsid w:val="00685DAD"/>
    <w:rsid w:val="00686EDD"/>
    <w:rsid w:val="006872E3"/>
    <w:rsid w:val="00692391"/>
    <w:rsid w:val="00696EE5"/>
    <w:rsid w:val="00697D03"/>
    <w:rsid w:val="006A03A9"/>
    <w:rsid w:val="006A0464"/>
    <w:rsid w:val="006A051D"/>
    <w:rsid w:val="006A4911"/>
    <w:rsid w:val="006A4A0C"/>
    <w:rsid w:val="006A60B6"/>
    <w:rsid w:val="006A77F7"/>
    <w:rsid w:val="006B1E99"/>
    <w:rsid w:val="006B49A2"/>
    <w:rsid w:val="006B49B1"/>
    <w:rsid w:val="006C2B8B"/>
    <w:rsid w:val="006C4635"/>
    <w:rsid w:val="006C6A34"/>
    <w:rsid w:val="006C6EA2"/>
    <w:rsid w:val="006D257E"/>
    <w:rsid w:val="006D36DB"/>
    <w:rsid w:val="006D3CA1"/>
    <w:rsid w:val="006D3FFE"/>
    <w:rsid w:val="006E0A28"/>
    <w:rsid w:val="006E16D2"/>
    <w:rsid w:val="006E40E3"/>
    <w:rsid w:val="006E6CDE"/>
    <w:rsid w:val="006E73AD"/>
    <w:rsid w:val="006F2F99"/>
    <w:rsid w:val="006F3AD9"/>
    <w:rsid w:val="006F492C"/>
    <w:rsid w:val="006F6D4C"/>
    <w:rsid w:val="00700C55"/>
    <w:rsid w:val="0070126F"/>
    <w:rsid w:val="0070457F"/>
    <w:rsid w:val="00704E12"/>
    <w:rsid w:val="00705991"/>
    <w:rsid w:val="007071F0"/>
    <w:rsid w:val="00712AB2"/>
    <w:rsid w:val="0071466C"/>
    <w:rsid w:val="007152FB"/>
    <w:rsid w:val="007157DC"/>
    <w:rsid w:val="00715ED6"/>
    <w:rsid w:val="00716EF0"/>
    <w:rsid w:val="00717A21"/>
    <w:rsid w:val="00720437"/>
    <w:rsid w:val="007207C0"/>
    <w:rsid w:val="00727438"/>
    <w:rsid w:val="0073092B"/>
    <w:rsid w:val="00733E91"/>
    <w:rsid w:val="0073410F"/>
    <w:rsid w:val="00734EA9"/>
    <w:rsid w:val="00734F99"/>
    <w:rsid w:val="00734FAA"/>
    <w:rsid w:val="00735405"/>
    <w:rsid w:val="007356F5"/>
    <w:rsid w:val="007369DC"/>
    <w:rsid w:val="00743260"/>
    <w:rsid w:val="007448D5"/>
    <w:rsid w:val="00750165"/>
    <w:rsid w:val="0075035D"/>
    <w:rsid w:val="007523BE"/>
    <w:rsid w:val="007541B1"/>
    <w:rsid w:val="00754650"/>
    <w:rsid w:val="00755C50"/>
    <w:rsid w:val="00756D8F"/>
    <w:rsid w:val="00763A61"/>
    <w:rsid w:val="00764AB8"/>
    <w:rsid w:val="00764E3B"/>
    <w:rsid w:val="007655DB"/>
    <w:rsid w:val="00766735"/>
    <w:rsid w:val="007726C8"/>
    <w:rsid w:val="007756D1"/>
    <w:rsid w:val="00775F5B"/>
    <w:rsid w:val="007773C4"/>
    <w:rsid w:val="00781A5B"/>
    <w:rsid w:val="00781ABF"/>
    <w:rsid w:val="00783DC4"/>
    <w:rsid w:val="00785752"/>
    <w:rsid w:val="007873FB"/>
    <w:rsid w:val="00787A89"/>
    <w:rsid w:val="00790BD2"/>
    <w:rsid w:val="007935FD"/>
    <w:rsid w:val="00793D01"/>
    <w:rsid w:val="00793FB4"/>
    <w:rsid w:val="007962BB"/>
    <w:rsid w:val="0079670E"/>
    <w:rsid w:val="007969E3"/>
    <w:rsid w:val="00797357"/>
    <w:rsid w:val="007A038C"/>
    <w:rsid w:val="007A054B"/>
    <w:rsid w:val="007A1D3D"/>
    <w:rsid w:val="007A4B69"/>
    <w:rsid w:val="007A4CD1"/>
    <w:rsid w:val="007A7C77"/>
    <w:rsid w:val="007B1403"/>
    <w:rsid w:val="007B1E4E"/>
    <w:rsid w:val="007B3B9F"/>
    <w:rsid w:val="007B4B7B"/>
    <w:rsid w:val="007B63CE"/>
    <w:rsid w:val="007B687D"/>
    <w:rsid w:val="007B70D9"/>
    <w:rsid w:val="007C371D"/>
    <w:rsid w:val="007C4D1E"/>
    <w:rsid w:val="007C56FF"/>
    <w:rsid w:val="007D0D9C"/>
    <w:rsid w:val="007D3B51"/>
    <w:rsid w:val="007D48E9"/>
    <w:rsid w:val="007D5A3E"/>
    <w:rsid w:val="007E117B"/>
    <w:rsid w:val="007E1403"/>
    <w:rsid w:val="007E312C"/>
    <w:rsid w:val="007E38DA"/>
    <w:rsid w:val="007F1955"/>
    <w:rsid w:val="007F1C70"/>
    <w:rsid w:val="007F23C1"/>
    <w:rsid w:val="007F2625"/>
    <w:rsid w:val="007F3E19"/>
    <w:rsid w:val="007F5C6C"/>
    <w:rsid w:val="007F5C76"/>
    <w:rsid w:val="007F607F"/>
    <w:rsid w:val="007F7ACB"/>
    <w:rsid w:val="0080295F"/>
    <w:rsid w:val="008053A1"/>
    <w:rsid w:val="00805750"/>
    <w:rsid w:val="00820048"/>
    <w:rsid w:val="0082195F"/>
    <w:rsid w:val="00822369"/>
    <w:rsid w:val="00824489"/>
    <w:rsid w:val="00825D70"/>
    <w:rsid w:val="00827B02"/>
    <w:rsid w:val="0083065A"/>
    <w:rsid w:val="00831218"/>
    <w:rsid w:val="00832C03"/>
    <w:rsid w:val="00836180"/>
    <w:rsid w:val="00836707"/>
    <w:rsid w:val="00837B1E"/>
    <w:rsid w:val="008408BB"/>
    <w:rsid w:val="00840F0A"/>
    <w:rsid w:val="00843316"/>
    <w:rsid w:val="008457D2"/>
    <w:rsid w:val="00847D46"/>
    <w:rsid w:val="0085355A"/>
    <w:rsid w:val="00854C50"/>
    <w:rsid w:val="00854D0E"/>
    <w:rsid w:val="00855C7C"/>
    <w:rsid w:val="00855DEE"/>
    <w:rsid w:val="008607CE"/>
    <w:rsid w:val="00861A91"/>
    <w:rsid w:val="008628EB"/>
    <w:rsid w:val="00863362"/>
    <w:rsid w:val="00864191"/>
    <w:rsid w:val="008659BE"/>
    <w:rsid w:val="00866B92"/>
    <w:rsid w:val="008707EE"/>
    <w:rsid w:val="00874360"/>
    <w:rsid w:val="00876986"/>
    <w:rsid w:val="0087778A"/>
    <w:rsid w:val="00881DCF"/>
    <w:rsid w:val="00881EB8"/>
    <w:rsid w:val="00882071"/>
    <w:rsid w:val="00882EEF"/>
    <w:rsid w:val="00885ED0"/>
    <w:rsid w:val="00886E22"/>
    <w:rsid w:val="00891AFE"/>
    <w:rsid w:val="00892C35"/>
    <w:rsid w:val="00892FBC"/>
    <w:rsid w:val="00893F7C"/>
    <w:rsid w:val="008A109A"/>
    <w:rsid w:val="008A2990"/>
    <w:rsid w:val="008A7F34"/>
    <w:rsid w:val="008B0091"/>
    <w:rsid w:val="008B14F5"/>
    <w:rsid w:val="008B1F11"/>
    <w:rsid w:val="008B2A74"/>
    <w:rsid w:val="008B4534"/>
    <w:rsid w:val="008B4E84"/>
    <w:rsid w:val="008B7A9C"/>
    <w:rsid w:val="008C1C3F"/>
    <w:rsid w:val="008C2181"/>
    <w:rsid w:val="008C241A"/>
    <w:rsid w:val="008C5693"/>
    <w:rsid w:val="008C6F5A"/>
    <w:rsid w:val="008C7C60"/>
    <w:rsid w:val="008D1C22"/>
    <w:rsid w:val="008D2694"/>
    <w:rsid w:val="008D3586"/>
    <w:rsid w:val="008D54D9"/>
    <w:rsid w:val="008D6CB4"/>
    <w:rsid w:val="008D7BE8"/>
    <w:rsid w:val="008E0057"/>
    <w:rsid w:val="008E0C7B"/>
    <w:rsid w:val="008E26A3"/>
    <w:rsid w:val="008E429C"/>
    <w:rsid w:val="008E4EBA"/>
    <w:rsid w:val="008E4FCA"/>
    <w:rsid w:val="008E5C37"/>
    <w:rsid w:val="008E7CC2"/>
    <w:rsid w:val="008E7F68"/>
    <w:rsid w:val="008F3769"/>
    <w:rsid w:val="008F6EF3"/>
    <w:rsid w:val="008F7F7D"/>
    <w:rsid w:val="009016C5"/>
    <w:rsid w:val="009016CD"/>
    <w:rsid w:val="009021F9"/>
    <w:rsid w:val="00903744"/>
    <w:rsid w:val="00904998"/>
    <w:rsid w:val="0090527A"/>
    <w:rsid w:val="0090668A"/>
    <w:rsid w:val="00907A67"/>
    <w:rsid w:val="00907BE1"/>
    <w:rsid w:val="00910260"/>
    <w:rsid w:val="00912EC3"/>
    <w:rsid w:val="009147DF"/>
    <w:rsid w:val="00914978"/>
    <w:rsid w:val="00914DA1"/>
    <w:rsid w:val="0091589F"/>
    <w:rsid w:val="00915E78"/>
    <w:rsid w:val="009204F6"/>
    <w:rsid w:val="00922289"/>
    <w:rsid w:val="009234F0"/>
    <w:rsid w:val="0092499B"/>
    <w:rsid w:val="00924C0F"/>
    <w:rsid w:val="00925F2B"/>
    <w:rsid w:val="009266A6"/>
    <w:rsid w:val="009334BC"/>
    <w:rsid w:val="00933BBB"/>
    <w:rsid w:val="00934450"/>
    <w:rsid w:val="0094032F"/>
    <w:rsid w:val="0094334F"/>
    <w:rsid w:val="00943DDB"/>
    <w:rsid w:val="00946A4E"/>
    <w:rsid w:val="009478B5"/>
    <w:rsid w:val="00947BDC"/>
    <w:rsid w:val="00950838"/>
    <w:rsid w:val="0095225C"/>
    <w:rsid w:val="00953BCF"/>
    <w:rsid w:val="00953C8E"/>
    <w:rsid w:val="009542CC"/>
    <w:rsid w:val="0095532C"/>
    <w:rsid w:val="009566CB"/>
    <w:rsid w:val="00956BBA"/>
    <w:rsid w:val="0096042A"/>
    <w:rsid w:val="009648B2"/>
    <w:rsid w:val="0096545E"/>
    <w:rsid w:val="0096792F"/>
    <w:rsid w:val="0097039D"/>
    <w:rsid w:val="00977E4B"/>
    <w:rsid w:val="00985B3D"/>
    <w:rsid w:val="009911F2"/>
    <w:rsid w:val="00992725"/>
    <w:rsid w:val="00994CA2"/>
    <w:rsid w:val="0099512E"/>
    <w:rsid w:val="00997036"/>
    <w:rsid w:val="0099736E"/>
    <w:rsid w:val="009A483F"/>
    <w:rsid w:val="009A4A00"/>
    <w:rsid w:val="009A7252"/>
    <w:rsid w:val="009A7CEE"/>
    <w:rsid w:val="009A7FD2"/>
    <w:rsid w:val="009B1F4C"/>
    <w:rsid w:val="009B220F"/>
    <w:rsid w:val="009B4677"/>
    <w:rsid w:val="009B5F1B"/>
    <w:rsid w:val="009B666C"/>
    <w:rsid w:val="009B6710"/>
    <w:rsid w:val="009C05E8"/>
    <w:rsid w:val="009C1453"/>
    <w:rsid w:val="009C164D"/>
    <w:rsid w:val="009C428A"/>
    <w:rsid w:val="009D45B1"/>
    <w:rsid w:val="009E29FE"/>
    <w:rsid w:val="009E32FC"/>
    <w:rsid w:val="009E5597"/>
    <w:rsid w:val="009E6C98"/>
    <w:rsid w:val="009F04FF"/>
    <w:rsid w:val="009F0B98"/>
    <w:rsid w:val="009F161A"/>
    <w:rsid w:val="009F1F7E"/>
    <w:rsid w:val="009F35C2"/>
    <w:rsid w:val="009F3709"/>
    <w:rsid w:val="009F3A9C"/>
    <w:rsid w:val="009F54C7"/>
    <w:rsid w:val="009F5E3D"/>
    <w:rsid w:val="00A04126"/>
    <w:rsid w:val="00A06100"/>
    <w:rsid w:val="00A072FC"/>
    <w:rsid w:val="00A07748"/>
    <w:rsid w:val="00A11E56"/>
    <w:rsid w:val="00A121D2"/>
    <w:rsid w:val="00A13A6E"/>
    <w:rsid w:val="00A147BA"/>
    <w:rsid w:val="00A15576"/>
    <w:rsid w:val="00A16BEE"/>
    <w:rsid w:val="00A2020B"/>
    <w:rsid w:val="00A24430"/>
    <w:rsid w:val="00A26665"/>
    <w:rsid w:val="00A32252"/>
    <w:rsid w:val="00A3460E"/>
    <w:rsid w:val="00A35D27"/>
    <w:rsid w:val="00A3737F"/>
    <w:rsid w:val="00A4383A"/>
    <w:rsid w:val="00A43B2B"/>
    <w:rsid w:val="00A44D9A"/>
    <w:rsid w:val="00A45B05"/>
    <w:rsid w:val="00A46211"/>
    <w:rsid w:val="00A4768A"/>
    <w:rsid w:val="00A5162F"/>
    <w:rsid w:val="00A530E0"/>
    <w:rsid w:val="00A54D98"/>
    <w:rsid w:val="00A57964"/>
    <w:rsid w:val="00A60955"/>
    <w:rsid w:val="00A639EB"/>
    <w:rsid w:val="00A64E23"/>
    <w:rsid w:val="00A66932"/>
    <w:rsid w:val="00A729FB"/>
    <w:rsid w:val="00A73A51"/>
    <w:rsid w:val="00A745DE"/>
    <w:rsid w:val="00A746F4"/>
    <w:rsid w:val="00A75A80"/>
    <w:rsid w:val="00A75E22"/>
    <w:rsid w:val="00A77855"/>
    <w:rsid w:val="00A77EF0"/>
    <w:rsid w:val="00A8030E"/>
    <w:rsid w:val="00A81D88"/>
    <w:rsid w:val="00A82C8F"/>
    <w:rsid w:val="00A83B19"/>
    <w:rsid w:val="00A84C2F"/>
    <w:rsid w:val="00A85D6D"/>
    <w:rsid w:val="00A86A3C"/>
    <w:rsid w:val="00A87983"/>
    <w:rsid w:val="00A87C40"/>
    <w:rsid w:val="00A9180E"/>
    <w:rsid w:val="00A91E1B"/>
    <w:rsid w:val="00A976FB"/>
    <w:rsid w:val="00AA3DCD"/>
    <w:rsid w:val="00AA4A7D"/>
    <w:rsid w:val="00AB115D"/>
    <w:rsid w:val="00AB34B9"/>
    <w:rsid w:val="00AB4945"/>
    <w:rsid w:val="00AB5A1C"/>
    <w:rsid w:val="00AB65EC"/>
    <w:rsid w:val="00AB7866"/>
    <w:rsid w:val="00AB7D24"/>
    <w:rsid w:val="00AC0737"/>
    <w:rsid w:val="00AC07C1"/>
    <w:rsid w:val="00AC181C"/>
    <w:rsid w:val="00AC6785"/>
    <w:rsid w:val="00AC7250"/>
    <w:rsid w:val="00AD0400"/>
    <w:rsid w:val="00AD0AB7"/>
    <w:rsid w:val="00AD100B"/>
    <w:rsid w:val="00AD26DD"/>
    <w:rsid w:val="00AD2844"/>
    <w:rsid w:val="00AD64F0"/>
    <w:rsid w:val="00AE30C3"/>
    <w:rsid w:val="00AE5F9F"/>
    <w:rsid w:val="00AE6182"/>
    <w:rsid w:val="00AF0AFF"/>
    <w:rsid w:val="00AF108F"/>
    <w:rsid w:val="00AF4CD1"/>
    <w:rsid w:val="00AF5429"/>
    <w:rsid w:val="00AF5A27"/>
    <w:rsid w:val="00AF62F2"/>
    <w:rsid w:val="00AF79AF"/>
    <w:rsid w:val="00B0047F"/>
    <w:rsid w:val="00B01D9E"/>
    <w:rsid w:val="00B0350C"/>
    <w:rsid w:val="00B05269"/>
    <w:rsid w:val="00B06367"/>
    <w:rsid w:val="00B07499"/>
    <w:rsid w:val="00B10C85"/>
    <w:rsid w:val="00B12FB9"/>
    <w:rsid w:val="00B14EA5"/>
    <w:rsid w:val="00B1545E"/>
    <w:rsid w:val="00B17681"/>
    <w:rsid w:val="00B21683"/>
    <w:rsid w:val="00B21C8F"/>
    <w:rsid w:val="00B234B7"/>
    <w:rsid w:val="00B25691"/>
    <w:rsid w:val="00B257B5"/>
    <w:rsid w:val="00B3091E"/>
    <w:rsid w:val="00B357DB"/>
    <w:rsid w:val="00B3678A"/>
    <w:rsid w:val="00B409B4"/>
    <w:rsid w:val="00B412E4"/>
    <w:rsid w:val="00B41BE0"/>
    <w:rsid w:val="00B4255D"/>
    <w:rsid w:val="00B42638"/>
    <w:rsid w:val="00B4475A"/>
    <w:rsid w:val="00B51F69"/>
    <w:rsid w:val="00B52A41"/>
    <w:rsid w:val="00B538DA"/>
    <w:rsid w:val="00B54DAB"/>
    <w:rsid w:val="00B550DD"/>
    <w:rsid w:val="00B557A6"/>
    <w:rsid w:val="00B55AA1"/>
    <w:rsid w:val="00B56A85"/>
    <w:rsid w:val="00B610DE"/>
    <w:rsid w:val="00B63108"/>
    <w:rsid w:val="00B63C75"/>
    <w:rsid w:val="00B66391"/>
    <w:rsid w:val="00B70028"/>
    <w:rsid w:val="00B72F46"/>
    <w:rsid w:val="00B73DAB"/>
    <w:rsid w:val="00B800C5"/>
    <w:rsid w:val="00B81F22"/>
    <w:rsid w:val="00B826AC"/>
    <w:rsid w:val="00B82FF7"/>
    <w:rsid w:val="00B84D7F"/>
    <w:rsid w:val="00B856EE"/>
    <w:rsid w:val="00B86170"/>
    <w:rsid w:val="00B91565"/>
    <w:rsid w:val="00B916DC"/>
    <w:rsid w:val="00B9223C"/>
    <w:rsid w:val="00B923EE"/>
    <w:rsid w:val="00B92EC4"/>
    <w:rsid w:val="00B968AA"/>
    <w:rsid w:val="00B96CFA"/>
    <w:rsid w:val="00BA179A"/>
    <w:rsid w:val="00BA1A90"/>
    <w:rsid w:val="00BA1F78"/>
    <w:rsid w:val="00BA25EE"/>
    <w:rsid w:val="00BA2927"/>
    <w:rsid w:val="00BA2E5C"/>
    <w:rsid w:val="00BA5B76"/>
    <w:rsid w:val="00BA667C"/>
    <w:rsid w:val="00BA690B"/>
    <w:rsid w:val="00BA7D7D"/>
    <w:rsid w:val="00BA7DC6"/>
    <w:rsid w:val="00BB505C"/>
    <w:rsid w:val="00BB6B7A"/>
    <w:rsid w:val="00BB6D2D"/>
    <w:rsid w:val="00BB70A4"/>
    <w:rsid w:val="00BC208E"/>
    <w:rsid w:val="00BC378F"/>
    <w:rsid w:val="00BC3E60"/>
    <w:rsid w:val="00BC4517"/>
    <w:rsid w:val="00BC544C"/>
    <w:rsid w:val="00BC592D"/>
    <w:rsid w:val="00BC5E03"/>
    <w:rsid w:val="00BD15F2"/>
    <w:rsid w:val="00BD642C"/>
    <w:rsid w:val="00BD7012"/>
    <w:rsid w:val="00BD7DE1"/>
    <w:rsid w:val="00BE0B0E"/>
    <w:rsid w:val="00BE0C60"/>
    <w:rsid w:val="00BE1A24"/>
    <w:rsid w:val="00BE444D"/>
    <w:rsid w:val="00BE60CC"/>
    <w:rsid w:val="00BE6C32"/>
    <w:rsid w:val="00BF00D9"/>
    <w:rsid w:val="00BF03EC"/>
    <w:rsid w:val="00BF0454"/>
    <w:rsid w:val="00BF18AD"/>
    <w:rsid w:val="00BF2810"/>
    <w:rsid w:val="00BF311D"/>
    <w:rsid w:val="00BF361E"/>
    <w:rsid w:val="00BF48AA"/>
    <w:rsid w:val="00BF4FF7"/>
    <w:rsid w:val="00BF51C6"/>
    <w:rsid w:val="00BF5EE1"/>
    <w:rsid w:val="00BF72A9"/>
    <w:rsid w:val="00BF75F1"/>
    <w:rsid w:val="00C00B35"/>
    <w:rsid w:val="00C030C8"/>
    <w:rsid w:val="00C0466B"/>
    <w:rsid w:val="00C050B5"/>
    <w:rsid w:val="00C05840"/>
    <w:rsid w:val="00C12B9A"/>
    <w:rsid w:val="00C134E3"/>
    <w:rsid w:val="00C13C67"/>
    <w:rsid w:val="00C161D9"/>
    <w:rsid w:val="00C17957"/>
    <w:rsid w:val="00C209CF"/>
    <w:rsid w:val="00C2157F"/>
    <w:rsid w:val="00C21970"/>
    <w:rsid w:val="00C22A56"/>
    <w:rsid w:val="00C2301E"/>
    <w:rsid w:val="00C24A46"/>
    <w:rsid w:val="00C313B9"/>
    <w:rsid w:val="00C32485"/>
    <w:rsid w:val="00C34170"/>
    <w:rsid w:val="00C40824"/>
    <w:rsid w:val="00C40A94"/>
    <w:rsid w:val="00C412EC"/>
    <w:rsid w:val="00C414EC"/>
    <w:rsid w:val="00C42028"/>
    <w:rsid w:val="00C43AA2"/>
    <w:rsid w:val="00C442C6"/>
    <w:rsid w:val="00C472A9"/>
    <w:rsid w:val="00C47D8E"/>
    <w:rsid w:val="00C5096D"/>
    <w:rsid w:val="00C52473"/>
    <w:rsid w:val="00C534A3"/>
    <w:rsid w:val="00C54928"/>
    <w:rsid w:val="00C5554E"/>
    <w:rsid w:val="00C55AB3"/>
    <w:rsid w:val="00C56D55"/>
    <w:rsid w:val="00C573FA"/>
    <w:rsid w:val="00C57B77"/>
    <w:rsid w:val="00C61A6B"/>
    <w:rsid w:val="00C62D0F"/>
    <w:rsid w:val="00C62D14"/>
    <w:rsid w:val="00C67EDC"/>
    <w:rsid w:val="00C71119"/>
    <w:rsid w:val="00C73C95"/>
    <w:rsid w:val="00C765B5"/>
    <w:rsid w:val="00C773E1"/>
    <w:rsid w:val="00C7781E"/>
    <w:rsid w:val="00C801D9"/>
    <w:rsid w:val="00C806DB"/>
    <w:rsid w:val="00C82571"/>
    <w:rsid w:val="00C833B6"/>
    <w:rsid w:val="00C85202"/>
    <w:rsid w:val="00C857B1"/>
    <w:rsid w:val="00C90FFE"/>
    <w:rsid w:val="00C94B7E"/>
    <w:rsid w:val="00C96FB5"/>
    <w:rsid w:val="00CA10E9"/>
    <w:rsid w:val="00CA14B8"/>
    <w:rsid w:val="00CA2AF8"/>
    <w:rsid w:val="00CB0A18"/>
    <w:rsid w:val="00CB1659"/>
    <w:rsid w:val="00CB23BD"/>
    <w:rsid w:val="00CC083A"/>
    <w:rsid w:val="00CC1D58"/>
    <w:rsid w:val="00CC4C31"/>
    <w:rsid w:val="00CC5B05"/>
    <w:rsid w:val="00CD15FD"/>
    <w:rsid w:val="00CD1829"/>
    <w:rsid w:val="00CD1D62"/>
    <w:rsid w:val="00CD22DD"/>
    <w:rsid w:val="00CE0F61"/>
    <w:rsid w:val="00CE1F94"/>
    <w:rsid w:val="00CE34C1"/>
    <w:rsid w:val="00CE60C5"/>
    <w:rsid w:val="00CE62FB"/>
    <w:rsid w:val="00CE71E0"/>
    <w:rsid w:val="00CE7579"/>
    <w:rsid w:val="00CF3281"/>
    <w:rsid w:val="00CF39CB"/>
    <w:rsid w:val="00CF3A4F"/>
    <w:rsid w:val="00CF3D1D"/>
    <w:rsid w:val="00CF3F86"/>
    <w:rsid w:val="00CF4CC6"/>
    <w:rsid w:val="00CF5F97"/>
    <w:rsid w:val="00CF71C4"/>
    <w:rsid w:val="00D0570E"/>
    <w:rsid w:val="00D10CCB"/>
    <w:rsid w:val="00D11C38"/>
    <w:rsid w:val="00D1203B"/>
    <w:rsid w:val="00D14B43"/>
    <w:rsid w:val="00D15EF7"/>
    <w:rsid w:val="00D16E3A"/>
    <w:rsid w:val="00D179BE"/>
    <w:rsid w:val="00D20008"/>
    <w:rsid w:val="00D22C02"/>
    <w:rsid w:val="00D23625"/>
    <w:rsid w:val="00D312CA"/>
    <w:rsid w:val="00D31906"/>
    <w:rsid w:val="00D329B7"/>
    <w:rsid w:val="00D32F8C"/>
    <w:rsid w:val="00D361DD"/>
    <w:rsid w:val="00D36C74"/>
    <w:rsid w:val="00D37B39"/>
    <w:rsid w:val="00D42109"/>
    <w:rsid w:val="00D431C4"/>
    <w:rsid w:val="00D43721"/>
    <w:rsid w:val="00D45856"/>
    <w:rsid w:val="00D46481"/>
    <w:rsid w:val="00D511B3"/>
    <w:rsid w:val="00D524DE"/>
    <w:rsid w:val="00D52CE1"/>
    <w:rsid w:val="00D54692"/>
    <w:rsid w:val="00D56A27"/>
    <w:rsid w:val="00D5775C"/>
    <w:rsid w:val="00D60AB9"/>
    <w:rsid w:val="00D62C92"/>
    <w:rsid w:val="00D63746"/>
    <w:rsid w:val="00D64AEC"/>
    <w:rsid w:val="00D64C37"/>
    <w:rsid w:val="00D67081"/>
    <w:rsid w:val="00D67D9F"/>
    <w:rsid w:val="00D707DD"/>
    <w:rsid w:val="00D73BA9"/>
    <w:rsid w:val="00D76942"/>
    <w:rsid w:val="00D81A04"/>
    <w:rsid w:val="00D822AE"/>
    <w:rsid w:val="00D8511B"/>
    <w:rsid w:val="00D8746E"/>
    <w:rsid w:val="00D90074"/>
    <w:rsid w:val="00D93C06"/>
    <w:rsid w:val="00D9415B"/>
    <w:rsid w:val="00D9485A"/>
    <w:rsid w:val="00D97422"/>
    <w:rsid w:val="00D97605"/>
    <w:rsid w:val="00D97801"/>
    <w:rsid w:val="00D97A45"/>
    <w:rsid w:val="00DA0738"/>
    <w:rsid w:val="00DA08F7"/>
    <w:rsid w:val="00DA0C3D"/>
    <w:rsid w:val="00DA1286"/>
    <w:rsid w:val="00DA173F"/>
    <w:rsid w:val="00DA58AB"/>
    <w:rsid w:val="00DA5E07"/>
    <w:rsid w:val="00DA6FB6"/>
    <w:rsid w:val="00DA7927"/>
    <w:rsid w:val="00DB0CAB"/>
    <w:rsid w:val="00DB2E30"/>
    <w:rsid w:val="00DB37CD"/>
    <w:rsid w:val="00DB3B4A"/>
    <w:rsid w:val="00DB496F"/>
    <w:rsid w:val="00DB6238"/>
    <w:rsid w:val="00DB67BA"/>
    <w:rsid w:val="00DB75A0"/>
    <w:rsid w:val="00DB7AE9"/>
    <w:rsid w:val="00DC282A"/>
    <w:rsid w:val="00DC3B44"/>
    <w:rsid w:val="00DC63C8"/>
    <w:rsid w:val="00DC6612"/>
    <w:rsid w:val="00DC6E6E"/>
    <w:rsid w:val="00DD1799"/>
    <w:rsid w:val="00DD35D6"/>
    <w:rsid w:val="00DD3EFE"/>
    <w:rsid w:val="00DD412C"/>
    <w:rsid w:val="00DD609A"/>
    <w:rsid w:val="00DD7408"/>
    <w:rsid w:val="00DE0C78"/>
    <w:rsid w:val="00DE22A0"/>
    <w:rsid w:val="00DE4810"/>
    <w:rsid w:val="00DE4EBA"/>
    <w:rsid w:val="00DE5229"/>
    <w:rsid w:val="00DE658B"/>
    <w:rsid w:val="00DF0E79"/>
    <w:rsid w:val="00DF141E"/>
    <w:rsid w:val="00DF271A"/>
    <w:rsid w:val="00DF2808"/>
    <w:rsid w:val="00DF3EE9"/>
    <w:rsid w:val="00DF5540"/>
    <w:rsid w:val="00DF6684"/>
    <w:rsid w:val="00E00ACE"/>
    <w:rsid w:val="00E00CAD"/>
    <w:rsid w:val="00E05670"/>
    <w:rsid w:val="00E07EE1"/>
    <w:rsid w:val="00E1026A"/>
    <w:rsid w:val="00E1077D"/>
    <w:rsid w:val="00E1378D"/>
    <w:rsid w:val="00E14EA5"/>
    <w:rsid w:val="00E15067"/>
    <w:rsid w:val="00E15933"/>
    <w:rsid w:val="00E15B43"/>
    <w:rsid w:val="00E16854"/>
    <w:rsid w:val="00E17EED"/>
    <w:rsid w:val="00E21169"/>
    <w:rsid w:val="00E22C65"/>
    <w:rsid w:val="00E23BB0"/>
    <w:rsid w:val="00E24459"/>
    <w:rsid w:val="00E24AEA"/>
    <w:rsid w:val="00E26CBC"/>
    <w:rsid w:val="00E30BA8"/>
    <w:rsid w:val="00E3564F"/>
    <w:rsid w:val="00E35ECD"/>
    <w:rsid w:val="00E37B76"/>
    <w:rsid w:val="00E41555"/>
    <w:rsid w:val="00E45238"/>
    <w:rsid w:val="00E478AB"/>
    <w:rsid w:val="00E518AF"/>
    <w:rsid w:val="00E54094"/>
    <w:rsid w:val="00E542E3"/>
    <w:rsid w:val="00E55EE2"/>
    <w:rsid w:val="00E5629C"/>
    <w:rsid w:val="00E569D1"/>
    <w:rsid w:val="00E56A74"/>
    <w:rsid w:val="00E57376"/>
    <w:rsid w:val="00E575D9"/>
    <w:rsid w:val="00E575FC"/>
    <w:rsid w:val="00E57CD7"/>
    <w:rsid w:val="00E61167"/>
    <w:rsid w:val="00E61A29"/>
    <w:rsid w:val="00E63EF7"/>
    <w:rsid w:val="00E70EE7"/>
    <w:rsid w:val="00E71B9C"/>
    <w:rsid w:val="00E72B07"/>
    <w:rsid w:val="00E73354"/>
    <w:rsid w:val="00E74D4E"/>
    <w:rsid w:val="00E75725"/>
    <w:rsid w:val="00E75B58"/>
    <w:rsid w:val="00E76307"/>
    <w:rsid w:val="00E77481"/>
    <w:rsid w:val="00E8314F"/>
    <w:rsid w:val="00E835C4"/>
    <w:rsid w:val="00E93B6E"/>
    <w:rsid w:val="00E93C9E"/>
    <w:rsid w:val="00E94164"/>
    <w:rsid w:val="00E94418"/>
    <w:rsid w:val="00E955B5"/>
    <w:rsid w:val="00E971BB"/>
    <w:rsid w:val="00E9789B"/>
    <w:rsid w:val="00EA1413"/>
    <w:rsid w:val="00EA2256"/>
    <w:rsid w:val="00EA2901"/>
    <w:rsid w:val="00EA48AC"/>
    <w:rsid w:val="00EA570E"/>
    <w:rsid w:val="00EA60F0"/>
    <w:rsid w:val="00EB0DFA"/>
    <w:rsid w:val="00EB207A"/>
    <w:rsid w:val="00EB27B1"/>
    <w:rsid w:val="00EB5413"/>
    <w:rsid w:val="00EB585E"/>
    <w:rsid w:val="00EC0C87"/>
    <w:rsid w:val="00EC15B5"/>
    <w:rsid w:val="00EC37AB"/>
    <w:rsid w:val="00EC614B"/>
    <w:rsid w:val="00EC713D"/>
    <w:rsid w:val="00ED494E"/>
    <w:rsid w:val="00ED52C3"/>
    <w:rsid w:val="00ED7B50"/>
    <w:rsid w:val="00EE0655"/>
    <w:rsid w:val="00EE4D16"/>
    <w:rsid w:val="00EE6356"/>
    <w:rsid w:val="00EE6365"/>
    <w:rsid w:val="00EE6AC5"/>
    <w:rsid w:val="00EE7577"/>
    <w:rsid w:val="00EE7753"/>
    <w:rsid w:val="00EE7FAA"/>
    <w:rsid w:val="00EF0A3B"/>
    <w:rsid w:val="00EF1964"/>
    <w:rsid w:val="00EF1C35"/>
    <w:rsid w:val="00EF4633"/>
    <w:rsid w:val="00F00DD6"/>
    <w:rsid w:val="00F03D1E"/>
    <w:rsid w:val="00F054F6"/>
    <w:rsid w:val="00F063FF"/>
    <w:rsid w:val="00F11915"/>
    <w:rsid w:val="00F11983"/>
    <w:rsid w:val="00F11D73"/>
    <w:rsid w:val="00F12064"/>
    <w:rsid w:val="00F1407E"/>
    <w:rsid w:val="00F140C9"/>
    <w:rsid w:val="00F17781"/>
    <w:rsid w:val="00F17CDE"/>
    <w:rsid w:val="00F21890"/>
    <w:rsid w:val="00F220EB"/>
    <w:rsid w:val="00F23F09"/>
    <w:rsid w:val="00F26D2D"/>
    <w:rsid w:val="00F30790"/>
    <w:rsid w:val="00F30AA5"/>
    <w:rsid w:val="00F318A2"/>
    <w:rsid w:val="00F338CC"/>
    <w:rsid w:val="00F36685"/>
    <w:rsid w:val="00F37E34"/>
    <w:rsid w:val="00F43876"/>
    <w:rsid w:val="00F47546"/>
    <w:rsid w:val="00F50E19"/>
    <w:rsid w:val="00F529FE"/>
    <w:rsid w:val="00F53A54"/>
    <w:rsid w:val="00F55C53"/>
    <w:rsid w:val="00F5787F"/>
    <w:rsid w:val="00F6416A"/>
    <w:rsid w:val="00F65B56"/>
    <w:rsid w:val="00F66F4C"/>
    <w:rsid w:val="00F67384"/>
    <w:rsid w:val="00F70446"/>
    <w:rsid w:val="00F710A1"/>
    <w:rsid w:val="00F71CB9"/>
    <w:rsid w:val="00F71FBF"/>
    <w:rsid w:val="00F7271D"/>
    <w:rsid w:val="00F7275C"/>
    <w:rsid w:val="00F75CB2"/>
    <w:rsid w:val="00F75D30"/>
    <w:rsid w:val="00F75F39"/>
    <w:rsid w:val="00F77DC1"/>
    <w:rsid w:val="00F77E93"/>
    <w:rsid w:val="00F8160C"/>
    <w:rsid w:val="00F81D96"/>
    <w:rsid w:val="00F84426"/>
    <w:rsid w:val="00F8648F"/>
    <w:rsid w:val="00F932E5"/>
    <w:rsid w:val="00F94D61"/>
    <w:rsid w:val="00F95959"/>
    <w:rsid w:val="00FA4157"/>
    <w:rsid w:val="00FA6FB4"/>
    <w:rsid w:val="00FA7FEF"/>
    <w:rsid w:val="00FB0DFA"/>
    <w:rsid w:val="00FB3599"/>
    <w:rsid w:val="00FB66F5"/>
    <w:rsid w:val="00FB7FD8"/>
    <w:rsid w:val="00FC01C0"/>
    <w:rsid w:val="00FC1EE9"/>
    <w:rsid w:val="00FC2610"/>
    <w:rsid w:val="00FC2DDB"/>
    <w:rsid w:val="00FC484D"/>
    <w:rsid w:val="00FC79D3"/>
    <w:rsid w:val="00FD1102"/>
    <w:rsid w:val="00FD3319"/>
    <w:rsid w:val="00FD65ED"/>
    <w:rsid w:val="00FE234C"/>
    <w:rsid w:val="00FE3B27"/>
    <w:rsid w:val="00FE4063"/>
    <w:rsid w:val="00FE5BB5"/>
    <w:rsid w:val="00FE6C5C"/>
    <w:rsid w:val="00FF203B"/>
    <w:rsid w:val="00FF476D"/>
    <w:rsid w:val="00FF47CB"/>
    <w:rsid w:val="00FF54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DB4F89-208B-4D14-931B-752FF750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30189"/>
    <w:pPr>
      <w:widowControl w:val="0"/>
      <w:jc w:val="both"/>
    </w:pPr>
  </w:style>
  <w:style w:type="paragraph" w:styleId="1">
    <w:name w:val="heading 1"/>
    <w:basedOn w:val="a2"/>
    <w:next w:val="a2"/>
    <w:link w:val="1Char"/>
    <w:uiPriority w:val="9"/>
    <w:qFormat/>
    <w:rsid w:val="008053A1"/>
    <w:pPr>
      <w:keepNext/>
      <w:keepLines/>
      <w:spacing w:before="340" w:after="330" w:line="578" w:lineRule="auto"/>
      <w:outlineLvl w:val="0"/>
    </w:pPr>
    <w:rPr>
      <w:b/>
      <w:bCs/>
      <w:kern w:val="44"/>
      <w:sz w:val="44"/>
      <w:szCs w:val="44"/>
    </w:rPr>
  </w:style>
  <w:style w:type="paragraph" w:styleId="3">
    <w:name w:val="heading 3"/>
    <w:basedOn w:val="a2"/>
    <w:link w:val="3Char"/>
    <w:uiPriority w:val="9"/>
    <w:qFormat/>
    <w:rsid w:val="002042DD"/>
    <w:pPr>
      <w:widowControl/>
      <w:spacing w:before="100" w:beforeAutospacing="1" w:after="100" w:afterAutospacing="1"/>
      <w:jc w:val="left"/>
      <w:outlineLvl w:val="2"/>
    </w:pPr>
    <w:rPr>
      <w:rFonts w:ascii="宋体" w:eastAsia="宋体" w:hAnsi="宋体" w:cs="Times New Roman"/>
      <w:b/>
      <w:bCs/>
      <w:kern w:val="0"/>
      <w:sz w:val="27"/>
      <w:szCs w:val="27"/>
    </w:rPr>
  </w:style>
  <w:style w:type="paragraph" w:styleId="9">
    <w:name w:val="heading 9"/>
    <w:basedOn w:val="a2"/>
    <w:next w:val="a2"/>
    <w:link w:val="9Char"/>
    <w:uiPriority w:val="9"/>
    <w:semiHidden/>
    <w:unhideWhenUsed/>
    <w:qFormat/>
    <w:rsid w:val="007152FB"/>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893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893F7C"/>
    <w:rPr>
      <w:sz w:val="18"/>
      <w:szCs w:val="18"/>
    </w:rPr>
  </w:style>
  <w:style w:type="paragraph" w:styleId="a7">
    <w:name w:val="footer"/>
    <w:basedOn w:val="a2"/>
    <w:link w:val="Char0"/>
    <w:uiPriority w:val="99"/>
    <w:unhideWhenUsed/>
    <w:rsid w:val="00893F7C"/>
    <w:pPr>
      <w:tabs>
        <w:tab w:val="center" w:pos="4153"/>
        <w:tab w:val="right" w:pos="8306"/>
      </w:tabs>
      <w:snapToGrid w:val="0"/>
      <w:jc w:val="left"/>
    </w:pPr>
    <w:rPr>
      <w:sz w:val="18"/>
      <w:szCs w:val="18"/>
    </w:rPr>
  </w:style>
  <w:style w:type="character" w:customStyle="1" w:styleId="Char0">
    <w:name w:val="页脚 Char"/>
    <w:basedOn w:val="a3"/>
    <w:link w:val="a7"/>
    <w:uiPriority w:val="99"/>
    <w:rsid w:val="00893F7C"/>
    <w:rPr>
      <w:sz w:val="18"/>
      <w:szCs w:val="18"/>
    </w:rPr>
  </w:style>
  <w:style w:type="paragraph" w:customStyle="1" w:styleId="a8">
    <w:name w:val="标准书眉_奇数页"/>
    <w:next w:val="a2"/>
    <w:rsid w:val="00893F7C"/>
    <w:pPr>
      <w:tabs>
        <w:tab w:val="center" w:pos="4154"/>
        <w:tab w:val="right" w:pos="8306"/>
      </w:tabs>
      <w:spacing w:after="220"/>
      <w:jc w:val="right"/>
    </w:pPr>
    <w:rPr>
      <w:rFonts w:ascii="黑体" w:eastAsia="黑体" w:hAnsi="Times New Roman" w:cs="Times New Roman"/>
      <w:kern w:val="0"/>
      <w:szCs w:val="21"/>
    </w:rPr>
  </w:style>
  <w:style w:type="paragraph" w:customStyle="1" w:styleId="a9">
    <w:name w:val="标准书脚_奇数页"/>
    <w:rsid w:val="00893F7C"/>
    <w:pPr>
      <w:spacing w:before="120"/>
      <w:ind w:right="198"/>
      <w:jc w:val="right"/>
    </w:pPr>
    <w:rPr>
      <w:rFonts w:ascii="宋体" w:eastAsia="宋体" w:hAnsi="Times New Roman" w:cs="Times New Roman"/>
      <w:kern w:val="0"/>
      <w:sz w:val="18"/>
      <w:szCs w:val="18"/>
    </w:rPr>
  </w:style>
  <w:style w:type="character" w:customStyle="1" w:styleId="3Char">
    <w:name w:val="标题 3 Char"/>
    <w:basedOn w:val="a3"/>
    <w:link w:val="3"/>
    <w:uiPriority w:val="9"/>
    <w:rsid w:val="002042DD"/>
    <w:rPr>
      <w:rFonts w:ascii="宋体" w:eastAsia="宋体" w:hAnsi="宋体" w:cs="Times New Roman"/>
      <w:b/>
      <w:bCs/>
      <w:kern w:val="0"/>
      <w:sz w:val="27"/>
      <w:szCs w:val="27"/>
    </w:rPr>
  </w:style>
  <w:style w:type="paragraph" w:styleId="2">
    <w:name w:val="Body Text Indent 2"/>
    <w:basedOn w:val="a2"/>
    <w:link w:val="2Char"/>
    <w:qFormat/>
    <w:rsid w:val="002042DD"/>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3"/>
    <w:link w:val="2"/>
    <w:rsid w:val="002042DD"/>
    <w:rPr>
      <w:rFonts w:ascii="Times New Roman" w:eastAsia="宋体" w:hAnsi="Times New Roman" w:cs="Times New Roman"/>
      <w:szCs w:val="24"/>
    </w:rPr>
  </w:style>
  <w:style w:type="paragraph" w:customStyle="1" w:styleId="aa">
    <w:name w:val="段"/>
    <w:link w:val="Char1"/>
    <w:rsid w:val="002042D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a"/>
    <w:rsid w:val="002042DD"/>
    <w:rPr>
      <w:rFonts w:ascii="宋体" w:eastAsia="宋体" w:hAnsi="Times New Roman" w:cs="Times New Roman"/>
      <w:kern w:val="0"/>
      <w:szCs w:val="20"/>
    </w:rPr>
  </w:style>
  <w:style w:type="paragraph" w:customStyle="1" w:styleId="a0">
    <w:name w:val="一级条标题"/>
    <w:next w:val="aa"/>
    <w:rsid w:val="002042DD"/>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a"/>
    <w:rsid w:val="002042DD"/>
    <w:pPr>
      <w:numPr>
        <w:numId w:val="1"/>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a"/>
    <w:rsid w:val="002042DD"/>
    <w:pPr>
      <w:numPr>
        <w:ilvl w:val="2"/>
      </w:numPr>
      <w:spacing w:before="50" w:after="50"/>
      <w:outlineLvl w:val="3"/>
    </w:pPr>
  </w:style>
  <w:style w:type="paragraph" w:customStyle="1" w:styleId="ab">
    <w:name w:val="目次、标准名称标题"/>
    <w:basedOn w:val="a2"/>
    <w:next w:val="aa"/>
    <w:rsid w:val="002042DD"/>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styleId="ac">
    <w:name w:val="Title"/>
    <w:basedOn w:val="a2"/>
    <w:next w:val="a2"/>
    <w:link w:val="Char2"/>
    <w:qFormat/>
    <w:rsid w:val="002042DD"/>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3"/>
    <w:link w:val="ac"/>
    <w:rsid w:val="002042DD"/>
    <w:rPr>
      <w:rFonts w:asciiTheme="majorHAnsi" w:eastAsia="宋体" w:hAnsiTheme="majorHAnsi" w:cstheme="majorBidi"/>
      <w:b/>
      <w:bCs/>
      <w:sz w:val="32"/>
      <w:szCs w:val="32"/>
    </w:rPr>
  </w:style>
  <w:style w:type="paragraph" w:styleId="10">
    <w:name w:val="toc 1"/>
    <w:basedOn w:val="a2"/>
    <w:next w:val="a2"/>
    <w:autoRedefine/>
    <w:uiPriority w:val="39"/>
    <w:unhideWhenUsed/>
    <w:qFormat/>
    <w:rsid w:val="008053A1"/>
  </w:style>
  <w:style w:type="character" w:styleId="ad">
    <w:name w:val="Hyperlink"/>
    <w:basedOn w:val="a3"/>
    <w:uiPriority w:val="99"/>
    <w:unhideWhenUsed/>
    <w:rsid w:val="008053A1"/>
    <w:rPr>
      <w:color w:val="0000FF" w:themeColor="hyperlink"/>
      <w:u w:val="single"/>
    </w:rPr>
  </w:style>
  <w:style w:type="character" w:customStyle="1" w:styleId="1Char">
    <w:name w:val="标题 1 Char"/>
    <w:basedOn w:val="a3"/>
    <w:link w:val="1"/>
    <w:uiPriority w:val="9"/>
    <w:rsid w:val="008053A1"/>
    <w:rPr>
      <w:b/>
      <w:bCs/>
      <w:kern w:val="44"/>
      <w:sz w:val="44"/>
      <w:szCs w:val="44"/>
    </w:rPr>
  </w:style>
  <w:style w:type="paragraph" w:styleId="TOC">
    <w:name w:val="TOC Heading"/>
    <w:basedOn w:val="1"/>
    <w:next w:val="a2"/>
    <w:uiPriority w:val="39"/>
    <w:unhideWhenUsed/>
    <w:qFormat/>
    <w:rsid w:val="008053A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2"/>
    <w:next w:val="a2"/>
    <w:autoRedefine/>
    <w:uiPriority w:val="39"/>
    <w:unhideWhenUsed/>
    <w:qFormat/>
    <w:rsid w:val="008053A1"/>
    <w:pPr>
      <w:ind w:leftChars="400" w:left="840"/>
    </w:pPr>
  </w:style>
  <w:style w:type="paragraph" w:styleId="20">
    <w:name w:val="toc 2"/>
    <w:basedOn w:val="a2"/>
    <w:next w:val="a2"/>
    <w:autoRedefine/>
    <w:uiPriority w:val="39"/>
    <w:unhideWhenUsed/>
    <w:qFormat/>
    <w:rsid w:val="00763A61"/>
    <w:pPr>
      <w:tabs>
        <w:tab w:val="right" w:leader="dot" w:pos="9344"/>
      </w:tabs>
      <w:spacing w:line="360" w:lineRule="auto"/>
      <w:ind w:leftChars="200" w:left="420"/>
    </w:pPr>
  </w:style>
  <w:style w:type="paragraph" w:styleId="ae">
    <w:name w:val="Balloon Text"/>
    <w:basedOn w:val="a2"/>
    <w:link w:val="Char3"/>
    <w:uiPriority w:val="99"/>
    <w:semiHidden/>
    <w:unhideWhenUsed/>
    <w:rsid w:val="008053A1"/>
    <w:rPr>
      <w:sz w:val="18"/>
      <w:szCs w:val="18"/>
    </w:rPr>
  </w:style>
  <w:style w:type="character" w:customStyle="1" w:styleId="Char3">
    <w:name w:val="批注框文本 Char"/>
    <w:basedOn w:val="a3"/>
    <w:link w:val="ae"/>
    <w:uiPriority w:val="99"/>
    <w:semiHidden/>
    <w:rsid w:val="008053A1"/>
    <w:rPr>
      <w:sz w:val="18"/>
      <w:szCs w:val="18"/>
    </w:rPr>
  </w:style>
  <w:style w:type="character" w:customStyle="1" w:styleId="9Char">
    <w:name w:val="标题 9 Char"/>
    <w:basedOn w:val="a3"/>
    <w:link w:val="9"/>
    <w:uiPriority w:val="9"/>
    <w:semiHidden/>
    <w:rsid w:val="007152FB"/>
    <w:rPr>
      <w:rFonts w:asciiTheme="majorHAnsi" w:eastAsiaTheme="majorEastAsia" w:hAnsiTheme="majorHAnsi" w:cstheme="majorBidi"/>
      <w:szCs w:val="21"/>
    </w:rPr>
  </w:style>
  <w:style w:type="paragraph" w:customStyle="1" w:styleId="af">
    <w:name w:val="附录标识"/>
    <w:basedOn w:val="a2"/>
    <w:next w:val="aa"/>
    <w:rsid w:val="00A77855"/>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styleId="af0">
    <w:name w:val="Normal (Web)"/>
    <w:basedOn w:val="a2"/>
    <w:rsid w:val="0022494F"/>
    <w:pPr>
      <w:widowControl/>
      <w:spacing w:before="100" w:beforeAutospacing="1" w:after="100" w:afterAutospacing="1"/>
      <w:jc w:val="left"/>
    </w:pPr>
    <w:rPr>
      <w:rFonts w:ascii="宋体" w:eastAsia="宋体" w:hAnsi="宋体" w:cs="宋体"/>
      <w:kern w:val="0"/>
      <w:sz w:val="24"/>
      <w:szCs w:val="24"/>
    </w:rPr>
  </w:style>
  <w:style w:type="table" w:styleId="af1">
    <w:name w:val="Table Grid"/>
    <w:basedOn w:val="a4"/>
    <w:rsid w:val="00CA10E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49A79-14BB-4485-9D6C-3E1F329B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9</Pages>
  <Words>758</Words>
  <Characters>4323</Characters>
  <Application>Microsoft Office Word</Application>
  <DocSecurity>0</DocSecurity>
  <Lines>36</Lines>
  <Paragraphs>10</Paragraphs>
  <ScaleCrop>false</ScaleCrop>
  <Company>Microsoft</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唐洁(192.168.106.196)</cp:lastModifiedBy>
  <cp:revision>37</cp:revision>
  <dcterms:created xsi:type="dcterms:W3CDTF">2022-05-19T03:16:00Z</dcterms:created>
  <dcterms:modified xsi:type="dcterms:W3CDTF">2022-05-25T03:51:00Z</dcterms:modified>
</cp:coreProperties>
</file>