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标准名称：《</w:t>
      </w:r>
      <w:r>
        <w:rPr>
          <w:rFonts w:hint="eastAsia"/>
          <w:szCs w:val="21"/>
          <w:lang w:val="en-US" w:eastAsia="zh-CN"/>
        </w:rPr>
        <w:t>水利环保清淤工程施工及验收规范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/>
          <w:szCs w:val="21"/>
          <w:lang w:val="en-US" w:eastAsia="zh-CN"/>
        </w:rPr>
        <w:t>湖南百舸水利建设股份有限公司</w:t>
      </w:r>
    </w:p>
    <w:p>
      <w:pPr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val="en-US" w:eastAsia="zh-CN"/>
        </w:rPr>
        <w:t>万权</w:t>
      </w:r>
    </w:p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13975873271</w:t>
      </w:r>
      <w:r>
        <w:rPr>
          <w:rFonts w:hint="eastAsia" w:eastAsia="宋体"/>
          <w:szCs w:val="21"/>
          <w:lang w:val="en-US" w:eastAsia="zh-CN"/>
        </w:rPr>
        <w:t xml:space="preserve">  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772850604</w:t>
      </w:r>
      <w:r>
        <w:rPr>
          <w:rFonts w:hint="eastAsia" w:eastAsia="宋体"/>
          <w:szCs w:val="21"/>
          <w:lang w:val="en-US" w:eastAsia="zh-CN"/>
        </w:rPr>
        <w:t>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t>5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C1179"/>
    <w:rsid w:val="001D530F"/>
    <w:rsid w:val="001F603F"/>
    <w:rsid w:val="00206C96"/>
    <w:rsid w:val="003000C8"/>
    <w:rsid w:val="0039475C"/>
    <w:rsid w:val="003C00C1"/>
    <w:rsid w:val="005360DD"/>
    <w:rsid w:val="00540BBF"/>
    <w:rsid w:val="00546C51"/>
    <w:rsid w:val="0066414A"/>
    <w:rsid w:val="007474B2"/>
    <w:rsid w:val="00780F63"/>
    <w:rsid w:val="007B3CF1"/>
    <w:rsid w:val="00815C35"/>
    <w:rsid w:val="008773E4"/>
    <w:rsid w:val="009A3FBC"/>
    <w:rsid w:val="009C1CFF"/>
    <w:rsid w:val="00B07984"/>
    <w:rsid w:val="00B671FD"/>
    <w:rsid w:val="00C10E14"/>
    <w:rsid w:val="00D84BF9"/>
    <w:rsid w:val="00DB3982"/>
    <w:rsid w:val="00DB5118"/>
    <w:rsid w:val="00EE3ADA"/>
    <w:rsid w:val="00F0025F"/>
    <w:rsid w:val="00F86D83"/>
    <w:rsid w:val="14915D93"/>
    <w:rsid w:val="2B56207A"/>
    <w:rsid w:val="317127E7"/>
    <w:rsid w:val="3D4B1329"/>
    <w:rsid w:val="4F900364"/>
    <w:rsid w:val="5D7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20</TotalTime>
  <ScaleCrop>false</ScaleCrop>
  <LinksUpToDate>false</LinksUpToDate>
  <CharactersWithSpaces>253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万权</cp:lastModifiedBy>
  <dcterms:modified xsi:type="dcterms:W3CDTF">2022-04-13T02:12:07Z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