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湖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南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地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方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标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准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求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意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《</w:t>
      </w:r>
      <w:r>
        <w:rPr>
          <w:rFonts w:hint="eastAsia" w:ascii="仿宋" w:hAnsi="仿宋" w:eastAsia="仿宋"/>
          <w:spacing w:val="36"/>
          <w:sz w:val="32"/>
          <w:szCs w:val="32"/>
        </w:rPr>
        <w:t>香椿工厂化种植技术规程</w:t>
      </w:r>
      <w:r>
        <w:rPr>
          <w:rFonts w:hint="eastAsia" w:ascii="仿宋" w:hAnsi="仿宋" w:eastAsia="仿宋" w:cs="宋体"/>
          <w:kern w:val="0"/>
          <w:sz w:val="28"/>
          <w:szCs w:val="28"/>
        </w:rPr>
        <w:t>》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负责起草单位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pacing w:val="36"/>
          <w:sz w:val="32"/>
          <w:szCs w:val="32"/>
        </w:rPr>
        <w:t>湖南萌芽蔬菜产业股份有限公司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肖琼</w:t>
      </w:r>
    </w:p>
    <w:p>
      <w:pPr>
        <w:spacing w:line="500" w:lineRule="exact"/>
        <w:rPr>
          <w:rFonts w:asciiTheme="minorEastAsia" w:hAnsiTheme="minorEastAsia" w:eastAsiaTheme="minorEastAsia"/>
          <w:bCs/>
          <w:spacing w:val="1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电  话</w:t>
      </w:r>
      <w:r>
        <w:rPr>
          <w:rFonts w:hint="eastAsia" w:ascii="仿宋" w:hAnsi="仿宋" w:eastAsia="仿宋"/>
          <w:sz w:val="28"/>
          <w:szCs w:val="28"/>
        </w:rPr>
        <w:t>：</w:t>
      </w:r>
      <w:bookmarkStart w:id="0" w:name="_GoBack"/>
      <w:r>
        <w:rPr>
          <w:rFonts w:hint="eastAsia" w:cs="仿宋" w:asciiTheme="minorEastAsia" w:hAnsiTheme="minorEastAsia" w:eastAsiaTheme="minorEastAsia"/>
          <w:position w:val="6"/>
          <w:sz w:val="28"/>
          <w:szCs w:val="28"/>
          <w:lang w:val="en-US" w:eastAsia="zh-CN"/>
        </w:rPr>
        <w:t>16680567249</w:t>
      </w:r>
      <w:bookmarkEnd w:id="0"/>
      <w:r>
        <w:rPr>
          <w:rFonts w:asciiTheme="minorEastAsia" w:hAnsiTheme="minorEastAsia" w:eastAsiaTheme="minorEastAsia"/>
          <w:sz w:val="28"/>
          <w:szCs w:val="28"/>
        </w:rPr>
        <w:t xml:space="preserve">         E-mail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cs="仿宋" w:asciiTheme="minorEastAsia" w:hAnsiTheme="minorEastAsia" w:eastAsiaTheme="minorEastAsia"/>
          <w:position w:val="6"/>
          <w:sz w:val="28"/>
          <w:szCs w:val="28"/>
        </w:rPr>
        <w:t>394334770@qq.com</w:t>
      </w:r>
    </w:p>
    <w:tbl>
      <w:tblPr>
        <w:tblStyle w:val="3"/>
        <w:tblW w:w="996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5103"/>
        <w:gridCol w:w="3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46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510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意见内容</w:t>
            </w:r>
          </w:p>
        </w:tc>
        <w:tc>
          <w:tcPr>
            <w:tcW w:w="340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7" w:hRule="atLeast"/>
        </w:trPr>
        <w:tc>
          <w:tcPr>
            <w:tcW w:w="464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5103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402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</w:rPr>
        <w:t xml:space="preserve">单位（盖章）： </w:t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tabs>
          <w:tab w:val="left" w:pos="5220"/>
        </w:tabs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8"/>
          <w:szCs w:val="28"/>
        </w:rPr>
        <w:t>联系地址：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7C6"/>
    <w:rsid w:val="00031A25"/>
    <w:rsid w:val="004D5F90"/>
    <w:rsid w:val="00530185"/>
    <w:rsid w:val="00835AD0"/>
    <w:rsid w:val="008457C6"/>
    <w:rsid w:val="009A3CCE"/>
    <w:rsid w:val="00BA3A62"/>
    <w:rsid w:val="79B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130</Characters>
  <Lines>1</Lines>
  <Paragraphs>1</Paragraphs>
  <TotalTime>4</TotalTime>
  <ScaleCrop>false</ScaleCrop>
  <LinksUpToDate>false</LinksUpToDate>
  <CharactersWithSpaces>197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2021-12-16T07:22:00Z</dcterms:created>
  <dc:creator>xbany</dc:creator>
  <cp:lastModifiedBy>A</cp:lastModifiedBy>
  <dcterms:modified xsi:type="dcterms:W3CDTF">2022-04-01T07:03:10Z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60091D5D6B0643EC95A45AB50941CB1C</vt:lpwstr>
  </property>
</Properties>
</file>