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标准名称：</w:t>
      </w:r>
      <w:r>
        <w:rPr>
          <w:rFonts w:hint="eastAsia" w:ascii="仿宋_GB2312" w:hAnsi="仿宋" w:eastAsia="仿宋_GB2312" w:cs="宋体"/>
          <w:kern w:val="0"/>
          <w:szCs w:val="21"/>
          <w:lang w:val="en-US" w:eastAsia="zh-CN"/>
        </w:rPr>
        <w:t>旅游民宿等级划分与评定</w:t>
      </w:r>
    </w:p>
    <w:p>
      <w:pPr>
        <w:rPr>
          <w:rFonts w:hint="default" w:eastAsia="仿宋_GB2312"/>
          <w:szCs w:val="21"/>
          <w:lang w:val="en-US" w:eastAsia="zh-CN"/>
        </w:rPr>
      </w:pPr>
      <w:r>
        <w:rPr>
          <w:rFonts w:hint="eastAsia"/>
          <w:szCs w:val="21"/>
        </w:rPr>
        <w:t>负责起草单位：</w:t>
      </w:r>
      <w:r>
        <w:rPr>
          <w:rFonts w:hint="eastAsia" w:ascii="仿宋_GB2312" w:hAnsi="仿宋" w:eastAsia="仿宋_GB2312" w:cs="宋体"/>
          <w:kern w:val="0"/>
          <w:szCs w:val="21"/>
        </w:rPr>
        <w:t>湖南</w:t>
      </w:r>
      <w:r>
        <w:rPr>
          <w:rFonts w:hint="eastAsia" w:ascii="仿宋_GB2312" w:hAnsi="仿宋" w:eastAsia="仿宋_GB2312" w:cs="宋体"/>
          <w:kern w:val="0"/>
          <w:szCs w:val="21"/>
          <w:lang w:val="en-US" w:eastAsia="zh-CN"/>
        </w:rPr>
        <w:t>省城研究产业发展中心有限公司</w:t>
      </w:r>
    </w:p>
    <w:p>
      <w:pPr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val="en-US" w:eastAsia="zh-CN"/>
        </w:rPr>
        <w:t>尹辉辉</w:t>
      </w:r>
    </w:p>
    <w:p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话：</w:t>
      </w:r>
      <w:r>
        <w:rPr>
          <w:rFonts w:hint="eastAsia"/>
          <w:szCs w:val="21"/>
          <w:lang w:val="en-US" w:eastAsia="zh-CN"/>
        </w:rPr>
        <w:t>15116444335</w:t>
      </w:r>
      <w:r>
        <w:rPr>
          <w:szCs w:val="21"/>
        </w:rPr>
        <w:t xml:space="preserve">            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793707802</w:t>
      </w:r>
      <w:r>
        <w:rPr>
          <w:szCs w:val="21"/>
        </w:rPr>
        <w:t>@qq.com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043F9F"/>
    <w:rsid w:val="00123797"/>
    <w:rsid w:val="00186E72"/>
    <w:rsid w:val="001D530F"/>
    <w:rsid w:val="00206C96"/>
    <w:rsid w:val="0039475C"/>
    <w:rsid w:val="003C00C1"/>
    <w:rsid w:val="004B576F"/>
    <w:rsid w:val="005360DD"/>
    <w:rsid w:val="00540BBF"/>
    <w:rsid w:val="00546C51"/>
    <w:rsid w:val="0066414A"/>
    <w:rsid w:val="007474B2"/>
    <w:rsid w:val="007B3CF1"/>
    <w:rsid w:val="008773E4"/>
    <w:rsid w:val="009A3FBC"/>
    <w:rsid w:val="00B07984"/>
    <w:rsid w:val="00D84BF9"/>
    <w:rsid w:val="00DB3982"/>
    <w:rsid w:val="00EE3ADA"/>
    <w:rsid w:val="00F0025F"/>
    <w:rsid w:val="3C623B84"/>
    <w:rsid w:val="5E4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GSJ</Company>
  <Pages>1</Pages>
  <Words>38</Words>
  <Characters>217</Characters>
  <Lines>1</Lines>
  <Paragraphs>1</Paragraphs>
  <TotalTime>4</TotalTime>
  <ScaleCrop>false</ScaleCrop>
  <LinksUpToDate>false</LinksUpToDate>
  <CharactersWithSpaces>254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2020-06-03T10:26:00Z</dcterms:created>
  <dc:creator>周云</dc:creator>
  <cp:lastModifiedBy>辉辉</cp:lastModifiedBy>
  <dcterms:modified xsi:type="dcterms:W3CDTF">2022-03-03T03:36:28Z</dcterms:modified>
  <dc:title>附件3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360FD5F4C7D3440890570648BEDF0D8C</vt:lpwstr>
  </property>
</Properties>
</file>