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《文书类电子文件单套归档管理技术规范》</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湖南省地方标准编制说明</w:t>
      </w:r>
    </w:p>
    <w:p>
      <w:pPr>
        <w:keepNext w:val="0"/>
        <w:keepLines w:val="0"/>
        <w:pageBreakBefore w:val="0"/>
        <w:widowControl w:val="0"/>
        <w:kinsoku/>
        <w:wordWrap/>
        <w:overflowPunct/>
        <w:topLinePunct w:val="0"/>
        <w:autoSpaceDE/>
        <w:autoSpaceDN/>
        <w:bidi w:val="0"/>
        <w:spacing w:line="540" w:lineRule="exact"/>
        <w:jc w:val="center"/>
        <w:textAlignment w:val="auto"/>
        <w:rPr>
          <w:rFonts w:hint="eastAsia" w:ascii="仿宋_GB2312" w:hAnsi="仿宋_GB2312" w:eastAsia="仿宋_GB2312" w:cs="仿宋_GB2312"/>
          <w:sz w:val="32"/>
          <w:szCs w:val="32"/>
        </w:rPr>
      </w:pPr>
    </w:p>
    <w:p>
      <w:pPr>
        <w:pStyle w:val="8"/>
        <w:keepNext w:val="0"/>
        <w:keepLines w:val="0"/>
        <w:pageBreakBefore w:val="0"/>
        <w:widowControl w:val="0"/>
        <w:tabs>
          <w:tab w:val="left" w:pos="1134"/>
        </w:tabs>
        <w:kinsoku/>
        <w:wordWrap/>
        <w:overflowPunct/>
        <w:topLinePunct w:val="0"/>
        <w:autoSpaceDE/>
        <w:autoSpaceDN/>
        <w:bidi w:val="0"/>
        <w:adjustRightInd w:val="0"/>
        <w:snapToGrid w:val="0"/>
        <w:spacing w:before="156" w:beforeLines="50" w:after="156" w:afterLines="50" w:line="554" w:lineRule="exact"/>
        <w:ind w:firstLine="640" w:firstLineChars="200"/>
        <w:contextualSpacing/>
        <w:textAlignment w:val="auto"/>
        <w:outlineLvl w:val="0"/>
        <w:rPr>
          <w:rFonts w:hint="eastAsia" w:ascii="黑体" w:hAnsi="黑体" w:eastAsia="黑体" w:cs="黑体"/>
          <w:sz w:val="32"/>
          <w:szCs w:val="32"/>
        </w:rPr>
      </w:pPr>
      <w:r>
        <w:rPr>
          <w:rFonts w:hint="eastAsia" w:ascii="黑体" w:hAnsi="黑体" w:eastAsia="黑体" w:cs="黑体"/>
          <w:sz w:val="32"/>
          <w:szCs w:val="32"/>
        </w:rPr>
        <w:t>一、编制背景和意义</w:t>
      </w:r>
    </w:p>
    <w:p>
      <w:pPr>
        <w:pStyle w:val="8"/>
        <w:keepNext w:val="0"/>
        <w:keepLines w:val="0"/>
        <w:pageBreakBefore w:val="0"/>
        <w:widowControl w:val="0"/>
        <w:kinsoku/>
        <w:wordWrap/>
        <w:overflowPunct/>
        <w:topLinePunct w:val="0"/>
        <w:autoSpaceDE/>
        <w:autoSpaceDN/>
        <w:bidi w:val="0"/>
        <w:adjustRightInd w:val="0"/>
        <w:snapToGrid w:val="0"/>
        <w:spacing w:line="554" w:lineRule="exact"/>
        <w:ind w:firstLine="64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w:t>
      </w:r>
      <w:bookmarkStart w:id="0" w:name="_GoBack"/>
      <w:bookmarkEnd w:id="0"/>
      <w:r>
        <w:rPr>
          <w:rFonts w:hint="eastAsia" w:ascii="仿宋_GB2312" w:hAnsi="仿宋_GB2312" w:eastAsia="仿宋_GB2312" w:cs="仿宋_GB2312"/>
          <w:sz w:val="32"/>
          <w:szCs w:val="32"/>
        </w:rPr>
        <w:t>新修订的《中华人民共和国档案法》开始实施，新的《中华人民共和国档案法》增加了“档案信息化建设”内容，其中明确指出“电子档案与传统载体档案具有同等效力，可以以电子形式作为凭证使用”。电子档案法律效力的确立为电子档案的推广应用提供了保障，电子文件仅以电子形式归档（单套归档）也将成为今后档案工作的主流。</w:t>
      </w:r>
    </w:p>
    <w:p>
      <w:pPr>
        <w:pStyle w:val="8"/>
        <w:keepNext w:val="0"/>
        <w:keepLines w:val="0"/>
        <w:pageBreakBefore w:val="0"/>
        <w:widowControl w:val="0"/>
        <w:kinsoku/>
        <w:wordWrap/>
        <w:overflowPunct/>
        <w:topLinePunct w:val="0"/>
        <w:autoSpaceDE/>
        <w:autoSpaceDN/>
        <w:bidi w:val="0"/>
        <w:adjustRightInd w:val="0"/>
        <w:snapToGrid w:val="0"/>
        <w:spacing w:line="554" w:lineRule="exact"/>
        <w:ind w:firstLine="64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随着电子政务建设的快速发展，协同办公系统逐渐在党政机关部署应用，无纸化办公模式也得到重视和推广，随之而来的是各党政机关在党务、政务等各种活动中产生的电子文件数量骤增，如果继续采用传统的“双套制”管理模式，不仅工作人员要承担繁重的纸质文件打印和大量的扫描工作，纸质文件归档收集、整理工作任务繁重，而且纸质文件归档的模式需要在档案库房、密集架等基础设施建设方面投入巨大成本，这些都严重影响了政府机关档案信息化发展进程。随着协同办公系统的普遍应用，电子档案管理研究和实践不断深入，推进文书类电子文件的单套归档管理条件已经成熟。</w:t>
      </w:r>
    </w:p>
    <w:p>
      <w:pPr>
        <w:pStyle w:val="8"/>
        <w:keepNext w:val="0"/>
        <w:keepLines w:val="0"/>
        <w:pageBreakBefore w:val="0"/>
        <w:widowControl w:val="0"/>
        <w:kinsoku/>
        <w:wordWrap/>
        <w:overflowPunct/>
        <w:topLinePunct w:val="0"/>
        <w:autoSpaceDE/>
        <w:autoSpaceDN/>
        <w:bidi w:val="0"/>
        <w:adjustRightInd w:val="0"/>
        <w:snapToGrid w:val="0"/>
        <w:spacing w:line="554" w:lineRule="exact"/>
        <w:ind w:firstLine="64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但是，文书类电子文件单套归档是一项开创性的、技术性较强的工作，传统纸质文件归档的流程、操作规范在电子文件单套归档中并不适用，并且电子文件天然具有可复制、易损坏、易篡改等特性，必须建立一套明确的电子文件归档流程、归档操作规范等，才能有序推进文书类电子文件单套归档，确保归档电子文件的真实性、完整性、可用性和安全性。</w:t>
      </w:r>
    </w:p>
    <w:p>
      <w:pPr>
        <w:pStyle w:val="8"/>
        <w:keepNext w:val="0"/>
        <w:keepLines w:val="0"/>
        <w:pageBreakBefore w:val="0"/>
        <w:widowControl w:val="0"/>
        <w:kinsoku/>
        <w:wordWrap/>
        <w:overflowPunct/>
        <w:topLinePunct w:val="0"/>
        <w:autoSpaceDE/>
        <w:autoSpaceDN/>
        <w:bidi w:val="0"/>
        <w:adjustRightInd w:val="0"/>
        <w:snapToGrid w:val="0"/>
        <w:spacing w:line="554" w:lineRule="exact"/>
        <w:ind w:firstLine="64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虽然国家标准《党政机关电子公文归档规范》（GB/T 39362-2020）已经发布实施，然而该国家标准主要针对的是党政机关的电子公文，对党政机关产生的电子公文如何归档提出了规范性指导。但是在党政机关日常办公活动中，除了电子公文外，协同办公系统中还会产生很多其他的电子文件，比如重要会议形成的电子文件、日常工作日志、各种请示审批等，这些电子文件该如何归档，该国家标准中并没有提及，并且该国家标准也不涉及单套管理相关的内容。</w:t>
      </w:r>
    </w:p>
    <w:p>
      <w:pPr>
        <w:pStyle w:val="8"/>
        <w:keepNext w:val="0"/>
        <w:keepLines w:val="0"/>
        <w:pageBreakBefore w:val="0"/>
        <w:widowControl w:val="0"/>
        <w:kinsoku/>
        <w:wordWrap/>
        <w:overflowPunct/>
        <w:topLinePunct w:val="0"/>
        <w:autoSpaceDE/>
        <w:autoSpaceDN/>
        <w:bidi w:val="0"/>
        <w:adjustRightInd w:val="0"/>
        <w:snapToGrid w:val="0"/>
        <w:spacing w:line="554" w:lineRule="exact"/>
        <w:ind w:firstLine="64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标准的制定将明确文书类电子文件单套归档的流程、元数据要求、数据组织、文件格式、接口规范等内容，作为湖南省各级党政机关开展文书类电子文件单套归档的依据，有利于推进和规范全省党政机关协同办公系统中产生的文书类电子文件的单套归档，提高我省电子档案管理水平。</w:t>
      </w:r>
    </w:p>
    <w:p>
      <w:pPr>
        <w:pStyle w:val="8"/>
        <w:keepNext w:val="0"/>
        <w:keepLines w:val="0"/>
        <w:pageBreakBefore w:val="0"/>
        <w:widowControl w:val="0"/>
        <w:tabs>
          <w:tab w:val="left" w:pos="1134"/>
        </w:tabs>
        <w:kinsoku/>
        <w:wordWrap/>
        <w:overflowPunct/>
        <w:topLinePunct w:val="0"/>
        <w:autoSpaceDE/>
        <w:autoSpaceDN/>
        <w:bidi w:val="0"/>
        <w:adjustRightInd w:val="0"/>
        <w:snapToGrid w:val="0"/>
        <w:spacing w:before="156" w:beforeLines="50" w:after="156" w:afterLines="50" w:line="554" w:lineRule="exact"/>
        <w:ind w:firstLine="640" w:firstLineChars="200"/>
        <w:contextualSpacing/>
        <w:textAlignment w:val="auto"/>
        <w:outlineLvl w:val="0"/>
        <w:rPr>
          <w:rFonts w:hint="eastAsia" w:ascii="黑体" w:hAnsi="黑体" w:eastAsia="黑体" w:cs="黑体"/>
          <w:sz w:val="32"/>
          <w:szCs w:val="32"/>
        </w:rPr>
      </w:pPr>
      <w:r>
        <w:rPr>
          <w:rFonts w:hint="eastAsia" w:ascii="黑体" w:hAnsi="黑体" w:eastAsia="黑体" w:cs="黑体"/>
          <w:sz w:val="32"/>
          <w:szCs w:val="32"/>
        </w:rPr>
        <w:t>二、编制过程</w:t>
      </w:r>
    </w:p>
    <w:p>
      <w:pPr>
        <w:pStyle w:val="8"/>
        <w:keepNext w:val="0"/>
        <w:keepLines w:val="0"/>
        <w:pageBreakBefore w:val="0"/>
        <w:widowControl w:val="0"/>
        <w:kinsoku/>
        <w:wordWrap/>
        <w:overflowPunct/>
        <w:topLinePunct w:val="0"/>
        <w:autoSpaceDE/>
        <w:autoSpaceDN/>
        <w:bidi w:val="0"/>
        <w:adjustRightInd w:val="0"/>
        <w:snapToGrid w:val="0"/>
        <w:spacing w:line="554" w:lineRule="exact"/>
        <w:ind w:firstLine="64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本标准由湖南省档案局提出并归口，由中共常德市委办公室（常德市档案局）、常德市档案馆、上海信联信息发展股份有限公司参与编制。本标准编制过程如下：</w:t>
      </w:r>
    </w:p>
    <w:p>
      <w:pPr>
        <w:pStyle w:val="8"/>
        <w:keepNext w:val="0"/>
        <w:keepLines w:val="0"/>
        <w:pageBreakBefore w:val="0"/>
        <w:widowControl w:val="0"/>
        <w:kinsoku/>
        <w:wordWrap/>
        <w:overflowPunct/>
        <w:topLinePunct w:val="0"/>
        <w:autoSpaceDE/>
        <w:autoSpaceDN/>
        <w:bidi w:val="0"/>
        <w:adjustRightInd w:val="0"/>
        <w:snapToGrid w:val="0"/>
        <w:spacing w:line="554" w:lineRule="exact"/>
        <w:ind w:firstLine="643"/>
        <w:contextualSpacing/>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（一）立项阶段</w:t>
      </w:r>
    </w:p>
    <w:p>
      <w:pPr>
        <w:pStyle w:val="8"/>
        <w:keepNext w:val="0"/>
        <w:keepLines w:val="0"/>
        <w:pageBreakBefore w:val="0"/>
        <w:widowControl w:val="0"/>
        <w:kinsoku/>
        <w:wordWrap/>
        <w:overflowPunct/>
        <w:topLinePunct w:val="0"/>
        <w:autoSpaceDE/>
        <w:autoSpaceDN/>
        <w:bidi w:val="0"/>
        <w:adjustRightInd w:val="0"/>
        <w:snapToGrid w:val="0"/>
        <w:spacing w:line="554" w:lineRule="exact"/>
        <w:ind w:firstLine="64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2021年初，中</w:t>
      </w:r>
      <w:r>
        <w:rPr>
          <w:rFonts w:hint="eastAsia" w:ascii="仿宋_GB2312" w:hAnsi="仿宋_GB2312" w:eastAsia="仿宋_GB2312" w:cs="仿宋_GB2312"/>
          <w:sz w:val="32"/>
          <w:szCs w:val="32"/>
          <w:lang w:eastAsia="zh-CN"/>
        </w:rPr>
        <w:t>共</w:t>
      </w:r>
      <w:r>
        <w:rPr>
          <w:rFonts w:hint="eastAsia" w:ascii="仿宋_GB2312" w:hAnsi="仿宋_GB2312" w:eastAsia="仿宋_GB2312" w:cs="仿宋_GB2312"/>
          <w:sz w:val="32"/>
          <w:szCs w:val="32"/>
        </w:rPr>
        <w:t>常德市委办公室规划了“常德市党政机关电子公文单套制归档管理系统”建设项目，为推进该项目成果的转化，形成全省可复制可推广的经验，2021年7月，中共常德市委办公室（常德市档案局）联合常德市档案馆、上海信联信息发展股份有限公司向湖南省市场监督管理局提出湖南省地方标准《文书类电子文件单套归档管理技术规范》立项申请。2021年9月，经专家评审，正式</w:t>
      </w:r>
      <w:r>
        <w:rPr>
          <w:rFonts w:hint="eastAsia" w:ascii="仿宋_GB2312" w:hAnsi="仿宋_GB2312" w:eastAsia="仿宋_GB2312" w:cs="仿宋_GB2312"/>
          <w:sz w:val="32"/>
          <w:szCs w:val="32"/>
          <w:lang w:val="en-GB"/>
        </w:rPr>
        <w:t>列为湖南省地方标准立项项目</w:t>
      </w:r>
      <w:r>
        <w:rPr>
          <w:rFonts w:hint="eastAsia" w:ascii="仿宋_GB2312" w:hAnsi="仿宋_GB2312" w:eastAsia="仿宋_GB2312" w:cs="仿宋_GB2312"/>
          <w:sz w:val="32"/>
          <w:szCs w:val="32"/>
        </w:rPr>
        <w:t>。</w:t>
      </w:r>
    </w:p>
    <w:p>
      <w:pPr>
        <w:pStyle w:val="8"/>
        <w:keepNext w:val="0"/>
        <w:keepLines w:val="0"/>
        <w:pageBreakBefore w:val="0"/>
        <w:widowControl w:val="0"/>
        <w:kinsoku/>
        <w:wordWrap/>
        <w:overflowPunct/>
        <w:topLinePunct w:val="0"/>
        <w:autoSpaceDE/>
        <w:autoSpaceDN/>
        <w:bidi w:val="0"/>
        <w:adjustRightInd w:val="0"/>
        <w:snapToGrid w:val="0"/>
        <w:spacing w:line="554" w:lineRule="exact"/>
        <w:ind w:firstLine="643"/>
        <w:contextualSpacing/>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（二）标准草案起草阶段</w:t>
      </w:r>
    </w:p>
    <w:p>
      <w:pPr>
        <w:pStyle w:val="8"/>
        <w:keepNext w:val="0"/>
        <w:keepLines w:val="0"/>
        <w:pageBreakBefore w:val="0"/>
        <w:widowControl w:val="0"/>
        <w:kinsoku/>
        <w:wordWrap/>
        <w:overflowPunct/>
        <w:topLinePunct w:val="0"/>
        <w:autoSpaceDE/>
        <w:autoSpaceDN/>
        <w:bidi w:val="0"/>
        <w:adjustRightInd w:val="0"/>
        <w:snapToGrid w:val="0"/>
        <w:spacing w:line="554" w:lineRule="exact"/>
        <w:ind w:firstLine="64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标准立项后，标准起草小组积极展开实地调研，先后与协同办公平台的承建商、OFD厂商、电子签章厂商等多次召开调研沟通会议，深入了解协同办公平台的架构，产生的电子文件类型、特点，OFD版式软件的使用情况，电子签章的使用环境、使用场景等，为标准草案起草获取一手资料。</w:t>
      </w:r>
    </w:p>
    <w:p>
      <w:pPr>
        <w:pStyle w:val="8"/>
        <w:keepNext w:val="0"/>
        <w:keepLines w:val="0"/>
        <w:pageBreakBefore w:val="0"/>
        <w:widowControl w:val="0"/>
        <w:kinsoku/>
        <w:wordWrap/>
        <w:overflowPunct/>
        <w:topLinePunct w:val="0"/>
        <w:autoSpaceDE/>
        <w:autoSpaceDN/>
        <w:bidi w:val="0"/>
        <w:adjustRightInd w:val="0"/>
        <w:snapToGrid w:val="0"/>
        <w:spacing w:line="554" w:lineRule="exact"/>
        <w:ind w:firstLine="64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与此同时，为提高工作效率，标准起草小组边调研、边起草、边讨论，反复论证，形成标准草案。</w:t>
      </w:r>
    </w:p>
    <w:p>
      <w:pPr>
        <w:pStyle w:val="8"/>
        <w:keepNext w:val="0"/>
        <w:keepLines w:val="0"/>
        <w:pageBreakBefore w:val="0"/>
        <w:widowControl w:val="0"/>
        <w:kinsoku/>
        <w:wordWrap/>
        <w:overflowPunct/>
        <w:topLinePunct w:val="0"/>
        <w:autoSpaceDE/>
        <w:autoSpaceDN/>
        <w:bidi w:val="0"/>
        <w:adjustRightInd w:val="0"/>
        <w:snapToGrid w:val="0"/>
        <w:spacing w:line="554" w:lineRule="exact"/>
        <w:ind w:firstLine="643"/>
        <w:contextualSpacing/>
        <w:textAlignment w:val="auto"/>
        <w:rPr>
          <w:rFonts w:hint="eastAsia" w:ascii="仿宋_GB2312" w:hAnsi="仿宋_GB2312" w:eastAsia="仿宋_GB2312" w:cs="仿宋_GB2312"/>
          <w:b/>
          <w:sz w:val="32"/>
          <w:szCs w:val="32"/>
        </w:rPr>
      </w:pPr>
      <w:r>
        <w:rPr>
          <w:rFonts w:hint="eastAsia" w:ascii="楷体_GB2312" w:hAnsi="楷体_GB2312" w:eastAsia="楷体_GB2312" w:cs="楷体_GB2312"/>
          <w:b w:val="0"/>
          <w:bCs/>
          <w:sz w:val="32"/>
          <w:szCs w:val="32"/>
        </w:rPr>
        <w:t>（三）实践论证并形成征求意见稿</w:t>
      </w:r>
    </w:p>
    <w:p>
      <w:pPr>
        <w:pStyle w:val="8"/>
        <w:keepNext w:val="0"/>
        <w:keepLines w:val="0"/>
        <w:pageBreakBefore w:val="0"/>
        <w:widowControl w:val="0"/>
        <w:kinsoku/>
        <w:wordWrap/>
        <w:overflowPunct/>
        <w:topLinePunct w:val="0"/>
        <w:autoSpaceDE/>
        <w:autoSpaceDN/>
        <w:bidi w:val="0"/>
        <w:adjustRightInd w:val="0"/>
        <w:snapToGrid w:val="0"/>
        <w:spacing w:line="554" w:lineRule="exact"/>
        <w:ind w:firstLine="64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标准起草小组将标准草案在“常德市党政机关电子公文单套制归档管理系统”项目进行实践应用，根据应用中发现的问题对标准草案进行修改完善，于2021年11月形成标准征求意见稿。</w:t>
      </w:r>
    </w:p>
    <w:p>
      <w:pPr>
        <w:pStyle w:val="8"/>
        <w:keepNext w:val="0"/>
        <w:keepLines w:val="0"/>
        <w:pageBreakBefore w:val="0"/>
        <w:widowControl w:val="0"/>
        <w:tabs>
          <w:tab w:val="left" w:pos="1134"/>
        </w:tabs>
        <w:kinsoku/>
        <w:wordWrap/>
        <w:overflowPunct/>
        <w:topLinePunct w:val="0"/>
        <w:autoSpaceDE/>
        <w:autoSpaceDN/>
        <w:bidi w:val="0"/>
        <w:adjustRightInd w:val="0"/>
        <w:snapToGrid w:val="0"/>
        <w:spacing w:before="156" w:beforeLines="50" w:after="156" w:afterLines="50" w:line="554" w:lineRule="exact"/>
        <w:ind w:firstLine="640" w:firstLineChars="200"/>
        <w:contextualSpacing/>
        <w:textAlignment w:val="auto"/>
        <w:outlineLvl w:val="0"/>
        <w:rPr>
          <w:rFonts w:hint="eastAsia" w:ascii="黑体" w:hAnsi="黑体" w:eastAsia="黑体" w:cs="黑体"/>
          <w:sz w:val="32"/>
          <w:szCs w:val="32"/>
        </w:rPr>
      </w:pPr>
      <w:r>
        <w:rPr>
          <w:rFonts w:hint="eastAsia" w:ascii="黑体" w:hAnsi="黑体" w:eastAsia="黑体" w:cs="黑体"/>
          <w:sz w:val="32"/>
          <w:szCs w:val="32"/>
        </w:rPr>
        <w:t>三、标准主要技术内容</w:t>
      </w:r>
    </w:p>
    <w:p>
      <w:pPr>
        <w:pStyle w:val="8"/>
        <w:keepNext w:val="0"/>
        <w:keepLines w:val="0"/>
        <w:pageBreakBefore w:val="0"/>
        <w:widowControl w:val="0"/>
        <w:kinsoku/>
        <w:wordWrap/>
        <w:overflowPunct/>
        <w:topLinePunct w:val="0"/>
        <w:autoSpaceDE/>
        <w:autoSpaceDN/>
        <w:bidi w:val="0"/>
        <w:adjustRightInd w:val="0"/>
        <w:snapToGrid w:val="0"/>
        <w:spacing w:line="554" w:lineRule="exact"/>
        <w:ind w:firstLine="64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标准规定了文书类电子文件单套归档的一般技术要求，包括归档流程、归档功能、归档信息包组织、归档元数据、归档格式等要求，明确了文书类电子文件单套归档的基本方法，有利于规范文书类电子文件归档工作。本标准的主要技术内容包括：</w:t>
      </w:r>
    </w:p>
    <w:p>
      <w:pPr>
        <w:pStyle w:val="8"/>
        <w:keepNext w:val="0"/>
        <w:keepLines w:val="0"/>
        <w:pageBreakBefore w:val="0"/>
        <w:widowControl w:val="0"/>
        <w:kinsoku/>
        <w:wordWrap/>
        <w:overflowPunct/>
        <w:topLinePunct w:val="0"/>
        <w:autoSpaceDE/>
        <w:autoSpaceDN/>
        <w:bidi w:val="0"/>
        <w:adjustRightInd w:val="0"/>
        <w:snapToGrid w:val="0"/>
        <w:spacing w:line="554" w:lineRule="exact"/>
        <w:ind w:firstLine="643"/>
        <w:contextualSpacing/>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（一）范围</w:t>
      </w:r>
    </w:p>
    <w:p>
      <w:pPr>
        <w:keepNext w:val="0"/>
        <w:keepLines w:val="0"/>
        <w:pageBreakBefore w:val="0"/>
        <w:widowControl w:val="0"/>
        <w:kinsoku/>
        <w:wordWrap/>
        <w:overflowPunct/>
        <w:topLinePunct w:val="0"/>
        <w:autoSpaceDE/>
        <w:autoSpaceDN/>
        <w:bidi w:val="0"/>
        <w:adjustRightInd w:val="0"/>
        <w:snapToGrid w:val="0"/>
        <w:spacing w:line="554" w:lineRule="exact"/>
        <w:ind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给出了本标准的主要内容概要和所适用的范围。</w:t>
      </w:r>
    </w:p>
    <w:p>
      <w:pPr>
        <w:pStyle w:val="8"/>
        <w:keepNext w:val="0"/>
        <w:keepLines w:val="0"/>
        <w:pageBreakBefore w:val="0"/>
        <w:widowControl w:val="0"/>
        <w:kinsoku/>
        <w:wordWrap/>
        <w:overflowPunct/>
        <w:topLinePunct w:val="0"/>
        <w:autoSpaceDE/>
        <w:autoSpaceDN/>
        <w:bidi w:val="0"/>
        <w:adjustRightInd w:val="0"/>
        <w:snapToGrid w:val="0"/>
        <w:spacing w:line="554" w:lineRule="exact"/>
        <w:ind w:firstLine="643"/>
        <w:contextualSpacing/>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（二）规范性引用文件</w:t>
      </w:r>
    </w:p>
    <w:p>
      <w:pPr>
        <w:keepNext w:val="0"/>
        <w:keepLines w:val="0"/>
        <w:pageBreakBefore w:val="0"/>
        <w:widowControl w:val="0"/>
        <w:kinsoku/>
        <w:wordWrap/>
        <w:overflowPunct/>
        <w:topLinePunct w:val="0"/>
        <w:autoSpaceDE/>
        <w:autoSpaceDN/>
        <w:bidi w:val="0"/>
        <w:adjustRightInd w:val="0"/>
        <w:snapToGrid w:val="0"/>
        <w:spacing w:line="554" w:lineRule="exact"/>
        <w:ind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列出了标准中规范性引用标准的清单。</w:t>
      </w:r>
    </w:p>
    <w:p>
      <w:pPr>
        <w:pStyle w:val="8"/>
        <w:keepNext w:val="0"/>
        <w:keepLines w:val="0"/>
        <w:pageBreakBefore w:val="0"/>
        <w:widowControl w:val="0"/>
        <w:kinsoku/>
        <w:wordWrap/>
        <w:overflowPunct/>
        <w:topLinePunct w:val="0"/>
        <w:autoSpaceDE/>
        <w:autoSpaceDN/>
        <w:bidi w:val="0"/>
        <w:adjustRightInd w:val="0"/>
        <w:snapToGrid w:val="0"/>
        <w:spacing w:line="554" w:lineRule="exact"/>
        <w:ind w:firstLine="643"/>
        <w:contextualSpacing/>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（三）术语和定义</w:t>
      </w:r>
    </w:p>
    <w:p>
      <w:pPr>
        <w:keepNext w:val="0"/>
        <w:keepLines w:val="0"/>
        <w:pageBreakBefore w:val="0"/>
        <w:widowControl w:val="0"/>
        <w:kinsoku/>
        <w:wordWrap/>
        <w:overflowPunct/>
        <w:topLinePunct w:val="0"/>
        <w:autoSpaceDE/>
        <w:autoSpaceDN/>
        <w:bidi w:val="0"/>
        <w:adjustRightInd w:val="0"/>
        <w:snapToGrid w:val="0"/>
        <w:spacing w:line="554" w:lineRule="exact"/>
        <w:ind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列出了“文书类电子文件”“电子档案”“归档”“单套归档”“内容数据”“元数据”“归档信息包”“办公自动化系统”“协同办公平台”的术语及其定义。</w:t>
      </w:r>
    </w:p>
    <w:p>
      <w:pPr>
        <w:pStyle w:val="8"/>
        <w:keepNext w:val="0"/>
        <w:keepLines w:val="0"/>
        <w:pageBreakBefore w:val="0"/>
        <w:widowControl w:val="0"/>
        <w:kinsoku/>
        <w:wordWrap/>
        <w:overflowPunct/>
        <w:topLinePunct w:val="0"/>
        <w:autoSpaceDE/>
        <w:autoSpaceDN/>
        <w:bidi w:val="0"/>
        <w:adjustRightInd w:val="0"/>
        <w:snapToGrid w:val="0"/>
        <w:spacing w:line="554" w:lineRule="exact"/>
        <w:ind w:firstLine="643"/>
        <w:contextualSpacing/>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（四）总则</w:t>
      </w:r>
    </w:p>
    <w:p>
      <w:pPr>
        <w:pStyle w:val="8"/>
        <w:keepNext w:val="0"/>
        <w:keepLines w:val="0"/>
        <w:pageBreakBefore w:val="0"/>
        <w:widowControl w:val="0"/>
        <w:kinsoku/>
        <w:wordWrap/>
        <w:overflowPunct/>
        <w:topLinePunct w:val="0"/>
        <w:autoSpaceDE/>
        <w:autoSpaceDN/>
        <w:bidi w:val="0"/>
        <w:adjustRightInd w:val="0"/>
        <w:snapToGrid w:val="0"/>
        <w:spacing w:line="554" w:lineRule="exact"/>
        <w:ind w:firstLine="64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规定了文书类电子文件单套归档的基本原则，指出应遵循保留形成原貌、保持有机联系、保证长期可用的原则，并从职责划分、技术措施、归档范围和保管期限、归档时间、归档方式等方面做了要求。</w:t>
      </w:r>
    </w:p>
    <w:p>
      <w:pPr>
        <w:pStyle w:val="8"/>
        <w:keepNext w:val="0"/>
        <w:keepLines w:val="0"/>
        <w:pageBreakBefore w:val="0"/>
        <w:widowControl w:val="0"/>
        <w:kinsoku/>
        <w:wordWrap/>
        <w:overflowPunct/>
        <w:topLinePunct w:val="0"/>
        <w:autoSpaceDE/>
        <w:autoSpaceDN/>
        <w:bidi w:val="0"/>
        <w:adjustRightInd w:val="0"/>
        <w:snapToGrid w:val="0"/>
        <w:spacing w:line="554" w:lineRule="exact"/>
        <w:ind w:firstLine="643"/>
        <w:contextualSpacing/>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（五）归档流程要求</w:t>
      </w:r>
    </w:p>
    <w:p>
      <w:pPr>
        <w:pStyle w:val="8"/>
        <w:keepNext w:val="0"/>
        <w:keepLines w:val="0"/>
        <w:pageBreakBefore w:val="0"/>
        <w:widowControl w:val="0"/>
        <w:kinsoku/>
        <w:wordWrap/>
        <w:overflowPunct/>
        <w:topLinePunct w:val="0"/>
        <w:autoSpaceDE/>
        <w:autoSpaceDN/>
        <w:bidi w:val="0"/>
        <w:adjustRightInd w:val="0"/>
        <w:snapToGrid w:val="0"/>
        <w:spacing w:line="554" w:lineRule="exact"/>
        <w:ind w:firstLine="64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对文书类电子文件单套归档的流程进行梳理，包括文件采集、整理组件、封装固化、归档检测、提交归档、接收检测、接收入库7个环节。</w:t>
      </w:r>
    </w:p>
    <w:p>
      <w:pPr>
        <w:pStyle w:val="8"/>
        <w:keepNext w:val="0"/>
        <w:keepLines w:val="0"/>
        <w:pageBreakBefore w:val="0"/>
        <w:widowControl w:val="0"/>
        <w:kinsoku/>
        <w:wordWrap/>
        <w:overflowPunct/>
        <w:topLinePunct w:val="0"/>
        <w:autoSpaceDE/>
        <w:autoSpaceDN/>
        <w:bidi w:val="0"/>
        <w:adjustRightInd w:val="0"/>
        <w:snapToGrid w:val="0"/>
        <w:spacing w:line="554" w:lineRule="exact"/>
        <w:ind w:firstLine="643"/>
        <w:contextualSpacing/>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（六）归档功能要求</w:t>
      </w:r>
    </w:p>
    <w:p>
      <w:pPr>
        <w:pStyle w:val="8"/>
        <w:keepNext w:val="0"/>
        <w:keepLines w:val="0"/>
        <w:pageBreakBefore w:val="0"/>
        <w:widowControl w:val="0"/>
        <w:kinsoku/>
        <w:wordWrap/>
        <w:overflowPunct/>
        <w:topLinePunct w:val="0"/>
        <w:autoSpaceDE/>
        <w:autoSpaceDN/>
        <w:bidi w:val="0"/>
        <w:adjustRightInd w:val="0"/>
        <w:snapToGrid w:val="0"/>
        <w:spacing w:line="554" w:lineRule="exact"/>
        <w:ind w:firstLine="64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出了归档模块应具备的功能，以及归档模块的建设方式。根据电子文件归档功能与办公自动化系统、电子档案管理系统耦合程度的不同，电子文件归档功能的建设方式包括独立式、前置式、后置式三种，推进采用前置式建设方式，将电子文件归档功能宜作为一个功能模块嵌入办公自动化系统中。</w:t>
      </w:r>
    </w:p>
    <w:p>
      <w:pPr>
        <w:pStyle w:val="8"/>
        <w:keepNext w:val="0"/>
        <w:keepLines w:val="0"/>
        <w:pageBreakBefore w:val="0"/>
        <w:widowControl w:val="0"/>
        <w:kinsoku/>
        <w:wordWrap/>
        <w:overflowPunct/>
        <w:topLinePunct w:val="0"/>
        <w:autoSpaceDE/>
        <w:autoSpaceDN/>
        <w:bidi w:val="0"/>
        <w:adjustRightInd w:val="0"/>
        <w:snapToGrid w:val="0"/>
        <w:spacing w:line="554" w:lineRule="exact"/>
        <w:ind w:firstLine="643"/>
        <w:contextualSpacing/>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（七）归档信息包组织</w:t>
      </w:r>
    </w:p>
    <w:p>
      <w:pPr>
        <w:pStyle w:val="8"/>
        <w:keepNext w:val="0"/>
        <w:keepLines w:val="0"/>
        <w:pageBreakBefore w:val="0"/>
        <w:widowControl w:val="0"/>
        <w:kinsoku/>
        <w:wordWrap/>
        <w:overflowPunct/>
        <w:topLinePunct w:val="0"/>
        <w:autoSpaceDE/>
        <w:autoSpaceDN/>
        <w:bidi w:val="0"/>
        <w:adjustRightInd w:val="0"/>
        <w:snapToGrid w:val="0"/>
        <w:spacing w:line="554" w:lineRule="exact"/>
        <w:ind w:firstLine="64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归档信息包结构和结构说明两方面对归档信息包组织结构进行了详细说明，归档信息包应包含说明文件、归档目录和电子档案文件夹三部分，其中说明文件、归档目录为XML文件，每件电子档案设置一个电子档案文件夹，存放电子档案内容数据及电子档案元数据。电子档案文件夹一般以档号命名。</w:t>
      </w:r>
    </w:p>
    <w:p>
      <w:pPr>
        <w:pStyle w:val="8"/>
        <w:keepNext w:val="0"/>
        <w:keepLines w:val="0"/>
        <w:pageBreakBefore w:val="0"/>
        <w:widowControl w:val="0"/>
        <w:kinsoku/>
        <w:wordWrap/>
        <w:overflowPunct/>
        <w:topLinePunct w:val="0"/>
        <w:autoSpaceDE/>
        <w:autoSpaceDN/>
        <w:bidi w:val="0"/>
        <w:adjustRightInd w:val="0"/>
        <w:snapToGrid w:val="0"/>
        <w:spacing w:line="554" w:lineRule="exact"/>
        <w:ind w:firstLine="643"/>
        <w:contextualSpacing/>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（八）归档元数据要求</w:t>
      </w:r>
    </w:p>
    <w:p>
      <w:pPr>
        <w:pStyle w:val="8"/>
        <w:keepNext w:val="0"/>
        <w:keepLines w:val="0"/>
        <w:pageBreakBefore w:val="0"/>
        <w:widowControl w:val="0"/>
        <w:kinsoku/>
        <w:wordWrap/>
        <w:overflowPunct/>
        <w:topLinePunct w:val="0"/>
        <w:autoSpaceDE/>
        <w:autoSpaceDN/>
        <w:bidi w:val="0"/>
        <w:adjustRightInd w:val="0"/>
        <w:snapToGrid w:val="0"/>
        <w:spacing w:line="554" w:lineRule="exact"/>
        <w:ind w:firstLine="64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对说明文件、归档目录、电子档案元数据中所应包含的元数据元素，从中文名称、英文名称、约束性、可重复性、元素类型、数据类型、形成阶段等方面进行了详细说明。</w:t>
      </w:r>
    </w:p>
    <w:p>
      <w:pPr>
        <w:pStyle w:val="8"/>
        <w:keepNext w:val="0"/>
        <w:keepLines w:val="0"/>
        <w:pageBreakBefore w:val="0"/>
        <w:widowControl w:val="0"/>
        <w:kinsoku/>
        <w:wordWrap/>
        <w:overflowPunct/>
        <w:topLinePunct w:val="0"/>
        <w:autoSpaceDE/>
        <w:autoSpaceDN/>
        <w:bidi w:val="0"/>
        <w:adjustRightInd w:val="0"/>
        <w:snapToGrid w:val="0"/>
        <w:spacing w:line="554" w:lineRule="exact"/>
        <w:ind w:firstLine="643"/>
        <w:contextualSpacing/>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（九）归档格式要求</w:t>
      </w:r>
    </w:p>
    <w:p>
      <w:pPr>
        <w:pStyle w:val="8"/>
        <w:keepNext w:val="0"/>
        <w:keepLines w:val="0"/>
        <w:pageBreakBefore w:val="0"/>
        <w:widowControl w:val="0"/>
        <w:kinsoku/>
        <w:wordWrap/>
        <w:overflowPunct/>
        <w:topLinePunct w:val="0"/>
        <w:autoSpaceDE/>
        <w:autoSpaceDN/>
        <w:bidi w:val="0"/>
        <w:adjustRightInd w:val="0"/>
        <w:snapToGrid w:val="0"/>
        <w:spacing w:line="554" w:lineRule="exact"/>
        <w:ind w:firstLine="64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规定了文书类电子文件中包含的各类内容数据的归档格式要求。</w:t>
      </w:r>
    </w:p>
    <w:p>
      <w:pPr>
        <w:pStyle w:val="8"/>
        <w:keepNext w:val="0"/>
        <w:keepLines w:val="0"/>
        <w:pageBreakBefore w:val="0"/>
        <w:widowControl w:val="0"/>
        <w:kinsoku/>
        <w:wordWrap/>
        <w:overflowPunct/>
        <w:topLinePunct w:val="0"/>
        <w:autoSpaceDE/>
        <w:autoSpaceDN/>
        <w:bidi w:val="0"/>
        <w:adjustRightInd w:val="0"/>
        <w:snapToGrid w:val="0"/>
        <w:spacing w:line="554" w:lineRule="exact"/>
        <w:ind w:firstLine="643"/>
        <w:contextualSpacing/>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（十）附录</w:t>
      </w:r>
    </w:p>
    <w:p>
      <w:pPr>
        <w:pStyle w:val="8"/>
        <w:keepNext w:val="0"/>
        <w:keepLines w:val="0"/>
        <w:pageBreakBefore w:val="0"/>
        <w:widowControl w:val="0"/>
        <w:kinsoku/>
        <w:wordWrap/>
        <w:overflowPunct/>
        <w:topLinePunct w:val="0"/>
        <w:autoSpaceDE/>
        <w:autoSpaceDN/>
        <w:bidi w:val="0"/>
        <w:adjustRightInd w:val="0"/>
        <w:snapToGrid w:val="0"/>
        <w:spacing w:line="554" w:lineRule="exact"/>
        <w:ind w:firstLine="64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附录主要包括三个部分，一是给出了按照协同办公平台功能模块梳理归档范围和保管期限的示例；二是给出了《电子文件归档登记表》和《归档目录清单》的表格样式；三是列出了电子档案元数据与GB/T 33480-2016、DA/T 46-2009的对应关系表。</w:t>
      </w:r>
    </w:p>
    <w:p>
      <w:pPr>
        <w:pStyle w:val="8"/>
        <w:keepNext w:val="0"/>
        <w:keepLines w:val="0"/>
        <w:pageBreakBefore w:val="0"/>
        <w:widowControl w:val="0"/>
        <w:kinsoku/>
        <w:wordWrap/>
        <w:overflowPunct/>
        <w:topLinePunct w:val="0"/>
        <w:autoSpaceDE/>
        <w:autoSpaceDN/>
        <w:bidi w:val="0"/>
        <w:adjustRightInd w:val="0"/>
        <w:snapToGrid w:val="0"/>
        <w:spacing w:line="554" w:lineRule="exact"/>
        <w:ind w:firstLine="643"/>
        <w:contextualSpacing/>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（十一）参考文献</w:t>
      </w:r>
    </w:p>
    <w:p>
      <w:pPr>
        <w:pStyle w:val="8"/>
        <w:keepNext w:val="0"/>
        <w:keepLines w:val="0"/>
        <w:pageBreakBefore w:val="0"/>
        <w:widowControl w:val="0"/>
        <w:kinsoku/>
        <w:wordWrap/>
        <w:overflowPunct/>
        <w:topLinePunct w:val="0"/>
        <w:autoSpaceDE/>
        <w:autoSpaceDN/>
        <w:bidi w:val="0"/>
        <w:adjustRightInd w:val="0"/>
        <w:snapToGrid w:val="0"/>
        <w:spacing w:line="554" w:lineRule="exact"/>
        <w:ind w:firstLine="64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列出标准编制过程中参考的主要文件资料清单。</w:t>
      </w:r>
    </w:p>
    <w:p>
      <w:pPr>
        <w:pStyle w:val="8"/>
        <w:keepNext w:val="0"/>
        <w:keepLines w:val="0"/>
        <w:pageBreakBefore w:val="0"/>
        <w:widowControl w:val="0"/>
        <w:tabs>
          <w:tab w:val="left" w:pos="1134"/>
        </w:tabs>
        <w:kinsoku/>
        <w:wordWrap/>
        <w:overflowPunct/>
        <w:topLinePunct w:val="0"/>
        <w:autoSpaceDE/>
        <w:autoSpaceDN/>
        <w:bidi w:val="0"/>
        <w:adjustRightInd w:val="0"/>
        <w:snapToGrid w:val="0"/>
        <w:spacing w:before="156" w:beforeLines="50" w:after="156" w:afterLines="50" w:line="554" w:lineRule="exact"/>
        <w:ind w:firstLine="640" w:firstLineChars="200"/>
        <w:contextualSpacing/>
        <w:textAlignment w:val="auto"/>
        <w:outlineLvl w:val="0"/>
        <w:rPr>
          <w:rFonts w:hint="eastAsia" w:ascii="黑体" w:hAnsi="黑体" w:eastAsia="黑体" w:cs="黑体"/>
          <w:sz w:val="32"/>
          <w:szCs w:val="32"/>
        </w:rPr>
      </w:pPr>
      <w:r>
        <w:rPr>
          <w:rFonts w:hint="eastAsia" w:ascii="黑体" w:hAnsi="黑体" w:eastAsia="黑体" w:cs="黑体"/>
          <w:sz w:val="32"/>
          <w:szCs w:val="32"/>
        </w:rPr>
        <w:t>四、重点问题说明</w:t>
      </w:r>
    </w:p>
    <w:p>
      <w:pPr>
        <w:pStyle w:val="8"/>
        <w:keepNext w:val="0"/>
        <w:keepLines w:val="0"/>
        <w:pageBreakBefore w:val="0"/>
        <w:widowControl w:val="0"/>
        <w:kinsoku/>
        <w:wordWrap/>
        <w:overflowPunct/>
        <w:topLinePunct w:val="0"/>
        <w:autoSpaceDE/>
        <w:autoSpaceDN/>
        <w:bidi w:val="0"/>
        <w:adjustRightInd w:val="0"/>
        <w:snapToGrid w:val="0"/>
        <w:spacing w:line="554" w:lineRule="exact"/>
        <w:ind w:firstLine="643"/>
        <w:contextualSpacing/>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（一）明确了文书类电子文件单套归档的前提条件</w:t>
      </w:r>
    </w:p>
    <w:p>
      <w:pPr>
        <w:pStyle w:val="8"/>
        <w:keepNext w:val="0"/>
        <w:keepLines w:val="0"/>
        <w:pageBreakBefore w:val="0"/>
        <w:widowControl w:val="0"/>
        <w:kinsoku/>
        <w:wordWrap/>
        <w:overflowPunct/>
        <w:topLinePunct w:val="0"/>
        <w:autoSpaceDE/>
        <w:autoSpaceDN/>
        <w:bidi w:val="0"/>
        <w:adjustRightInd w:val="0"/>
        <w:snapToGrid w:val="0"/>
        <w:spacing w:line="554" w:lineRule="exact"/>
        <w:ind w:firstLine="64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套归档是指仅以电子形式归档文书类电子文件的方式。标准中明确指出了开展文书类电子文件单套归档的前提是文书类电子文件通过办公自动化系统或协同办公平台形成、流转和办理，办公自动化系统或协同办公平台应具备成熟稳定的文件流转、电子签名、安全认证等功能。</w:t>
      </w:r>
    </w:p>
    <w:p>
      <w:pPr>
        <w:pStyle w:val="8"/>
        <w:keepNext w:val="0"/>
        <w:keepLines w:val="0"/>
        <w:pageBreakBefore w:val="0"/>
        <w:widowControl w:val="0"/>
        <w:kinsoku/>
        <w:wordWrap/>
        <w:overflowPunct/>
        <w:topLinePunct w:val="0"/>
        <w:autoSpaceDE/>
        <w:autoSpaceDN/>
        <w:bidi w:val="0"/>
        <w:adjustRightInd w:val="0"/>
        <w:snapToGrid w:val="0"/>
        <w:spacing w:line="554" w:lineRule="exact"/>
        <w:ind w:firstLine="643"/>
        <w:contextualSpacing/>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（二）明确了对电子印章等技术措施的处理方式</w:t>
      </w:r>
    </w:p>
    <w:p>
      <w:pPr>
        <w:pStyle w:val="8"/>
        <w:keepNext w:val="0"/>
        <w:keepLines w:val="0"/>
        <w:pageBreakBefore w:val="0"/>
        <w:widowControl w:val="0"/>
        <w:kinsoku/>
        <w:wordWrap/>
        <w:overflowPunct/>
        <w:topLinePunct w:val="0"/>
        <w:autoSpaceDE/>
        <w:autoSpaceDN/>
        <w:bidi w:val="0"/>
        <w:adjustRightInd w:val="0"/>
        <w:snapToGrid w:val="0"/>
        <w:spacing w:line="554" w:lineRule="exact"/>
        <w:ind w:firstLine="64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带有电子印章的电子文件（特别是电子公文）归档后，档案管理部门（包括机关档案室和国家综合档案馆）为实现对电子印章的有效验证，需要具备一定条件。验证手续复杂，管理成本非常高。因此标准中要求，文书类电子文件归档时应去除电子印章的数字签名信息，只保留印章图形；电子档案内容数据中应不包含非开放的压缩、加密、签名、时间戳等技术措施，以减少技术依赖性。</w:t>
      </w:r>
    </w:p>
    <w:p>
      <w:pPr>
        <w:pStyle w:val="8"/>
        <w:keepNext w:val="0"/>
        <w:keepLines w:val="0"/>
        <w:pageBreakBefore w:val="0"/>
        <w:widowControl w:val="0"/>
        <w:kinsoku/>
        <w:wordWrap/>
        <w:overflowPunct/>
        <w:topLinePunct w:val="0"/>
        <w:autoSpaceDE/>
        <w:autoSpaceDN/>
        <w:bidi w:val="0"/>
        <w:adjustRightInd w:val="0"/>
        <w:snapToGrid w:val="0"/>
        <w:spacing w:line="554" w:lineRule="exact"/>
        <w:ind w:firstLine="643"/>
        <w:contextualSpacing/>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（三）创新的提出了按照协同办公平台功能模块梳理归档范围和保管期限的方式</w:t>
      </w:r>
    </w:p>
    <w:p>
      <w:pPr>
        <w:pStyle w:val="8"/>
        <w:keepNext w:val="0"/>
        <w:keepLines w:val="0"/>
        <w:pageBreakBefore w:val="0"/>
        <w:widowControl w:val="0"/>
        <w:kinsoku/>
        <w:wordWrap/>
        <w:overflowPunct/>
        <w:topLinePunct w:val="0"/>
        <w:autoSpaceDE/>
        <w:autoSpaceDN/>
        <w:bidi w:val="0"/>
        <w:adjustRightInd w:val="0"/>
        <w:snapToGrid w:val="0"/>
        <w:spacing w:line="554" w:lineRule="exact"/>
        <w:ind w:firstLine="640"/>
        <w:contextualSpacing/>
        <w:textAlignment w:val="auto"/>
        <w:rPr>
          <w:rFonts w:ascii="仿宋_GB2312" w:hAnsi="宋体" w:eastAsia="仿宋_GB2312"/>
          <w:sz w:val="32"/>
          <w:szCs w:val="32"/>
        </w:rPr>
      </w:pPr>
      <w:r>
        <w:rPr>
          <w:rFonts w:hint="eastAsia" w:ascii="仿宋_GB2312" w:hAnsi="仿宋_GB2312" w:eastAsia="仿宋_GB2312" w:cs="仿宋_GB2312"/>
          <w:sz w:val="32"/>
          <w:szCs w:val="32"/>
        </w:rPr>
        <w:t>为提高归档工作效率，一般要求系统按照归档范围自动组件整理、自动提交归档，实现文书类电子文件的随办随归。由于开展文书类电子文件单套归档的前提是文书类电子文件通过办公自动化系统或协同办公平台形成、流转和办理，因此，标准起草小组提出按照协同办公平台的功能模块梳理归档范围，按照梳理的归档范围对协同办公平台的各功能模块添加“需归档”、“不需归档”的标识，协同办公平台通过接口根据标识自动推送需要归档的文书类电子文件，从而实现对文书类电子文件自动采集、整理组件、封装固化、归档检测等操作，最大限度的提高归档的自动化程度。</w:t>
      </w:r>
    </w:p>
    <w:p>
      <w:pPr>
        <w:pStyle w:val="8"/>
        <w:tabs>
          <w:tab w:val="left" w:pos="5295"/>
        </w:tabs>
        <w:adjustRightInd w:val="0"/>
        <w:snapToGrid w:val="0"/>
        <w:spacing w:line="560" w:lineRule="exact"/>
        <w:ind w:firstLine="643"/>
        <w:contextualSpacing/>
        <w:jc w:val="left"/>
        <w:rPr>
          <w:rFonts w:ascii="仿宋_GB2312" w:hAnsi="宋体" w:eastAsia="仿宋_GB2312"/>
          <w:b/>
          <w:sz w:val="32"/>
          <w:szCs w:val="32"/>
        </w:rPr>
      </w:pPr>
      <w:r>
        <w:rPr>
          <w:rFonts w:ascii="仿宋_GB2312" w:hAnsi="宋体" w:eastAsia="仿宋_GB2312"/>
          <w:b/>
          <w:sz w:val="32"/>
          <w:szCs w:val="32"/>
        </w:rPr>
        <w:tab/>
      </w:r>
    </w:p>
    <w:sectPr>
      <w:pgSz w:w="11906" w:h="16838"/>
      <w:pgMar w:top="1440" w:right="1689" w:bottom="1440"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400"/>
    <w:rsid w:val="00080D60"/>
    <w:rsid w:val="0015203F"/>
    <w:rsid w:val="001A01D7"/>
    <w:rsid w:val="002B3948"/>
    <w:rsid w:val="002D716F"/>
    <w:rsid w:val="00304A94"/>
    <w:rsid w:val="00412D09"/>
    <w:rsid w:val="004675B2"/>
    <w:rsid w:val="004947CD"/>
    <w:rsid w:val="004F217B"/>
    <w:rsid w:val="005377E1"/>
    <w:rsid w:val="005421A8"/>
    <w:rsid w:val="00692029"/>
    <w:rsid w:val="00723F0C"/>
    <w:rsid w:val="00807DFC"/>
    <w:rsid w:val="009B3E87"/>
    <w:rsid w:val="009E2C4B"/>
    <w:rsid w:val="00C263DE"/>
    <w:rsid w:val="00C93666"/>
    <w:rsid w:val="00CF15D6"/>
    <w:rsid w:val="00DC3338"/>
    <w:rsid w:val="00E5402D"/>
    <w:rsid w:val="00E55400"/>
    <w:rsid w:val="00F41E7E"/>
    <w:rsid w:val="00F908A2"/>
    <w:rsid w:val="00FA733C"/>
    <w:rsid w:val="00FE79D2"/>
    <w:rsid w:val="68BE4426"/>
    <w:rsid w:val="7FFD25FD"/>
    <w:rsid w:val="EADDBC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styleId="8">
    <w:name w:val="List Paragraph"/>
    <w:basedOn w:val="1"/>
    <w:qFormat/>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472</Words>
  <Characters>2695</Characters>
  <Lines>22</Lines>
  <Paragraphs>6</Paragraphs>
  <TotalTime>174</TotalTime>
  <ScaleCrop>false</ScaleCrop>
  <LinksUpToDate>false</LinksUpToDate>
  <CharactersWithSpaces>3161</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2021-12-14T05:13:00Z</dcterms:created>
  <dc:creator>luojanney</dc:creator>
  <cp:lastModifiedBy>greatwall</cp:lastModifiedBy>
  <cp:lastPrinted>2021-12-14T16:14:00Z</cp:lastPrinted>
  <dcterms:modified xsi:type="dcterms:W3CDTF">2021-12-14T09:39:47Z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