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jc w:val="center"/>
        <w:rPr>
          <w:b/>
          <w:sz w:val="48"/>
          <w:szCs w:val="48"/>
        </w:rPr>
      </w:pPr>
      <w:bookmarkStart w:id="22" w:name="_GoBack"/>
      <w:bookmarkEnd w:id="22"/>
      <w:r>
        <w:rPr>
          <w:rFonts w:hint="eastAsia"/>
          <w:b/>
          <w:sz w:val="44"/>
          <w:szCs w:val="44"/>
        </w:rPr>
        <w:t>湖南省地方标准编制说明</w:t>
      </w:r>
    </w:p>
    <w:p>
      <w:pPr>
        <w:overflowPunct w:val="0"/>
        <w:autoSpaceDE w:val="0"/>
        <w:autoSpaceDN w:val="0"/>
        <w:adjustRightInd w:val="0"/>
        <w:ind w:firstLine="883" w:firstLineChars="200"/>
        <w:jc w:val="center"/>
        <w:rPr>
          <w:b/>
          <w:sz w:val="44"/>
          <w:szCs w:val="44"/>
        </w:rPr>
      </w:pPr>
    </w:p>
    <w:p>
      <w:pPr>
        <w:overflowPunct w:val="0"/>
        <w:autoSpaceDE w:val="0"/>
        <w:autoSpaceDN w:val="0"/>
        <w:adjustRightInd w:val="0"/>
        <w:ind w:firstLine="883" w:firstLineChars="200"/>
        <w:jc w:val="center"/>
        <w:rPr>
          <w:b/>
          <w:sz w:val="44"/>
          <w:szCs w:val="44"/>
        </w:rPr>
      </w:pPr>
    </w:p>
    <w:p>
      <w:pPr>
        <w:overflowPunct w:val="0"/>
        <w:autoSpaceDE w:val="0"/>
        <w:autoSpaceDN w:val="0"/>
        <w:adjustRightInd w:val="0"/>
        <w:spacing w:line="720" w:lineRule="auto"/>
        <w:ind w:firstLine="361" w:firstLineChars="100"/>
        <w:rPr>
          <w:b/>
          <w:sz w:val="36"/>
          <w:szCs w:val="36"/>
        </w:rPr>
      </w:pPr>
      <w:r>
        <w:rPr>
          <w:rFonts w:hint="eastAsia"/>
          <w:b/>
          <w:sz w:val="36"/>
          <w:szCs w:val="36"/>
        </w:rPr>
        <w:t>项目来源：湖南省市场监督管理局</w:t>
      </w:r>
    </w:p>
    <w:p>
      <w:pPr>
        <w:overflowPunct w:val="0"/>
        <w:autoSpaceDE w:val="0"/>
        <w:autoSpaceDN w:val="0"/>
        <w:adjustRightInd w:val="0"/>
        <w:spacing w:line="720" w:lineRule="auto"/>
        <w:ind w:firstLine="361" w:firstLineChars="100"/>
        <w:rPr>
          <w:b/>
          <w:sz w:val="36"/>
          <w:szCs w:val="36"/>
        </w:rPr>
      </w:pPr>
      <w:r>
        <w:rPr>
          <w:rFonts w:hint="eastAsia"/>
          <w:b/>
          <w:sz w:val="36"/>
          <w:szCs w:val="36"/>
        </w:rPr>
        <w:t>标准名称：《</w:t>
      </w:r>
      <w:r>
        <w:rPr>
          <w:rFonts w:hint="eastAsia"/>
          <w:b/>
          <w:sz w:val="36"/>
          <w:szCs w:val="36"/>
          <w:lang w:val="en-US" w:eastAsia="zh-CN"/>
        </w:rPr>
        <w:t>黑皮鸡枞等级规格</w:t>
      </w:r>
      <w:r>
        <w:rPr>
          <w:rFonts w:hint="eastAsia"/>
          <w:b/>
          <w:sz w:val="36"/>
          <w:szCs w:val="36"/>
        </w:rPr>
        <w:t>》</w:t>
      </w:r>
    </w:p>
    <w:p>
      <w:pPr>
        <w:overflowPunct w:val="0"/>
        <w:autoSpaceDE w:val="0"/>
        <w:autoSpaceDN w:val="0"/>
        <w:adjustRightInd w:val="0"/>
        <w:spacing w:line="720" w:lineRule="auto"/>
        <w:ind w:firstLine="361" w:firstLineChars="100"/>
        <w:rPr>
          <w:b/>
          <w:sz w:val="36"/>
          <w:szCs w:val="36"/>
        </w:rPr>
      </w:pPr>
      <w:r>
        <w:rPr>
          <w:rFonts w:hint="eastAsia"/>
          <w:b/>
          <w:sz w:val="36"/>
          <w:szCs w:val="36"/>
        </w:rPr>
        <w:t>承担单位：湖南省食用菌研究所</w:t>
      </w:r>
    </w:p>
    <w:p>
      <w:pPr>
        <w:overflowPunct w:val="0"/>
        <w:autoSpaceDE w:val="0"/>
        <w:autoSpaceDN w:val="0"/>
        <w:adjustRightInd w:val="0"/>
        <w:ind w:firstLine="883" w:firstLineChars="200"/>
        <w:jc w:val="center"/>
        <w:rPr>
          <w:b/>
          <w:sz w:val="44"/>
          <w:szCs w:val="44"/>
        </w:rPr>
      </w:pPr>
    </w:p>
    <w:p>
      <w:pPr>
        <w:overflowPunct w:val="0"/>
        <w:autoSpaceDE w:val="0"/>
        <w:autoSpaceDN w:val="0"/>
        <w:adjustRightInd w:val="0"/>
        <w:ind w:firstLine="883" w:firstLineChars="200"/>
        <w:jc w:val="center"/>
        <w:rPr>
          <w:b/>
          <w:sz w:val="44"/>
          <w:szCs w:val="44"/>
        </w:rPr>
      </w:pPr>
    </w:p>
    <w:p>
      <w:pPr>
        <w:overflowPunct w:val="0"/>
        <w:autoSpaceDE w:val="0"/>
        <w:autoSpaceDN w:val="0"/>
        <w:adjustRightInd w:val="0"/>
        <w:ind w:firstLine="883" w:firstLineChars="200"/>
        <w:jc w:val="center"/>
        <w:rPr>
          <w:b/>
          <w:sz w:val="44"/>
          <w:szCs w:val="44"/>
        </w:rPr>
      </w:pPr>
    </w:p>
    <w:p>
      <w:pPr>
        <w:overflowPunct w:val="0"/>
        <w:autoSpaceDE w:val="0"/>
        <w:autoSpaceDN w:val="0"/>
        <w:adjustRightInd w:val="0"/>
        <w:ind w:firstLine="883" w:firstLineChars="200"/>
        <w:jc w:val="center"/>
        <w:rPr>
          <w:b/>
          <w:sz w:val="44"/>
          <w:szCs w:val="44"/>
        </w:rPr>
      </w:pPr>
    </w:p>
    <w:p>
      <w:pPr>
        <w:overflowPunct w:val="0"/>
        <w:autoSpaceDE w:val="0"/>
        <w:autoSpaceDN w:val="0"/>
        <w:adjustRightInd w:val="0"/>
        <w:ind w:firstLine="883" w:firstLineChars="200"/>
        <w:jc w:val="center"/>
        <w:rPr>
          <w:b/>
          <w:sz w:val="44"/>
          <w:szCs w:val="44"/>
        </w:rPr>
      </w:pPr>
    </w:p>
    <w:p>
      <w:pPr>
        <w:overflowPunct w:val="0"/>
        <w:autoSpaceDE w:val="0"/>
        <w:autoSpaceDN w:val="0"/>
        <w:adjustRightInd w:val="0"/>
        <w:ind w:firstLine="883" w:firstLineChars="200"/>
        <w:jc w:val="center"/>
        <w:rPr>
          <w:b/>
          <w:sz w:val="44"/>
          <w:szCs w:val="44"/>
        </w:rPr>
      </w:pPr>
    </w:p>
    <w:p>
      <w:pPr>
        <w:overflowPunct w:val="0"/>
        <w:autoSpaceDE w:val="0"/>
        <w:autoSpaceDN w:val="0"/>
        <w:adjustRightInd w:val="0"/>
        <w:ind w:firstLine="883" w:firstLineChars="200"/>
        <w:jc w:val="center"/>
        <w:rPr>
          <w:b/>
          <w:sz w:val="44"/>
          <w:szCs w:val="44"/>
        </w:rPr>
      </w:pPr>
    </w:p>
    <w:p>
      <w:pPr>
        <w:overflowPunct w:val="0"/>
        <w:autoSpaceDE w:val="0"/>
        <w:autoSpaceDN w:val="0"/>
        <w:adjustRightInd w:val="0"/>
        <w:ind w:firstLine="883" w:firstLineChars="200"/>
        <w:jc w:val="center"/>
        <w:rPr>
          <w:b/>
          <w:sz w:val="44"/>
          <w:szCs w:val="44"/>
        </w:rPr>
      </w:pPr>
    </w:p>
    <w:p>
      <w:pPr>
        <w:overflowPunct w:val="0"/>
        <w:autoSpaceDE w:val="0"/>
        <w:autoSpaceDN w:val="0"/>
        <w:adjustRightInd w:val="0"/>
        <w:ind w:firstLine="562" w:firstLineChars="200"/>
        <w:jc w:val="center"/>
        <w:rPr>
          <w:b/>
          <w:sz w:val="28"/>
          <w:szCs w:val="28"/>
        </w:rPr>
        <w:sectPr>
          <w:footerReference r:id="rId4" w:type="first"/>
          <w:footerReference r:id="rId3" w:type="default"/>
          <w:pgSz w:w="11906" w:h="16838"/>
          <w:pgMar w:top="1440" w:right="1797" w:bottom="1440" w:left="1797" w:header="851" w:footer="992" w:gutter="0"/>
          <w:pgNumType w:start="1"/>
          <w:cols w:space="720" w:num="1"/>
          <w:docGrid w:type="lines" w:linePitch="312" w:charSpace="0"/>
        </w:sectPr>
      </w:pPr>
      <w:r>
        <w:rPr>
          <w:rFonts w:hint="eastAsia"/>
          <w:b/>
          <w:sz w:val="28"/>
          <w:szCs w:val="28"/>
        </w:rPr>
        <w:t>202</w:t>
      </w:r>
      <w:r>
        <w:rPr>
          <w:rFonts w:hint="eastAsia"/>
          <w:b/>
          <w:sz w:val="28"/>
          <w:szCs w:val="28"/>
          <w:lang w:val="en-US" w:eastAsia="zh-CN"/>
        </w:rPr>
        <w:t>1</w:t>
      </w:r>
      <w:r>
        <w:rPr>
          <w:rFonts w:hint="eastAsia"/>
          <w:b/>
          <w:sz w:val="28"/>
          <w:szCs w:val="28"/>
        </w:rPr>
        <w:t>年</w:t>
      </w:r>
      <w:r>
        <w:rPr>
          <w:rFonts w:hint="eastAsia"/>
          <w:b/>
          <w:sz w:val="28"/>
          <w:szCs w:val="28"/>
          <w:lang w:val="en-US" w:eastAsia="zh-CN"/>
        </w:rPr>
        <w:t>12</w:t>
      </w:r>
      <w:r>
        <w:rPr>
          <w:rFonts w:hint="eastAsia"/>
          <w:b/>
          <w:sz w:val="28"/>
          <w:szCs w:val="28"/>
        </w:rPr>
        <w:t>月</w:t>
      </w:r>
    </w:p>
    <w:p>
      <w:pPr>
        <w:overflowPunct w:val="0"/>
        <w:autoSpaceDE w:val="0"/>
        <w:autoSpaceDN w:val="0"/>
        <w:adjustRightInd w:val="0"/>
        <w:ind w:firstLine="643" w:firstLineChars="200"/>
        <w:jc w:val="center"/>
        <w:rPr>
          <w:b/>
          <w:sz w:val="32"/>
          <w:szCs w:val="32"/>
        </w:rPr>
      </w:pPr>
      <w:r>
        <w:rPr>
          <w:rFonts w:hint="eastAsia"/>
          <w:b/>
          <w:sz w:val="32"/>
          <w:szCs w:val="32"/>
        </w:rPr>
        <w:t>《</w:t>
      </w:r>
      <w:r>
        <w:rPr>
          <w:rFonts w:hint="eastAsia"/>
          <w:b/>
          <w:sz w:val="32"/>
          <w:szCs w:val="32"/>
          <w:lang w:val="en-US" w:eastAsia="zh-CN"/>
        </w:rPr>
        <w:t>黑皮鸡枞等级规格</w:t>
      </w:r>
      <w:r>
        <w:rPr>
          <w:rFonts w:hint="eastAsia"/>
          <w:b/>
          <w:sz w:val="32"/>
          <w:szCs w:val="32"/>
        </w:rPr>
        <w:t>》</w:t>
      </w:r>
    </w:p>
    <w:p>
      <w:pPr>
        <w:overflowPunct w:val="0"/>
        <w:autoSpaceDE w:val="0"/>
        <w:autoSpaceDN w:val="0"/>
        <w:adjustRightInd w:val="0"/>
        <w:ind w:firstLine="643" w:firstLineChars="200"/>
        <w:jc w:val="center"/>
        <w:rPr>
          <w:b/>
          <w:sz w:val="32"/>
          <w:szCs w:val="32"/>
        </w:rPr>
      </w:pPr>
      <w:r>
        <w:rPr>
          <w:rFonts w:hint="eastAsia"/>
          <w:b/>
          <w:sz w:val="32"/>
          <w:szCs w:val="32"/>
        </w:rPr>
        <w:t>湖南省地方标准编制说明</w:t>
      </w:r>
    </w:p>
    <w:p>
      <w:pPr>
        <w:overflowPunct w:val="0"/>
        <w:autoSpaceDE w:val="0"/>
        <w:autoSpaceDN w:val="0"/>
        <w:adjustRightInd w:val="0"/>
        <w:ind w:firstLine="643" w:firstLineChars="200"/>
        <w:jc w:val="center"/>
        <w:rPr>
          <w:b/>
          <w:sz w:val="32"/>
          <w:szCs w:val="32"/>
        </w:rPr>
      </w:pPr>
    </w:p>
    <w:p>
      <w:pPr>
        <w:widowControl/>
        <w:spacing w:line="360" w:lineRule="auto"/>
        <w:rPr>
          <w:b/>
          <w:sz w:val="28"/>
          <w:szCs w:val="28"/>
        </w:rPr>
      </w:pPr>
      <w:r>
        <w:rPr>
          <w:rFonts w:hint="eastAsia"/>
          <w:b/>
          <w:sz w:val="28"/>
          <w:szCs w:val="28"/>
        </w:rPr>
        <w:t>一 、项目背景</w:t>
      </w:r>
    </w:p>
    <w:p>
      <w:pPr>
        <w:numPr>
          <w:ilvl w:val="0"/>
          <w:numId w:val="0"/>
        </w:numPr>
        <w:spacing w:line="360" w:lineRule="auto"/>
        <w:ind w:firstLine="420" w:firstLineChars="200"/>
        <w:rPr>
          <w:rFonts w:hint="eastAsia" w:ascii="宋体" w:hAnsi="宋体" w:eastAsia="宋体" w:cs="宋体"/>
          <w:color w:val="auto"/>
          <w:kern w:val="2"/>
          <w:sz w:val="21"/>
          <w:szCs w:val="21"/>
        </w:rPr>
      </w:pPr>
      <w:r>
        <w:rPr>
          <w:rFonts w:hint="eastAsia" w:ascii="宋体" w:hAnsi="宋体" w:eastAsia="宋体" w:cs="宋体"/>
          <w:color w:val="auto"/>
          <w:kern w:val="2"/>
          <w:sz w:val="21"/>
          <w:szCs w:val="21"/>
          <w:lang w:val="en-US" w:eastAsia="zh-CN"/>
        </w:rPr>
        <w:t>黑皮鸡枞，学名长根菇，拉丁名黑皮鸡枞</w:t>
      </w:r>
      <w:r>
        <w:rPr>
          <w:rFonts w:hint="eastAsia"/>
          <w:i/>
          <w:iCs/>
          <w:lang w:val="en-US" w:eastAsia="zh-CN"/>
        </w:rPr>
        <w:t>Oudemansiella raphanipes，</w:t>
      </w:r>
      <w:r>
        <w:rPr>
          <w:rFonts w:hint="eastAsia" w:ascii="宋体" w:hAnsi="宋体" w:eastAsia="宋体" w:cs="宋体"/>
          <w:color w:val="auto"/>
          <w:kern w:val="2"/>
          <w:sz w:val="21"/>
          <w:szCs w:val="21"/>
          <w:lang w:val="en-US" w:eastAsia="zh-CN"/>
        </w:rPr>
        <w:t>黑皮鸡枞外形与野生鸡枞菌非常相似，口味也相当，无论炒菜还是清蒸或做汤，其滋味都很鲜美，是餐桌上不可多得的美味佳肴。黑皮鸡枞首次栽培成功是在1882年，由中科院昆明植物所在野外采集，进行菌种分离后，开始了长根菇人工栽培研究，当时称为长根金钱菇、露水鸡枞等。1996年在福建古田获得了长根菇规模化栽培的成功</w:t>
      </w:r>
      <w:r>
        <w:rPr>
          <w:rFonts w:hint="eastAsia" w:ascii="宋体" w:hAnsi="宋体" w:eastAsia="宋体" w:cs="宋体"/>
          <w:color w:val="auto"/>
          <w:kern w:val="2"/>
          <w:sz w:val="21"/>
          <w:szCs w:val="21"/>
          <w:lang w:eastAsia="zh-CN"/>
        </w:rPr>
        <w:t>，</w:t>
      </w:r>
      <w:r>
        <w:rPr>
          <w:rFonts w:hint="eastAsia" w:ascii="宋体" w:hAnsi="宋体" w:eastAsia="宋体" w:cs="宋体"/>
          <w:color w:val="auto"/>
          <w:kern w:val="2"/>
          <w:sz w:val="21"/>
          <w:szCs w:val="21"/>
          <w:lang w:val="en-US" w:eastAsia="zh-CN"/>
        </w:rPr>
        <w:t>随后几十年，人们一直进行不同栽培方式的探索，以期在产量、品质方面带动长根菇的发展。</w:t>
      </w:r>
      <w:r>
        <w:rPr>
          <w:rFonts w:hint="eastAsia" w:ascii="宋体" w:hAnsi="宋体" w:eastAsia="宋体" w:cs="宋体"/>
          <w:color w:val="auto"/>
          <w:kern w:val="2"/>
          <w:sz w:val="21"/>
          <w:szCs w:val="21"/>
        </w:rPr>
        <w:t>近年来，</w:t>
      </w:r>
      <w:r>
        <w:rPr>
          <w:rFonts w:hint="eastAsia" w:ascii="宋体" w:hAnsi="宋体" w:eastAsia="宋体" w:cs="宋体"/>
          <w:color w:val="auto"/>
          <w:kern w:val="2"/>
          <w:sz w:val="21"/>
          <w:szCs w:val="21"/>
          <w:lang w:val="en-US" w:eastAsia="zh-CN"/>
        </w:rPr>
        <w:t>商品化名称</w:t>
      </w:r>
      <w:r>
        <w:rPr>
          <w:rFonts w:hint="eastAsia" w:ascii="宋体" w:hAnsi="宋体" w:eastAsia="宋体" w:cs="宋体"/>
          <w:color w:val="auto"/>
          <w:kern w:val="2"/>
          <w:sz w:val="21"/>
          <w:szCs w:val="21"/>
        </w:rPr>
        <w:t>黑皮鸡枞</w:t>
      </w:r>
      <w:r>
        <w:rPr>
          <w:rFonts w:hint="eastAsia" w:ascii="宋体" w:hAnsi="宋体" w:eastAsia="宋体" w:cs="宋体"/>
          <w:color w:val="auto"/>
          <w:kern w:val="2"/>
          <w:sz w:val="21"/>
          <w:szCs w:val="21"/>
          <w:lang w:val="en-US" w:eastAsia="zh-CN"/>
        </w:rPr>
        <w:t>逐渐取代了学名长根菇，并且得到了</w:t>
      </w:r>
      <w:r>
        <w:rPr>
          <w:rFonts w:hint="eastAsia" w:ascii="宋体" w:hAnsi="宋体" w:eastAsia="宋体" w:cs="宋体"/>
          <w:color w:val="auto"/>
          <w:kern w:val="2"/>
          <w:sz w:val="21"/>
          <w:szCs w:val="21"/>
        </w:rPr>
        <w:t>较快</w:t>
      </w:r>
      <w:r>
        <w:rPr>
          <w:rFonts w:hint="eastAsia" w:ascii="宋体" w:hAnsi="宋体" w:eastAsia="宋体" w:cs="宋体"/>
          <w:color w:val="auto"/>
          <w:kern w:val="2"/>
          <w:sz w:val="21"/>
          <w:szCs w:val="21"/>
          <w:lang w:val="en-US" w:eastAsia="zh-CN"/>
        </w:rPr>
        <w:t>发展</w:t>
      </w:r>
      <w:r>
        <w:rPr>
          <w:rFonts w:hint="eastAsia" w:ascii="宋体" w:hAnsi="宋体" w:eastAsia="宋体" w:cs="宋体"/>
          <w:color w:val="auto"/>
          <w:kern w:val="2"/>
          <w:sz w:val="21"/>
          <w:szCs w:val="21"/>
        </w:rPr>
        <w:t>，在福建、山东、云南、贵州、湖南、河北、四川等地均有规模生产。</w:t>
      </w:r>
    </w:p>
    <w:p>
      <w:pPr>
        <w:numPr>
          <w:ilvl w:val="0"/>
          <w:numId w:val="0"/>
        </w:numPr>
        <w:spacing w:line="360" w:lineRule="auto"/>
        <w:ind w:firstLine="420" w:firstLineChars="200"/>
        <w:rPr>
          <w:rFonts w:hint="default" w:ascii="宋体" w:hAnsi="宋体" w:eastAsia="宋体" w:cs="宋体"/>
          <w:color w:val="auto"/>
          <w:kern w:val="2"/>
          <w:sz w:val="21"/>
          <w:szCs w:val="21"/>
          <w:lang w:val="en-US" w:eastAsia="zh-CN"/>
        </w:rPr>
      </w:pPr>
      <w:r>
        <w:rPr>
          <w:rFonts w:hint="eastAsia" w:ascii="宋体" w:hAnsi="宋体" w:eastAsia="宋体" w:cs="宋体"/>
          <w:color w:val="auto"/>
          <w:kern w:val="2"/>
          <w:sz w:val="21"/>
          <w:szCs w:val="21"/>
          <w:lang w:val="en-US" w:eastAsia="zh-CN"/>
        </w:rPr>
        <w:t>至2019年，据不完全统计，我国黑皮鸡枞产量76万吨，产值约150亿元。我省黑皮鸡枞在近几年也蓬勃发展，成为菌类新规贵，全省产值超过5亿元。黑皮鸡枞产品主要以高端产品形式销往北上广深等大城市，年均市场单价达到了60-70元/千克，由于很好的价格优势，我省湘潭、永州、长沙县等地开始大规模种植。我所2019年制定了黑皮鸡枞栽培技术规程，通过标准化栽培技术实施，各基地规模开始扩大，生产方式规范，产量大大增加。在生产过程中，菇农往往对产品的等级划分不了解，对优等菇的品相、规格没概念，导致产品过熟，产品质量等级下降，从而降低产品的价值，损伤菇农利益，没有将产品管理的最后一个环节把好关，造成不必要的损失。同时在销售过程中，不注重产品的分级销售和包装，降低了商品应有的价值。随着我省黑皮鸡枞种植规模和产量的不断提升，急需制定产品的规格等级标准，引导菇农进行产品分级销售，并规范产品的销售和包装，助力于标准化栽培，进而整体提高黑皮鸡枞的生产效率。</w:t>
      </w:r>
    </w:p>
    <w:p>
      <w:pPr>
        <w:pStyle w:val="10"/>
        <w:spacing w:line="360" w:lineRule="auto"/>
        <w:ind w:firstLine="0" w:firstLineChars="0"/>
        <w:jc w:val="left"/>
        <w:rPr>
          <w:b/>
          <w:sz w:val="28"/>
          <w:szCs w:val="28"/>
        </w:rPr>
      </w:pPr>
      <w:r>
        <w:rPr>
          <w:rFonts w:hint="eastAsia"/>
          <w:b/>
          <w:sz w:val="28"/>
          <w:szCs w:val="28"/>
        </w:rPr>
        <w:t>二、</w:t>
      </w:r>
      <w:r>
        <w:rPr>
          <w:b/>
          <w:sz w:val="28"/>
          <w:szCs w:val="28"/>
        </w:rPr>
        <w:t>工作简况</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 任务来源</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20</w:t>
      </w:r>
      <w:r>
        <w:rPr>
          <w:rFonts w:hint="eastAsia" w:ascii="宋体" w:hAnsi="宋体" w:cs="宋体"/>
          <w:kern w:val="0"/>
          <w:sz w:val="24"/>
          <w:lang w:val="en-US" w:eastAsia="zh-CN"/>
        </w:rPr>
        <w:t>20</w:t>
      </w:r>
      <w:r>
        <w:rPr>
          <w:rFonts w:hint="eastAsia" w:ascii="宋体" w:hAnsi="宋体" w:cs="宋体"/>
          <w:kern w:val="0"/>
          <w:sz w:val="24"/>
        </w:rPr>
        <w:t>年</w:t>
      </w:r>
      <w:r>
        <w:rPr>
          <w:rFonts w:hint="eastAsia" w:ascii="宋体" w:hAnsi="宋体" w:cs="宋体"/>
          <w:kern w:val="0"/>
          <w:sz w:val="24"/>
          <w:lang w:val="en-US" w:eastAsia="zh-CN"/>
        </w:rPr>
        <w:t>10</w:t>
      </w:r>
      <w:r>
        <w:rPr>
          <w:rFonts w:hint="eastAsia" w:ascii="宋体" w:hAnsi="宋体" w:cs="宋体"/>
          <w:kern w:val="0"/>
          <w:sz w:val="24"/>
        </w:rPr>
        <w:t>月，由湖南省食用菌研究所申请地方标准立项，湖南省市场监督管理局批准《</w:t>
      </w:r>
      <w:r>
        <w:rPr>
          <w:rFonts w:hint="eastAsia" w:ascii="宋体" w:hAnsi="宋体" w:cs="宋体"/>
          <w:kern w:val="0"/>
          <w:sz w:val="24"/>
          <w:lang w:val="en-US" w:eastAsia="zh-CN"/>
        </w:rPr>
        <w:t>黑皮鸡枞等级规格</w:t>
      </w:r>
      <w:r>
        <w:rPr>
          <w:rFonts w:hint="eastAsia" w:ascii="宋体" w:hAnsi="宋体" w:cs="宋体"/>
          <w:kern w:val="0"/>
          <w:sz w:val="24"/>
        </w:rPr>
        <w:t>》地方标准的制定。</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2 起草单位、协作单位</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 xml:space="preserve"> 起草单位：湖南省食用菌研究所。协作单位</w:t>
      </w:r>
      <w:r>
        <w:rPr>
          <w:rFonts w:hint="eastAsia" w:ascii="宋体" w:hAnsi="宋体" w:cs="宋体"/>
          <w:kern w:val="0"/>
          <w:sz w:val="24"/>
          <w:lang w:eastAsia="zh-CN"/>
        </w:rPr>
        <w:t>：</w:t>
      </w:r>
      <w:r>
        <w:rPr>
          <w:rFonts w:hint="eastAsia" w:ascii="宋体" w:hAnsi="宋体" w:cs="宋体"/>
          <w:kern w:val="0"/>
          <w:sz w:val="24"/>
        </w:rPr>
        <w:t>湖南蘑蘑哒农业开发有限公司</w:t>
      </w:r>
    </w:p>
    <w:p>
      <w:pPr>
        <w:spacing w:line="400" w:lineRule="exact"/>
        <w:ind w:firstLine="480" w:firstLineChars="200"/>
        <w:rPr>
          <w:rFonts w:hint="eastAsia" w:eastAsia="宋体"/>
          <w:b w:val="0"/>
          <w:bCs w:val="0"/>
          <w:sz w:val="21"/>
          <w:szCs w:val="24"/>
          <w:lang w:val="en-US" w:eastAsia="zh-CN"/>
        </w:rPr>
      </w:pPr>
      <w:r>
        <w:rPr>
          <w:rFonts w:hint="eastAsia" w:ascii="宋体" w:hAnsi="宋体" w:cs="宋体"/>
          <w:kern w:val="0"/>
          <w:sz w:val="24"/>
        </w:rPr>
        <w:t>3 主要起草人</w:t>
      </w:r>
    </w:p>
    <w:p>
      <w:pPr>
        <w:widowControl/>
        <w:spacing w:line="360" w:lineRule="auto"/>
        <w:ind w:firstLine="480" w:firstLineChars="200"/>
        <w:jc w:val="left"/>
        <w:rPr>
          <w:rFonts w:ascii="宋体" w:hAnsi="宋体" w:cs="宋体"/>
          <w:kern w:val="0"/>
          <w:sz w:val="24"/>
        </w:rPr>
      </w:pPr>
    </w:p>
    <w:tbl>
      <w:tblPr>
        <w:tblStyle w:val="9"/>
        <w:tblW w:w="88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38"/>
        <w:gridCol w:w="836"/>
        <w:gridCol w:w="1489"/>
        <w:gridCol w:w="1382"/>
        <w:gridCol w:w="3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序号</w:t>
            </w:r>
          </w:p>
        </w:tc>
        <w:tc>
          <w:tcPr>
            <w:tcW w:w="938"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姓名</w:t>
            </w:r>
          </w:p>
        </w:tc>
        <w:tc>
          <w:tcPr>
            <w:tcW w:w="836"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性别</w:t>
            </w:r>
          </w:p>
        </w:tc>
        <w:tc>
          <w:tcPr>
            <w:tcW w:w="1489"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职务</w:t>
            </w:r>
          </w:p>
        </w:tc>
        <w:tc>
          <w:tcPr>
            <w:tcW w:w="1382"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从事专业</w:t>
            </w:r>
          </w:p>
        </w:tc>
        <w:tc>
          <w:tcPr>
            <w:tcW w:w="3362"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项目分工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p>
        </w:tc>
        <w:tc>
          <w:tcPr>
            <w:tcW w:w="938"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黄晓辉</w:t>
            </w:r>
          </w:p>
        </w:tc>
        <w:tc>
          <w:tcPr>
            <w:tcW w:w="836"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女</w:t>
            </w:r>
          </w:p>
        </w:tc>
        <w:tc>
          <w:tcPr>
            <w:tcW w:w="1489"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副</w:t>
            </w:r>
            <w:r>
              <w:rPr>
                <w:rFonts w:hint="eastAsia" w:ascii="宋体" w:hAnsi="宋体" w:eastAsia="宋体" w:cs="宋体"/>
                <w:sz w:val="21"/>
                <w:szCs w:val="21"/>
              </w:rPr>
              <w:t>研究员</w:t>
            </w:r>
          </w:p>
        </w:tc>
        <w:tc>
          <w:tcPr>
            <w:tcW w:w="1382"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食用菌</w:t>
            </w:r>
          </w:p>
        </w:tc>
        <w:tc>
          <w:tcPr>
            <w:tcW w:w="3362"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项目总体协调安排</w:t>
            </w:r>
          </w:p>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标准文本和编制说明编写、修改审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938"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徐宁</w:t>
            </w:r>
          </w:p>
        </w:tc>
        <w:tc>
          <w:tcPr>
            <w:tcW w:w="836"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女</w:t>
            </w:r>
          </w:p>
        </w:tc>
        <w:tc>
          <w:tcPr>
            <w:tcW w:w="1489"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助理研究员</w:t>
            </w:r>
          </w:p>
        </w:tc>
        <w:tc>
          <w:tcPr>
            <w:tcW w:w="1382"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食用菌</w:t>
            </w:r>
          </w:p>
        </w:tc>
        <w:tc>
          <w:tcPr>
            <w:tcW w:w="3362"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征求意见汇总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938"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姜性坚</w:t>
            </w:r>
          </w:p>
        </w:tc>
        <w:tc>
          <w:tcPr>
            <w:tcW w:w="836"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男</w:t>
            </w:r>
          </w:p>
        </w:tc>
        <w:tc>
          <w:tcPr>
            <w:tcW w:w="1489"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副研究员</w:t>
            </w:r>
          </w:p>
        </w:tc>
        <w:tc>
          <w:tcPr>
            <w:tcW w:w="1382"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食用菌</w:t>
            </w:r>
          </w:p>
        </w:tc>
        <w:tc>
          <w:tcPr>
            <w:tcW w:w="3362"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标准文本编写，调研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4</w:t>
            </w:r>
          </w:p>
        </w:tc>
        <w:tc>
          <w:tcPr>
            <w:tcW w:w="938"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范粤</w:t>
            </w:r>
          </w:p>
        </w:tc>
        <w:tc>
          <w:tcPr>
            <w:tcW w:w="836"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eastAsia="zh-CN"/>
              </w:rPr>
              <w:t>男</w:t>
            </w:r>
          </w:p>
        </w:tc>
        <w:tc>
          <w:tcPr>
            <w:tcW w:w="1489"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企业负责人</w:t>
            </w:r>
            <w:r>
              <w:rPr>
                <w:rFonts w:hint="eastAsia" w:ascii="宋体" w:hAnsi="宋体" w:eastAsia="宋体" w:cs="宋体"/>
                <w:sz w:val="21"/>
                <w:szCs w:val="21"/>
              </w:rPr>
              <w:t xml:space="preserve"> </w:t>
            </w:r>
          </w:p>
        </w:tc>
        <w:tc>
          <w:tcPr>
            <w:tcW w:w="1382"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无</w:t>
            </w:r>
          </w:p>
        </w:tc>
        <w:tc>
          <w:tcPr>
            <w:tcW w:w="3362"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等级规格参数调整实施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817"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5</w:t>
            </w:r>
          </w:p>
        </w:tc>
        <w:tc>
          <w:tcPr>
            <w:tcW w:w="938"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冯立国</w:t>
            </w:r>
          </w:p>
        </w:tc>
        <w:tc>
          <w:tcPr>
            <w:tcW w:w="836"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男</w:t>
            </w:r>
          </w:p>
        </w:tc>
        <w:tc>
          <w:tcPr>
            <w:tcW w:w="1489"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实验师</w:t>
            </w:r>
          </w:p>
        </w:tc>
        <w:tc>
          <w:tcPr>
            <w:tcW w:w="1382"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食用菌</w:t>
            </w:r>
          </w:p>
        </w:tc>
        <w:tc>
          <w:tcPr>
            <w:tcW w:w="3362"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基础数据测量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817"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6</w:t>
            </w:r>
          </w:p>
        </w:tc>
        <w:tc>
          <w:tcPr>
            <w:tcW w:w="938"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吴芳</w:t>
            </w:r>
          </w:p>
        </w:tc>
        <w:tc>
          <w:tcPr>
            <w:tcW w:w="836"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女</w:t>
            </w:r>
          </w:p>
        </w:tc>
        <w:tc>
          <w:tcPr>
            <w:tcW w:w="1489"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助理</w:t>
            </w:r>
            <w:r>
              <w:rPr>
                <w:rFonts w:hint="eastAsia" w:ascii="宋体" w:hAnsi="宋体" w:eastAsia="宋体" w:cs="宋体"/>
                <w:sz w:val="21"/>
                <w:szCs w:val="21"/>
              </w:rPr>
              <w:t>研究员</w:t>
            </w:r>
          </w:p>
        </w:tc>
        <w:tc>
          <w:tcPr>
            <w:tcW w:w="1382"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食用菌</w:t>
            </w:r>
          </w:p>
        </w:tc>
        <w:tc>
          <w:tcPr>
            <w:tcW w:w="3362"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标准文本编写，调研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817"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7</w:t>
            </w:r>
          </w:p>
        </w:tc>
        <w:tc>
          <w:tcPr>
            <w:tcW w:w="938" w:type="dxa"/>
            <w:vAlign w:val="center"/>
          </w:tcPr>
          <w:p>
            <w:pPr>
              <w:spacing w:line="360" w:lineRule="auto"/>
              <w:jc w:val="both"/>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王小艳</w:t>
            </w:r>
          </w:p>
        </w:tc>
        <w:tc>
          <w:tcPr>
            <w:tcW w:w="836"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女</w:t>
            </w:r>
          </w:p>
        </w:tc>
        <w:tc>
          <w:tcPr>
            <w:tcW w:w="1489"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助理</w:t>
            </w:r>
            <w:r>
              <w:rPr>
                <w:rFonts w:hint="eastAsia" w:ascii="宋体" w:hAnsi="宋体" w:eastAsia="宋体" w:cs="宋体"/>
                <w:sz w:val="21"/>
                <w:szCs w:val="21"/>
              </w:rPr>
              <w:t>研究员</w:t>
            </w:r>
          </w:p>
        </w:tc>
        <w:tc>
          <w:tcPr>
            <w:tcW w:w="1382"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食用菌</w:t>
            </w:r>
          </w:p>
        </w:tc>
        <w:tc>
          <w:tcPr>
            <w:tcW w:w="3362"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等级规格参数调整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817"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8</w:t>
            </w:r>
          </w:p>
        </w:tc>
        <w:tc>
          <w:tcPr>
            <w:tcW w:w="938"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肖颖群</w:t>
            </w:r>
          </w:p>
        </w:tc>
        <w:tc>
          <w:tcPr>
            <w:tcW w:w="836"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女</w:t>
            </w:r>
          </w:p>
        </w:tc>
        <w:tc>
          <w:tcPr>
            <w:tcW w:w="1489"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无</w:t>
            </w:r>
          </w:p>
        </w:tc>
        <w:tc>
          <w:tcPr>
            <w:tcW w:w="1382" w:type="dxa"/>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植物资源开</w:t>
            </w:r>
          </w:p>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发与利用</w:t>
            </w:r>
          </w:p>
        </w:tc>
        <w:tc>
          <w:tcPr>
            <w:tcW w:w="3362"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基础数据测量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817"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9</w:t>
            </w:r>
          </w:p>
        </w:tc>
        <w:tc>
          <w:tcPr>
            <w:tcW w:w="938"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lang w:val="en-US" w:eastAsia="zh-CN"/>
              </w:rPr>
              <w:t>王春晖</w:t>
            </w:r>
          </w:p>
        </w:tc>
        <w:tc>
          <w:tcPr>
            <w:tcW w:w="836"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男</w:t>
            </w:r>
          </w:p>
        </w:tc>
        <w:tc>
          <w:tcPr>
            <w:tcW w:w="1489" w:type="dxa"/>
            <w:vAlign w:val="center"/>
          </w:tcPr>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研究员</w:t>
            </w:r>
          </w:p>
        </w:tc>
        <w:tc>
          <w:tcPr>
            <w:tcW w:w="1382" w:type="dxa"/>
            <w:vAlign w:val="center"/>
          </w:tcPr>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食用菌</w:t>
            </w:r>
          </w:p>
        </w:tc>
        <w:tc>
          <w:tcPr>
            <w:tcW w:w="3362" w:type="dxa"/>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查标准文本、编制说明编写</w:t>
            </w:r>
          </w:p>
        </w:tc>
      </w:tr>
    </w:tbl>
    <w:p>
      <w:pPr>
        <w:spacing w:line="360" w:lineRule="auto"/>
        <w:jc w:val="left"/>
        <w:rPr>
          <w:b/>
          <w:sz w:val="28"/>
          <w:szCs w:val="28"/>
        </w:rPr>
      </w:pPr>
      <w:r>
        <w:rPr>
          <w:rFonts w:hint="eastAsia"/>
          <w:b/>
          <w:sz w:val="28"/>
          <w:szCs w:val="28"/>
        </w:rPr>
        <w:t>三</w:t>
      </w:r>
      <w:r>
        <w:rPr>
          <w:b/>
          <w:sz w:val="28"/>
          <w:szCs w:val="28"/>
        </w:rPr>
        <w:t>、主要起草过程</w:t>
      </w:r>
    </w:p>
    <w:p>
      <w:pPr>
        <w:widowControl/>
        <w:spacing w:line="360" w:lineRule="auto"/>
        <w:ind w:firstLine="480" w:firstLineChars="200"/>
        <w:jc w:val="left"/>
        <w:rPr>
          <w:rFonts w:hint="eastAsia" w:ascii="宋体" w:hAnsi="宋体" w:cs="宋体"/>
          <w:kern w:val="0"/>
          <w:sz w:val="24"/>
        </w:rPr>
      </w:pPr>
      <w:r>
        <w:rPr>
          <w:rFonts w:hint="eastAsia" w:ascii="宋体" w:hAnsi="宋体" w:cs="宋体"/>
          <w:kern w:val="0"/>
          <w:sz w:val="24"/>
        </w:rPr>
        <w:t>标准修订小组截止到2020年</w:t>
      </w:r>
      <w:r>
        <w:rPr>
          <w:rFonts w:hint="eastAsia" w:ascii="宋体" w:hAnsi="宋体" w:cs="宋体"/>
          <w:kern w:val="0"/>
          <w:sz w:val="24"/>
          <w:lang w:val="en-US" w:eastAsia="zh-CN"/>
        </w:rPr>
        <w:t>11</w:t>
      </w:r>
      <w:r>
        <w:rPr>
          <w:rFonts w:hint="eastAsia" w:ascii="宋体" w:hAnsi="宋体" w:cs="宋体"/>
          <w:kern w:val="0"/>
          <w:sz w:val="24"/>
        </w:rPr>
        <w:t>月</w:t>
      </w:r>
      <w:r>
        <w:rPr>
          <w:rFonts w:hint="eastAsia" w:ascii="宋体" w:hAnsi="宋体" w:cs="宋体"/>
          <w:kern w:val="0"/>
          <w:sz w:val="24"/>
          <w:lang w:val="en-US" w:eastAsia="zh-CN"/>
        </w:rPr>
        <w:t>1</w:t>
      </w:r>
      <w:r>
        <w:rPr>
          <w:rFonts w:hint="eastAsia" w:ascii="宋体" w:hAnsi="宋体" w:cs="宋体"/>
          <w:kern w:val="0"/>
          <w:sz w:val="24"/>
        </w:rPr>
        <w:t>在全国标准信息公共服务平台（http://std.samr.gov.cn/gb）</w:t>
      </w:r>
      <w:r>
        <w:rPr>
          <w:rFonts w:hint="eastAsia" w:ascii="宋体" w:hAnsi="宋体" w:cs="宋体"/>
          <w:kern w:val="0"/>
          <w:sz w:val="24"/>
          <w:lang w:val="en-US" w:eastAsia="zh-CN"/>
        </w:rPr>
        <w:t>未</w:t>
      </w:r>
      <w:r>
        <w:rPr>
          <w:rFonts w:hint="eastAsia" w:ascii="宋体" w:hAnsi="宋体" w:cs="宋体"/>
          <w:kern w:val="0"/>
          <w:sz w:val="24"/>
        </w:rPr>
        <w:t>查询搜集到</w:t>
      </w:r>
      <w:r>
        <w:rPr>
          <w:rFonts w:hint="eastAsia" w:ascii="宋体" w:hAnsi="宋体" w:cs="宋体"/>
          <w:kern w:val="0"/>
          <w:sz w:val="24"/>
          <w:lang w:val="en-US" w:eastAsia="zh-CN"/>
        </w:rPr>
        <w:t>黑皮鸡枞等级规格</w:t>
      </w:r>
      <w:r>
        <w:rPr>
          <w:rFonts w:hint="eastAsia" w:ascii="宋体" w:hAnsi="宋体" w:cs="宋体"/>
          <w:kern w:val="0"/>
          <w:sz w:val="24"/>
        </w:rPr>
        <w:t>，</w:t>
      </w:r>
      <w:r>
        <w:rPr>
          <w:rFonts w:hint="eastAsia" w:ascii="宋体" w:hAnsi="宋体" w:cs="宋体"/>
          <w:kern w:val="0"/>
          <w:sz w:val="24"/>
          <w:lang w:val="en-US" w:eastAsia="zh-CN"/>
        </w:rPr>
        <w:t>仅有一个湖南省内栽培地方标准。</w:t>
      </w:r>
      <w:r>
        <w:rPr>
          <w:rFonts w:hint="eastAsia" w:ascii="宋体" w:hAnsi="宋体" w:cs="宋体"/>
          <w:kern w:val="0"/>
          <w:sz w:val="24"/>
        </w:rPr>
        <w:t>通过查阅大量国内外</w:t>
      </w:r>
      <w:r>
        <w:rPr>
          <w:rFonts w:hint="eastAsia" w:ascii="宋体" w:hAnsi="宋体" w:cs="宋体"/>
          <w:kern w:val="0"/>
          <w:sz w:val="24"/>
          <w:lang w:val="en-US" w:eastAsia="zh-CN"/>
        </w:rPr>
        <w:t>农夫产品等级规格</w:t>
      </w:r>
      <w:r>
        <w:rPr>
          <w:rFonts w:hint="eastAsia" w:ascii="宋体" w:hAnsi="宋体" w:cs="宋体"/>
          <w:kern w:val="0"/>
          <w:sz w:val="24"/>
        </w:rPr>
        <w:t>相关文献资料，结合</w:t>
      </w:r>
      <w:r>
        <w:rPr>
          <w:rFonts w:hint="eastAsia" w:ascii="宋体" w:hAnsi="宋体" w:cs="宋体"/>
          <w:kern w:val="0"/>
          <w:sz w:val="24"/>
          <w:lang w:val="en-US" w:eastAsia="zh-CN"/>
        </w:rPr>
        <w:t>黑皮鸡枞种植户目前分类</w:t>
      </w:r>
      <w:r>
        <w:rPr>
          <w:rFonts w:hint="eastAsia" w:ascii="宋体" w:hAnsi="宋体" w:cs="宋体"/>
          <w:kern w:val="0"/>
          <w:sz w:val="24"/>
        </w:rPr>
        <w:t>现状，制定《</w:t>
      </w:r>
      <w:r>
        <w:rPr>
          <w:rFonts w:hint="eastAsia" w:ascii="宋体" w:hAnsi="宋体" w:cs="宋体"/>
          <w:kern w:val="0"/>
          <w:sz w:val="24"/>
          <w:lang w:val="en-US" w:eastAsia="zh-CN"/>
        </w:rPr>
        <w:t>黑皮鸡枞等级规格</w:t>
      </w:r>
      <w:r>
        <w:rPr>
          <w:rFonts w:hint="eastAsia" w:ascii="宋体" w:hAnsi="宋体" w:cs="宋体"/>
          <w:kern w:val="0"/>
          <w:sz w:val="24"/>
        </w:rPr>
        <w:t>》工作规划。</w:t>
      </w:r>
    </w:p>
    <w:p>
      <w:pPr>
        <w:spacing w:line="360" w:lineRule="auto"/>
        <w:ind w:firstLine="560" w:firstLineChars="200"/>
        <w:jc w:val="center"/>
        <w:rPr>
          <w:rFonts w:ascii="黑体" w:hAnsi="黑体" w:eastAsia="黑体" w:cs="黑体"/>
          <w:sz w:val="28"/>
          <w:szCs w:val="28"/>
        </w:rPr>
      </w:pPr>
      <w:r>
        <w:rPr>
          <w:rFonts w:hint="eastAsia" w:ascii="黑体" w:hAnsi="黑体" w:eastAsia="黑体" w:cs="黑体"/>
          <w:sz w:val="28"/>
          <w:szCs w:val="28"/>
        </w:rPr>
        <w:t>表2 现行</w:t>
      </w:r>
      <w:r>
        <w:rPr>
          <w:rFonts w:hint="eastAsia" w:ascii="黑体" w:hAnsi="黑体" w:eastAsia="黑体" w:cs="黑体"/>
          <w:sz w:val="28"/>
          <w:szCs w:val="28"/>
          <w:lang w:val="en-US" w:eastAsia="zh-CN"/>
        </w:rPr>
        <w:t>黑皮鸡枞</w:t>
      </w:r>
      <w:r>
        <w:rPr>
          <w:rFonts w:hint="eastAsia" w:ascii="黑体" w:hAnsi="黑体" w:eastAsia="黑体" w:cs="黑体"/>
          <w:sz w:val="28"/>
          <w:szCs w:val="28"/>
        </w:rPr>
        <w:t>相关标准汇总表</w:t>
      </w:r>
    </w:p>
    <w:tbl>
      <w:tblPr>
        <w:tblStyle w:val="8"/>
        <w:tblW w:w="83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950"/>
        <w:gridCol w:w="4250"/>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685" w:type="dxa"/>
            <w:vAlign w:val="center"/>
          </w:tcPr>
          <w:p>
            <w:pPr>
              <w:pStyle w:val="11"/>
              <w:widowControl w:val="0"/>
              <w:ind w:firstLine="0" w:firstLineChars="0"/>
              <w:jc w:val="center"/>
              <w:rPr>
                <w:rFonts w:hint="eastAsia" w:ascii="宋体" w:hAnsi="宋体" w:eastAsia="宋体" w:cs="宋体"/>
                <w:szCs w:val="21"/>
              </w:rPr>
            </w:pPr>
            <w:r>
              <w:rPr>
                <w:rFonts w:hint="eastAsia" w:ascii="宋体" w:hAnsi="宋体" w:eastAsia="宋体" w:cs="宋体"/>
                <w:szCs w:val="21"/>
              </w:rPr>
              <w:t>序号</w:t>
            </w:r>
          </w:p>
        </w:tc>
        <w:tc>
          <w:tcPr>
            <w:tcW w:w="1950" w:type="dxa"/>
            <w:vAlign w:val="center"/>
          </w:tcPr>
          <w:p>
            <w:pPr>
              <w:pStyle w:val="11"/>
              <w:widowControl w:val="0"/>
              <w:ind w:firstLine="0" w:firstLineChars="0"/>
              <w:jc w:val="center"/>
              <w:rPr>
                <w:rFonts w:hint="eastAsia" w:ascii="宋体" w:hAnsi="宋体" w:eastAsia="宋体" w:cs="宋体"/>
                <w:szCs w:val="21"/>
              </w:rPr>
            </w:pPr>
            <w:r>
              <w:rPr>
                <w:rFonts w:hint="eastAsia" w:ascii="宋体" w:hAnsi="宋体" w:eastAsia="宋体" w:cs="宋体"/>
                <w:szCs w:val="21"/>
              </w:rPr>
              <w:t>标准号</w:t>
            </w:r>
          </w:p>
        </w:tc>
        <w:tc>
          <w:tcPr>
            <w:tcW w:w="4250" w:type="dxa"/>
            <w:vAlign w:val="center"/>
          </w:tcPr>
          <w:p>
            <w:pPr>
              <w:pStyle w:val="11"/>
              <w:widowControl w:val="0"/>
              <w:ind w:firstLine="0" w:firstLineChars="0"/>
              <w:jc w:val="center"/>
              <w:rPr>
                <w:rFonts w:hint="eastAsia" w:ascii="宋体" w:hAnsi="宋体" w:eastAsia="宋体" w:cs="宋体"/>
                <w:szCs w:val="21"/>
              </w:rPr>
            </w:pPr>
            <w:r>
              <w:rPr>
                <w:rFonts w:hint="eastAsia" w:ascii="宋体" w:hAnsi="宋体" w:eastAsia="宋体" w:cs="宋体"/>
                <w:szCs w:val="21"/>
              </w:rPr>
              <w:t>标准名称</w:t>
            </w:r>
          </w:p>
        </w:tc>
        <w:tc>
          <w:tcPr>
            <w:tcW w:w="1490" w:type="dxa"/>
            <w:vAlign w:val="center"/>
          </w:tcPr>
          <w:p>
            <w:pPr>
              <w:pStyle w:val="11"/>
              <w:widowControl w:val="0"/>
              <w:ind w:firstLine="0" w:firstLineChars="0"/>
              <w:jc w:val="center"/>
              <w:rPr>
                <w:rFonts w:hint="eastAsia" w:ascii="宋体" w:hAnsi="宋体" w:eastAsia="宋体" w:cs="宋体"/>
                <w:szCs w:val="21"/>
              </w:rPr>
            </w:pPr>
            <w:r>
              <w:rPr>
                <w:rFonts w:hint="eastAsia" w:ascii="宋体" w:hAnsi="宋体" w:eastAsia="宋体" w:cs="宋体"/>
                <w:szCs w:val="21"/>
              </w:rPr>
              <w:t>标准类型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5" w:type="dxa"/>
            <w:vAlign w:val="center"/>
          </w:tcPr>
          <w:p>
            <w:pPr>
              <w:pStyle w:val="11"/>
              <w:widowControl w:val="0"/>
              <w:ind w:firstLine="0" w:firstLineChars="0"/>
              <w:jc w:val="center"/>
              <w:rPr>
                <w:rFonts w:hint="eastAsia" w:ascii="宋体" w:hAnsi="宋体" w:eastAsia="宋体" w:cs="宋体"/>
                <w:szCs w:val="21"/>
              </w:rPr>
            </w:pPr>
            <w:r>
              <w:rPr>
                <w:rFonts w:hint="eastAsia" w:ascii="宋体" w:hAnsi="宋体" w:eastAsia="宋体" w:cs="宋体"/>
                <w:szCs w:val="21"/>
              </w:rPr>
              <w:t>1</w:t>
            </w:r>
          </w:p>
        </w:tc>
        <w:tc>
          <w:tcPr>
            <w:tcW w:w="1950" w:type="dxa"/>
            <w:vAlign w:val="center"/>
          </w:tcPr>
          <w:p>
            <w:pPr>
              <w:pStyle w:val="11"/>
              <w:widowControl w:val="0"/>
              <w:ind w:firstLine="0" w:firstLineChars="0"/>
              <w:jc w:val="center"/>
              <w:rPr>
                <w:rFonts w:hint="eastAsia" w:ascii="宋体" w:hAnsi="宋体" w:eastAsia="宋体" w:cs="宋体"/>
                <w:szCs w:val="21"/>
              </w:rPr>
            </w:pPr>
            <w:r>
              <w:rPr>
                <w:rFonts w:hint="eastAsia" w:ascii="宋体" w:hAnsi="宋体" w:eastAsia="宋体" w:cs="宋体"/>
                <w:i w:val="0"/>
                <w:iCs w:val="0"/>
                <w:caps w:val="0"/>
                <w:color w:val="333333"/>
                <w:spacing w:val="0"/>
                <w:kern w:val="0"/>
                <w:sz w:val="21"/>
                <w:szCs w:val="21"/>
                <w:lang w:val="en-US" w:eastAsia="zh-CN" w:bidi="ar"/>
              </w:rPr>
              <w:t>DB43/T 1726-2019</w:t>
            </w:r>
          </w:p>
        </w:tc>
        <w:tc>
          <w:tcPr>
            <w:tcW w:w="4250" w:type="dxa"/>
            <w:vAlign w:val="center"/>
          </w:tcPr>
          <w:p>
            <w:pPr>
              <w:pStyle w:val="11"/>
              <w:widowControl w:val="0"/>
              <w:ind w:firstLine="0" w:firstLineChars="0"/>
              <w:jc w:val="center"/>
              <w:rPr>
                <w:rFonts w:hint="eastAsia" w:ascii="宋体" w:hAnsi="宋体" w:eastAsia="宋体" w:cs="宋体"/>
                <w:i w:val="0"/>
                <w:iCs w:val="0"/>
                <w:caps w:val="0"/>
                <w:color w:val="333333"/>
                <w:spacing w:val="0"/>
                <w:kern w:val="0"/>
                <w:sz w:val="21"/>
                <w:szCs w:val="21"/>
                <w:lang w:val="en-US" w:eastAsia="zh-CN" w:bidi="ar"/>
              </w:rPr>
            </w:pPr>
            <w:r>
              <w:rPr>
                <w:rFonts w:hint="eastAsia" w:ascii="宋体" w:hAnsi="宋体" w:eastAsia="宋体" w:cs="宋体"/>
                <w:i w:val="0"/>
                <w:iCs w:val="0"/>
                <w:caps w:val="0"/>
                <w:color w:val="333333"/>
                <w:spacing w:val="0"/>
                <w:kern w:val="0"/>
                <w:sz w:val="21"/>
                <w:szCs w:val="21"/>
                <w:lang w:val="en-US" w:eastAsia="zh-CN" w:bidi="ar"/>
              </w:rPr>
              <w:fldChar w:fldCharType="begin"/>
            </w:r>
            <w:r>
              <w:rPr>
                <w:rFonts w:hint="eastAsia" w:ascii="宋体" w:hAnsi="宋体" w:eastAsia="宋体" w:cs="宋体"/>
                <w:i w:val="0"/>
                <w:iCs w:val="0"/>
                <w:caps w:val="0"/>
                <w:color w:val="333333"/>
                <w:spacing w:val="0"/>
                <w:kern w:val="0"/>
                <w:sz w:val="21"/>
                <w:szCs w:val="21"/>
                <w:lang w:val="en-US" w:eastAsia="zh-CN" w:bidi="ar"/>
              </w:rPr>
              <w:instrText xml:space="preserve"> HYPERLINK "http://std.sacinfo.org.cn/home/javascript:;" </w:instrText>
            </w:r>
            <w:r>
              <w:rPr>
                <w:rFonts w:hint="eastAsia" w:ascii="宋体" w:hAnsi="宋体" w:eastAsia="宋体" w:cs="宋体"/>
                <w:i w:val="0"/>
                <w:iCs w:val="0"/>
                <w:caps w:val="0"/>
                <w:color w:val="333333"/>
                <w:spacing w:val="0"/>
                <w:kern w:val="0"/>
                <w:sz w:val="21"/>
                <w:szCs w:val="21"/>
                <w:lang w:val="en-US" w:eastAsia="zh-CN" w:bidi="ar"/>
              </w:rPr>
              <w:fldChar w:fldCharType="separate"/>
            </w:r>
            <w:r>
              <w:rPr>
                <w:rFonts w:hint="eastAsia" w:ascii="宋体" w:hAnsi="宋体" w:eastAsia="宋体" w:cs="宋体"/>
                <w:i w:val="0"/>
                <w:iCs w:val="0"/>
                <w:caps w:val="0"/>
                <w:color w:val="333333"/>
                <w:spacing w:val="0"/>
                <w:kern w:val="0"/>
                <w:sz w:val="21"/>
                <w:szCs w:val="21"/>
                <w:lang w:val="en-US" w:eastAsia="zh-CN" w:bidi="ar"/>
              </w:rPr>
              <w:t>黑皮鸡枞栽培技术规程</w:t>
            </w:r>
            <w:r>
              <w:rPr>
                <w:rFonts w:hint="eastAsia" w:ascii="宋体" w:hAnsi="宋体" w:eastAsia="宋体" w:cs="宋体"/>
                <w:i w:val="0"/>
                <w:iCs w:val="0"/>
                <w:caps w:val="0"/>
                <w:color w:val="333333"/>
                <w:spacing w:val="0"/>
                <w:kern w:val="0"/>
                <w:sz w:val="21"/>
                <w:szCs w:val="21"/>
                <w:lang w:val="en-US" w:eastAsia="zh-CN" w:bidi="ar"/>
              </w:rPr>
              <w:fldChar w:fldCharType="end"/>
            </w:r>
          </w:p>
        </w:tc>
        <w:tc>
          <w:tcPr>
            <w:tcW w:w="1490" w:type="dxa"/>
            <w:vAlign w:val="center"/>
          </w:tcPr>
          <w:p>
            <w:pPr>
              <w:pStyle w:val="11"/>
              <w:widowControl w:val="0"/>
              <w:ind w:firstLine="0" w:firstLineChars="0"/>
              <w:jc w:val="center"/>
              <w:rPr>
                <w:rFonts w:hint="eastAsia" w:ascii="宋体" w:hAnsi="宋体" w:eastAsia="宋体" w:cs="宋体"/>
                <w:szCs w:val="21"/>
                <w:lang w:val="en-US" w:eastAsia="zh-CN"/>
              </w:rPr>
            </w:pPr>
            <w:r>
              <w:rPr>
                <w:rFonts w:hint="eastAsia" w:ascii="宋体" w:hAnsi="宋体" w:eastAsia="宋体" w:cs="宋体"/>
                <w:szCs w:val="21"/>
                <w:lang w:val="en-US" w:eastAsia="zh-CN"/>
              </w:rPr>
              <w:t>湖南省地方标准2020年3月实施</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kern w:val="0"/>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kern w:val="0"/>
          <w:sz w:val="24"/>
        </w:rPr>
      </w:pPr>
      <w:r>
        <w:rPr>
          <w:rFonts w:hint="eastAsia" w:ascii="宋体" w:hAnsi="宋体" w:cs="宋体"/>
          <w:kern w:val="0"/>
          <w:sz w:val="24"/>
        </w:rPr>
        <w:t>为了科学编制《</w:t>
      </w:r>
      <w:r>
        <w:rPr>
          <w:rFonts w:hint="eastAsia" w:ascii="宋体" w:hAnsi="宋体" w:cs="宋体"/>
          <w:kern w:val="0"/>
          <w:sz w:val="24"/>
          <w:lang w:val="en-US" w:eastAsia="zh-CN"/>
        </w:rPr>
        <w:t>黑皮鸡枞等级规格</w:t>
      </w:r>
      <w:r>
        <w:rPr>
          <w:rFonts w:hint="eastAsia" w:ascii="宋体" w:hAnsi="宋体" w:cs="宋体"/>
          <w:kern w:val="0"/>
          <w:sz w:val="24"/>
        </w:rPr>
        <w:t>》，</w:t>
      </w:r>
      <w:r>
        <w:rPr>
          <w:rFonts w:hint="eastAsia" w:ascii="宋体" w:hAnsi="宋体" w:cs="宋体"/>
          <w:kern w:val="0"/>
          <w:sz w:val="24"/>
          <w:lang w:val="en-US" w:eastAsia="zh-CN"/>
        </w:rPr>
        <w:t>2020年11月湖南省食用菌研究所申报了湖南省地方标准制修订项目，于2021年3月立项实施。</w:t>
      </w:r>
      <w:r>
        <w:rPr>
          <w:rFonts w:hint="eastAsia" w:ascii="宋体" w:hAnsi="宋体" w:cs="宋体"/>
          <w:kern w:val="0"/>
          <w:sz w:val="24"/>
        </w:rPr>
        <w:t>202</w:t>
      </w:r>
      <w:r>
        <w:rPr>
          <w:rFonts w:hint="eastAsia" w:ascii="宋体" w:hAnsi="宋体" w:cs="宋体"/>
          <w:kern w:val="0"/>
          <w:sz w:val="24"/>
          <w:lang w:val="en-US" w:eastAsia="zh-CN"/>
        </w:rPr>
        <w:t>1</w:t>
      </w:r>
      <w:r>
        <w:rPr>
          <w:rFonts w:hint="eastAsia" w:ascii="宋体" w:hAnsi="宋体" w:cs="宋体"/>
          <w:kern w:val="0"/>
          <w:sz w:val="24"/>
        </w:rPr>
        <w:t>年</w:t>
      </w:r>
      <w:r>
        <w:rPr>
          <w:rFonts w:hint="eastAsia" w:ascii="宋体" w:hAnsi="宋体" w:cs="宋体"/>
          <w:kern w:val="0"/>
          <w:sz w:val="24"/>
          <w:lang w:val="en-US" w:eastAsia="zh-CN"/>
        </w:rPr>
        <w:t>3</w:t>
      </w:r>
      <w:r>
        <w:rPr>
          <w:rFonts w:hint="eastAsia" w:ascii="宋体" w:hAnsi="宋体" w:cs="宋体"/>
          <w:kern w:val="0"/>
          <w:sz w:val="24"/>
        </w:rPr>
        <w:t>月</w:t>
      </w:r>
      <w:r>
        <w:rPr>
          <w:rFonts w:hint="eastAsia" w:ascii="宋体" w:hAnsi="宋体" w:cs="宋体"/>
          <w:kern w:val="0"/>
          <w:sz w:val="24"/>
          <w:lang w:eastAsia="zh-CN"/>
        </w:rPr>
        <w:t>，</w:t>
      </w:r>
      <w:r>
        <w:rPr>
          <w:rFonts w:hint="eastAsia" w:ascii="宋体" w:hAnsi="宋体" w:cs="宋体"/>
          <w:kern w:val="0"/>
          <w:sz w:val="24"/>
        </w:rPr>
        <w:t>编制组按照起草会议的计划，在总结前期研究成果基础上，广泛查阅相关国家标准、其他相关省市地方标准、文献资料，并对省内</w:t>
      </w:r>
      <w:r>
        <w:rPr>
          <w:rFonts w:hint="eastAsia" w:ascii="宋体" w:hAnsi="宋体" w:cs="宋体"/>
          <w:kern w:val="0"/>
          <w:sz w:val="24"/>
          <w:lang w:val="en-US" w:eastAsia="zh-CN"/>
        </w:rPr>
        <w:t>黑皮鸡枞等级规格划分</w:t>
      </w:r>
      <w:r>
        <w:rPr>
          <w:rFonts w:hint="eastAsia" w:ascii="宋体" w:hAnsi="宋体" w:cs="宋体"/>
          <w:kern w:val="0"/>
          <w:sz w:val="24"/>
        </w:rPr>
        <w:t>的实际情况进行调研，</w:t>
      </w:r>
      <w:r>
        <w:rPr>
          <w:rFonts w:hint="eastAsia" w:ascii="宋体" w:hAnsi="宋体" w:cs="宋体"/>
          <w:kern w:val="0"/>
          <w:sz w:val="24"/>
          <w:lang w:eastAsia="zh-CN"/>
        </w:rPr>
        <w:t>完成</w:t>
      </w:r>
      <w:r>
        <w:rPr>
          <w:rFonts w:hint="eastAsia" w:ascii="宋体" w:hAnsi="宋体" w:cs="宋体"/>
          <w:kern w:val="0"/>
          <w:sz w:val="24"/>
        </w:rPr>
        <w:t>湖南省</w:t>
      </w:r>
      <w:r>
        <w:rPr>
          <w:rFonts w:hint="eastAsia" w:ascii="宋体" w:hAnsi="宋体" w:cs="宋体"/>
          <w:kern w:val="0"/>
          <w:sz w:val="24"/>
          <w:lang w:val="en-US" w:eastAsia="zh-CN"/>
        </w:rPr>
        <w:t>黑皮鸡枞</w:t>
      </w:r>
      <w:r>
        <w:rPr>
          <w:rFonts w:hint="eastAsia" w:ascii="宋体" w:hAnsi="宋体" w:cs="宋体"/>
          <w:kern w:val="0"/>
          <w:sz w:val="24"/>
        </w:rPr>
        <w:t>生产现状</w:t>
      </w:r>
      <w:r>
        <w:rPr>
          <w:rFonts w:hint="eastAsia" w:ascii="宋体" w:hAnsi="宋体" w:cs="宋体"/>
          <w:kern w:val="0"/>
          <w:sz w:val="24"/>
          <w:lang w:eastAsia="zh-CN"/>
        </w:rPr>
        <w:t>及</w:t>
      </w:r>
      <w:r>
        <w:rPr>
          <w:rFonts w:hint="eastAsia" w:ascii="宋体" w:hAnsi="宋体" w:cs="宋体"/>
          <w:kern w:val="0"/>
          <w:sz w:val="24"/>
        </w:rPr>
        <w:t>研究湖南</w:t>
      </w:r>
      <w:r>
        <w:rPr>
          <w:rFonts w:hint="eastAsia" w:ascii="宋体" w:hAnsi="宋体" w:cs="宋体"/>
          <w:kern w:val="0"/>
          <w:sz w:val="24"/>
          <w:lang w:val="en-US" w:eastAsia="zh-CN"/>
        </w:rPr>
        <w:t>黑皮鸡枞等级分类现状</w:t>
      </w:r>
      <w:r>
        <w:rPr>
          <w:rFonts w:hint="eastAsia" w:ascii="宋体" w:hAnsi="宋体" w:cs="宋体"/>
          <w:kern w:val="0"/>
          <w:sz w:val="24"/>
        </w:rPr>
        <w:t>调研</w:t>
      </w:r>
      <w:r>
        <w:rPr>
          <w:rFonts w:hint="eastAsia" w:ascii="宋体" w:hAnsi="宋体" w:cs="宋体"/>
          <w:kern w:val="0"/>
          <w:sz w:val="24"/>
          <w:lang w:eastAsia="zh-CN"/>
        </w:rPr>
        <w:t>工作；</w:t>
      </w:r>
      <w:r>
        <w:rPr>
          <w:rFonts w:hint="eastAsia" w:ascii="宋体" w:hAnsi="宋体" w:cs="宋体"/>
          <w:kern w:val="0"/>
          <w:sz w:val="24"/>
        </w:rPr>
        <w:t>湖南省食用菌研究所于20</w:t>
      </w:r>
      <w:r>
        <w:rPr>
          <w:rFonts w:hint="eastAsia" w:ascii="宋体" w:hAnsi="宋体" w:cs="宋体"/>
          <w:kern w:val="0"/>
          <w:sz w:val="24"/>
          <w:lang w:val="en-US" w:eastAsia="zh-CN"/>
        </w:rPr>
        <w:t>21</w:t>
      </w:r>
      <w:r>
        <w:rPr>
          <w:rFonts w:hint="eastAsia" w:ascii="宋体" w:hAnsi="宋体" w:cs="宋体"/>
          <w:kern w:val="0"/>
          <w:sz w:val="24"/>
        </w:rPr>
        <w:t>年</w:t>
      </w:r>
      <w:r>
        <w:rPr>
          <w:rFonts w:hint="eastAsia" w:ascii="宋体" w:hAnsi="宋体" w:cs="宋体"/>
          <w:kern w:val="0"/>
          <w:sz w:val="24"/>
          <w:lang w:val="en-US" w:eastAsia="zh-CN"/>
        </w:rPr>
        <w:t>4</w:t>
      </w:r>
      <w:r>
        <w:rPr>
          <w:rFonts w:hint="eastAsia" w:ascii="宋体" w:hAnsi="宋体" w:cs="宋体"/>
          <w:kern w:val="0"/>
          <w:sz w:val="24"/>
        </w:rPr>
        <w:t>月成立标准编制起草小组，20</w:t>
      </w:r>
      <w:r>
        <w:rPr>
          <w:rFonts w:hint="eastAsia" w:ascii="宋体" w:hAnsi="宋体" w:cs="宋体"/>
          <w:kern w:val="0"/>
          <w:sz w:val="24"/>
          <w:lang w:val="en-US" w:eastAsia="zh-CN"/>
        </w:rPr>
        <w:t>21</w:t>
      </w:r>
      <w:r>
        <w:rPr>
          <w:rFonts w:hint="eastAsia" w:ascii="宋体" w:hAnsi="宋体" w:cs="宋体"/>
          <w:kern w:val="0"/>
          <w:sz w:val="24"/>
        </w:rPr>
        <w:t>年</w:t>
      </w:r>
      <w:r>
        <w:rPr>
          <w:rFonts w:hint="eastAsia" w:ascii="宋体" w:hAnsi="宋体" w:cs="宋体"/>
          <w:kern w:val="0"/>
          <w:sz w:val="24"/>
          <w:lang w:val="en-US" w:eastAsia="zh-CN"/>
        </w:rPr>
        <w:t>4</w:t>
      </w:r>
      <w:r>
        <w:rPr>
          <w:rFonts w:hint="eastAsia" w:ascii="宋体" w:hAnsi="宋体" w:cs="宋体"/>
          <w:kern w:val="0"/>
          <w:sz w:val="24"/>
        </w:rPr>
        <w:t>月编制组召开标准编制起草会议，制定《</w:t>
      </w:r>
      <w:r>
        <w:rPr>
          <w:rFonts w:hint="eastAsia" w:ascii="宋体" w:hAnsi="宋体" w:cs="宋体"/>
          <w:kern w:val="0"/>
          <w:sz w:val="24"/>
          <w:lang w:eastAsia="zh-CN"/>
        </w:rPr>
        <w:t>黑皮鸡枞</w:t>
      </w:r>
      <w:r>
        <w:rPr>
          <w:rFonts w:hint="eastAsia" w:ascii="宋体" w:hAnsi="宋体" w:cs="宋体"/>
          <w:kern w:val="0"/>
          <w:sz w:val="24"/>
        </w:rPr>
        <w:t>栽培技术规程》编写方案，本标准的条款按照GB/T 1.1-2020《标准化工作导则 第1 部分：标准的结构和编写》的规定，依据规程的技术要素内容的确定方法要求进行编写。并根据规程的主要内容进行讨论，确定了标准制定的步骤、分工和实施方案。202</w:t>
      </w:r>
      <w:r>
        <w:rPr>
          <w:rFonts w:hint="eastAsia" w:ascii="宋体" w:hAnsi="宋体" w:cs="宋体"/>
          <w:kern w:val="0"/>
          <w:sz w:val="24"/>
          <w:lang w:val="en-US" w:eastAsia="zh-CN"/>
        </w:rPr>
        <w:t>1</w:t>
      </w:r>
      <w:r>
        <w:rPr>
          <w:rFonts w:hint="eastAsia" w:ascii="宋体" w:hAnsi="宋体" w:cs="宋体"/>
          <w:kern w:val="0"/>
          <w:sz w:val="24"/>
        </w:rPr>
        <w:t>年</w:t>
      </w:r>
      <w:r>
        <w:rPr>
          <w:rFonts w:hint="eastAsia" w:ascii="宋体" w:hAnsi="宋体" w:cs="宋体"/>
          <w:kern w:val="0"/>
          <w:sz w:val="24"/>
          <w:lang w:val="en-US" w:eastAsia="zh-CN"/>
        </w:rPr>
        <w:t>6</w:t>
      </w:r>
      <w:r>
        <w:rPr>
          <w:rFonts w:hint="eastAsia" w:ascii="宋体" w:hAnsi="宋体" w:cs="宋体"/>
          <w:kern w:val="0"/>
          <w:sz w:val="24"/>
        </w:rPr>
        <w:t>月-2020年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到省内几个大型黑皮鸡枞生产基地进行数据采集以及电子化数据分类</w:t>
      </w:r>
      <w:r>
        <w:rPr>
          <w:rFonts w:hint="eastAsia" w:ascii="宋体" w:hAnsi="宋体" w:cs="宋体"/>
          <w:kern w:val="0"/>
          <w:sz w:val="24"/>
          <w:lang w:eastAsia="zh-CN"/>
        </w:rPr>
        <w:t>；</w:t>
      </w:r>
      <w:r>
        <w:rPr>
          <w:rFonts w:hint="eastAsia" w:ascii="宋体" w:hAnsi="宋体" w:cs="宋体"/>
          <w:kern w:val="0"/>
          <w:sz w:val="24"/>
        </w:rPr>
        <w:t>于202</w:t>
      </w:r>
      <w:r>
        <w:rPr>
          <w:rFonts w:hint="eastAsia" w:ascii="宋体" w:hAnsi="宋体" w:cs="宋体"/>
          <w:kern w:val="0"/>
          <w:sz w:val="24"/>
          <w:lang w:val="en-US" w:eastAsia="zh-CN"/>
        </w:rPr>
        <w:t>1</w:t>
      </w:r>
      <w:r>
        <w:rPr>
          <w:rFonts w:hint="eastAsia" w:ascii="宋体" w:hAnsi="宋体" w:cs="宋体"/>
          <w:kern w:val="0"/>
          <w:sz w:val="24"/>
        </w:rPr>
        <w:t>年10月编写形成了《</w:t>
      </w:r>
      <w:r>
        <w:rPr>
          <w:rFonts w:hint="eastAsia" w:ascii="宋体" w:hAnsi="宋体" w:cs="宋体"/>
          <w:kern w:val="0"/>
          <w:sz w:val="24"/>
          <w:lang w:val="en-US" w:eastAsia="zh-CN"/>
        </w:rPr>
        <w:t>黑皮鸡枞等级规格</w:t>
      </w:r>
      <w:r>
        <w:rPr>
          <w:rFonts w:hint="eastAsia" w:ascii="宋体" w:hAnsi="宋体" w:cs="宋体"/>
          <w:kern w:val="0"/>
          <w:sz w:val="24"/>
        </w:rPr>
        <w:t>技术规程》地方标准初稿。编制组对《</w:t>
      </w:r>
      <w:r>
        <w:rPr>
          <w:rFonts w:hint="eastAsia" w:ascii="宋体" w:hAnsi="宋体" w:cs="宋体"/>
          <w:kern w:val="0"/>
          <w:sz w:val="24"/>
          <w:lang w:val="en-US" w:eastAsia="zh-CN"/>
        </w:rPr>
        <w:t>黑皮鸡枞等级规格</w:t>
      </w:r>
      <w:r>
        <w:rPr>
          <w:rFonts w:hint="eastAsia" w:ascii="宋体" w:hAnsi="宋体" w:cs="宋体"/>
          <w:kern w:val="0"/>
          <w:sz w:val="24"/>
        </w:rPr>
        <w:t>技术规程》初稿进行反复修改形成征求意见稿，印发至食用菌生产企业、科研单位、行业协会等有关方面广泛收集意见和建议。在征求了许多宝贵的修改意见后，于202</w:t>
      </w:r>
      <w:r>
        <w:rPr>
          <w:rFonts w:hint="eastAsia" w:ascii="宋体" w:hAnsi="宋体" w:cs="宋体"/>
          <w:kern w:val="0"/>
          <w:sz w:val="24"/>
          <w:lang w:val="en-US" w:eastAsia="zh-CN"/>
        </w:rPr>
        <w:t>1</w:t>
      </w:r>
      <w:r>
        <w:rPr>
          <w:rFonts w:hint="eastAsia" w:ascii="宋体" w:hAnsi="宋体" w:cs="宋体"/>
          <w:kern w:val="0"/>
          <w:sz w:val="24"/>
        </w:rPr>
        <w:t>年</w:t>
      </w:r>
      <w:r>
        <w:rPr>
          <w:rFonts w:hint="eastAsia" w:ascii="宋体" w:hAnsi="宋体" w:cs="宋体"/>
          <w:kern w:val="0"/>
          <w:sz w:val="24"/>
          <w:lang w:val="en-US" w:eastAsia="zh-CN"/>
        </w:rPr>
        <w:t>11</w:t>
      </w:r>
      <w:r>
        <w:rPr>
          <w:rFonts w:hint="eastAsia" w:ascii="宋体" w:hAnsi="宋体" w:cs="宋体"/>
          <w:kern w:val="0"/>
          <w:sz w:val="24"/>
        </w:rPr>
        <w:t>月编写完成，形成了《</w:t>
      </w:r>
      <w:r>
        <w:rPr>
          <w:rFonts w:hint="eastAsia" w:ascii="宋体" w:hAnsi="宋体" w:cs="宋体"/>
          <w:kern w:val="0"/>
          <w:sz w:val="24"/>
          <w:lang w:val="en-US" w:eastAsia="zh-CN"/>
        </w:rPr>
        <w:t>黑皮鸡枞等级规格</w:t>
      </w:r>
      <w:r>
        <w:rPr>
          <w:rFonts w:hint="eastAsia" w:ascii="宋体" w:hAnsi="宋体" w:cs="宋体"/>
          <w:kern w:val="0"/>
          <w:sz w:val="24"/>
        </w:rPr>
        <w:t>技术规程》送审稿。</w:t>
      </w:r>
    </w:p>
    <w:p>
      <w:pPr>
        <w:autoSpaceDE w:val="0"/>
        <w:autoSpaceDN w:val="0"/>
        <w:adjustRightInd w:val="0"/>
        <w:jc w:val="left"/>
        <w:rPr>
          <w:b/>
          <w:sz w:val="28"/>
          <w:szCs w:val="28"/>
        </w:rPr>
      </w:pPr>
      <w:r>
        <w:rPr>
          <w:rFonts w:hint="eastAsia"/>
          <w:b/>
          <w:sz w:val="28"/>
          <w:szCs w:val="28"/>
        </w:rPr>
        <w:t>四、标准编制原则</w:t>
      </w:r>
    </w:p>
    <w:p>
      <w:pPr>
        <w:spacing w:line="360" w:lineRule="auto"/>
        <w:ind w:firstLine="480" w:firstLineChars="200"/>
        <w:rPr>
          <w:rFonts w:ascii="宋体" w:hAnsi="宋体" w:cs="宋体"/>
          <w:kern w:val="0"/>
          <w:sz w:val="24"/>
        </w:rPr>
      </w:pPr>
      <w:bookmarkStart w:id="0" w:name="OLE_LINK2"/>
      <w:r>
        <w:rPr>
          <w:rFonts w:hint="eastAsia" w:ascii="宋体" w:hAnsi="宋体" w:cs="宋体"/>
          <w:kern w:val="0"/>
          <w:sz w:val="24"/>
        </w:rPr>
        <w:t>本标准的制定依据《中华人民共和国标准化法》、《中华人民共和国标准化法实施条例》、《湖南省企业产品标准备案管理办法》的要求，按照GB/T 1.1-20</w:t>
      </w:r>
      <w:r>
        <w:rPr>
          <w:rFonts w:hint="eastAsia" w:ascii="宋体" w:hAnsi="宋体" w:cs="宋体"/>
          <w:kern w:val="0"/>
          <w:sz w:val="24"/>
          <w:lang w:val="en-US" w:eastAsia="zh-CN"/>
        </w:rPr>
        <w:t>20</w:t>
      </w:r>
      <w:r>
        <w:rPr>
          <w:rFonts w:hint="eastAsia" w:ascii="宋体" w:hAnsi="宋体" w:cs="宋体"/>
          <w:kern w:val="0"/>
          <w:sz w:val="24"/>
        </w:rPr>
        <w:t>《标准化工作导则 第1部分：标准的结构和编写》的规定，立足我省</w:t>
      </w:r>
      <w:r>
        <w:rPr>
          <w:rFonts w:hint="eastAsia" w:ascii="宋体" w:hAnsi="宋体" w:cs="宋体"/>
          <w:kern w:val="0"/>
          <w:sz w:val="24"/>
          <w:lang w:val="en-US" w:eastAsia="zh-CN"/>
        </w:rPr>
        <w:t>黑皮鸡枞</w:t>
      </w:r>
      <w:r>
        <w:rPr>
          <w:rFonts w:hint="eastAsia" w:ascii="宋体" w:hAnsi="宋体" w:cs="宋体"/>
          <w:kern w:val="0"/>
          <w:sz w:val="24"/>
        </w:rPr>
        <w:t>发展现状，重点围绕</w:t>
      </w:r>
      <w:r>
        <w:rPr>
          <w:rFonts w:hint="eastAsia" w:ascii="宋体" w:hAnsi="宋体" w:cs="宋体"/>
          <w:kern w:val="0"/>
          <w:sz w:val="24"/>
          <w:lang w:val="en-US" w:eastAsia="zh-CN"/>
        </w:rPr>
        <w:t>黑皮鸡枞等级规格分类</w:t>
      </w:r>
      <w:r>
        <w:rPr>
          <w:rFonts w:hint="eastAsia" w:ascii="宋体" w:hAnsi="宋体" w:cs="宋体"/>
          <w:kern w:val="0"/>
          <w:sz w:val="24"/>
        </w:rPr>
        <w:t>，以相关科研成果为依据，通过查阅文献资料和标准，组织专家论证而制定。</w:t>
      </w:r>
    </w:p>
    <w:bookmarkEnd w:id="0"/>
    <w:p>
      <w:pPr>
        <w:numPr>
          <w:ilvl w:val="0"/>
          <w:numId w:val="2"/>
        </w:numPr>
        <w:rPr>
          <w:b/>
          <w:color w:val="000000" w:themeColor="text1"/>
          <w:sz w:val="28"/>
          <w:szCs w:val="28"/>
        </w:rPr>
      </w:pPr>
      <w:r>
        <w:rPr>
          <w:b/>
          <w:color w:val="000000" w:themeColor="text1"/>
          <w:sz w:val="28"/>
          <w:szCs w:val="28"/>
        </w:rPr>
        <w:t>主要条款的说明</w:t>
      </w:r>
    </w:p>
    <w:p>
      <w:pPr>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本标准共分6节，主要包括黑皮鸡枞的术语和定义、要求、检验方法、包装、标识和储运。</w:t>
      </w:r>
    </w:p>
    <w:p>
      <w:pPr>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1、关于标准“</w:t>
      </w:r>
      <w:bookmarkStart w:id="1" w:name="_Toc9289"/>
      <w:bookmarkStart w:id="2" w:name="_Toc32071"/>
      <w:bookmarkStart w:id="3" w:name="_Toc17141"/>
      <w:bookmarkStart w:id="4" w:name="_Toc20343"/>
      <w:bookmarkStart w:id="5" w:name="_Toc15799"/>
      <w:bookmarkStart w:id="6" w:name="_Toc24126"/>
      <w:bookmarkStart w:id="7" w:name="_Toc7023"/>
      <w:r>
        <w:rPr>
          <w:rFonts w:hint="default" w:ascii="宋体" w:hAnsi="宋体" w:cs="宋体"/>
          <w:kern w:val="0"/>
          <w:sz w:val="24"/>
          <w:lang w:val="en-US" w:eastAsia="zh-CN"/>
        </w:rPr>
        <w:t>4.2</w:t>
      </w:r>
      <w:r>
        <w:rPr>
          <w:rFonts w:hint="eastAsia" w:ascii="宋体" w:hAnsi="宋体" w:cs="宋体"/>
          <w:kern w:val="0"/>
          <w:sz w:val="24"/>
          <w:lang w:val="en-US" w:eastAsia="zh-CN"/>
        </w:rPr>
        <w:t>等级划分</w:t>
      </w:r>
      <w:bookmarkEnd w:id="1"/>
      <w:bookmarkEnd w:id="2"/>
      <w:bookmarkEnd w:id="3"/>
      <w:bookmarkEnd w:id="4"/>
      <w:bookmarkEnd w:id="5"/>
      <w:bookmarkEnd w:id="6"/>
      <w:bookmarkEnd w:id="7"/>
      <w:r>
        <w:rPr>
          <w:rFonts w:hint="eastAsia" w:ascii="宋体" w:hAnsi="宋体" w:cs="宋体"/>
          <w:kern w:val="0"/>
          <w:sz w:val="24"/>
          <w:lang w:val="en-US" w:eastAsia="zh-CN"/>
        </w:rPr>
        <w:t>中在符合基本要求的前提下，黑皮鸡枞分为特级、一级和二级”的说明。</w:t>
      </w:r>
    </w:p>
    <w:p>
      <w:pPr>
        <w:spacing w:line="360" w:lineRule="auto"/>
        <w:ind w:firstLine="480" w:firstLineChars="200"/>
        <w:rPr>
          <w:rFonts w:hint="default" w:ascii="宋体" w:hAnsi="宋体" w:cs="宋体"/>
          <w:kern w:val="0"/>
          <w:sz w:val="24"/>
          <w:lang w:val="en-US" w:eastAsia="zh-CN"/>
        </w:rPr>
      </w:pPr>
      <w:r>
        <w:rPr>
          <w:rFonts w:hint="eastAsia" w:ascii="宋体" w:hAnsi="宋体" w:cs="宋体"/>
          <w:kern w:val="0"/>
          <w:sz w:val="24"/>
          <w:lang w:val="en-US" w:eastAsia="zh-CN"/>
        </w:rPr>
        <w:t>以感官指标为主，主要有色泽、光滑度、形状、气味、异物。主要通过肉眼观察，感官等级划分的主要依据性状，特级黑皮鸡枞菇形完整，周正，无残缺，菌柄无弯曲变形，菌柄基部膨大。数量指标主要是残缺菇、畸形菇、和附着物的质量比。</w:t>
      </w:r>
    </w:p>
    <w:p>
      <w:pPr>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2、关于标准“4.3规格划分 ”的说明</w:t>
      </w:r>
    </w:p>
    <w:p>
      <w:pPr>
        <w:spacing w:line="360" w:lineRule="auto"/>
        <w:ind w:firstLine="480" w:firstLineChars="200"/>
        <w:rPr>
          <w:rFonts w:hint="eastAsia" w:ascii="宋体" w:hAnsi="宋体" w:cs="宋体"/>
          <w:kern w:val="0"/>
          <w:sz w:val="24"/>
        </w:rPr>
      </w:pPr>
      <w:bookmarkStart w:id="8" w:name="_Toc20741"/>
      <w:bookmarkStart w:id="9" w:name="_Toc925"/>
      <w:bookmarkStart w:id="10" w:name="_Toc379"/>
      <w:bookmarkStart w:id="11" w:name="_Toc7562"/>
      <w:bookmarkStart w:id="12" w:name="_Toc14391"/>
      <w:bookmarkStart w:id="13" w:name="_Toc10032"/>
      <w:bookmarkStart w:id="14" w:name="_Toc23689"/>
      <w:bookmarkStart w:id="15" w:name="_Toc6671"/>
      <w:bookmarkStart w:id="16" w:name="_Toc18099"/>
      <w:bookmarkStart w:id="17" w:name="_Toc4128"/>
      <w:bookmarkStart w:id="18" w:name="_Toc26601"/>
      <w:bookmarkStart w:id="19" w:name="_Toc31657"/>
      <w:bookmarkStart w:id="20" w:name="_Toc5260"/>
      <w:bookmarkStart w:id="21" w:name="_Toc19364"/>
      <w:r>
        <w:rPr>
          <w:rFonts w:hint="eastAsia" w:ascii="宋体" w:hAnsi="宋体" w:cs="宋体"/>
          <w:kern w:val="0"/>
          <w:sz w:val="24"/>
          <w:lang w:val="en-US" w:eastAsia="zh-CN"/>
        </w:rPr>
        <w:t>通过随机大量抽取湖南各基地黑皮鸡枞产品测量其子实体菌盖直径、菌柄长度、菌柄最大处直径3个指标。计算出黑皮鸡枞菌柄直径的平均值、菌柄长度的平均值。根据数量分布进行统计，得出菌柄长度小于4厘米为小规格，菌柄长度4-6.5为大等级。在规格的基础上得出黑皮鸡枞按照大和小分为特级、一级、二级。</w:t>
      </w:r>
      <w:bookmarkEnd w:id="8"/>
      <w:bookmarkEnd w:id="9"/>
      <w:bookmarkEnd w:id="10"/>
      <w:bookmarkEnd w:id="11"/>
      <w:bookmarkEnd w:id="12"/>
      <w:bookmarkEnd w:id="13"/>
      <w:bookmarkEnd w:id="14"/>
      <w:bookmarkEnd w:id="15"/>
      <w:bookmarkEnd w:id="16"/>
      <w:bookmarkEnd w:id="17"/>
      <w:bookmarkEnd w:id="18"/>
      <w:bookmarkEnd w:id="19"/>
      <w:bookmarkEnd w:id="20"/>
      <w:bookmarkEnd w:id="21"/>
      <w:r>
        <w:rPr>
          <w:rFonts w:hint="eastAsia" w:ascii="宋体" w:hAnsi="宋体" w:cs="宋体"/>
          <w:kern w:val="0"/>
          <w:sz w:val="24"/>
        </w:rPr>
        <w:t>除上述说明外，其它条款主要参考了国内外</w:t>
      </w:r>
      <w:r>
        <w:rPr>
          <w:rFonts w:hint="eastAsia" w:ascii="宋体" w:hAnsi="宋体" w:cs="宋体"/>
          <w:kern w:val="0"/>
          <w:sz w:val="24"/>
          <w:lang w:val="en-US" w:eastAsia="zh-CN"/>
        </w:rPr>
        <w:t>其他菌类等级规格划分</w:t>
      </w:r>
      <w:r>
        <w:rPr>
          <w:rFonts w:hint="eastAsia" w:ascii="宋体" w:hAnsi="宋体" w:cs="宋体"/>
          <w:kern w:val="0"/>
          <w:sz w:val="24"/>
        </w:rPr>
        <w:t>技术，并考虑了湖南省</w:t>
      </w:r>
      <w:r>
        <w:rPr>
          <w:rFonts w:hint="eastAsia" w:ascii="宋体" w:hAnsi="宋体" w:cs="宋体"/>
          <w:kern w:val="0"/>
          <w:sz w:val="24"/>
          <w:lang w:eastAsia="zh-CN"/>
        </w:rPr>
        <w:t>黑皮鸡枞</w:t>
      </w:r>
      <w:r>
        <w:rPr>
          <w:rFonts w:hint="eastAsia" w:ascii="宋体" w:hAnsi="宋体" w:cs="宋体"/>
          <w:kern w:val="0"/>
          <w:sz w:val="24"/>
          <w:lang w:val="en-US" w:eastAsia="zh-CN"/>
        </w:rPr>
        <w:t>产品数值分布以及</w:t>
      </w:r>
      <w:r>
        <w:rPr>
          <w:rFonts w:hint="eastAsia" w:ascii="宋体" w:hAnsi="宋体" w:cs="宋体"/>
          <w:kern w:val="0"/>
          <w:sz w:val="24"/>
        </w:rPr>
        <w:t>，以及标准编制时的一些通用要求。</w:t>
      </w:r>
    </w:p>
    <w:p>
      <w:pPr>
        <w:autoSpaceDE w:val="0"/>
        <w:autoSpaceDN w:val="0"/>
        <w:adjustRightInd w:val="0"/>
        <w:jc w:val="left"/>
        <w:rPr>
          <w:b/>
          <w:sz w:val="28"/>
          <w:szCs w:val="28"/>
        </w:rPr>
      </w:pPr>
      <w:r>
        <w:rPr>
          <w:rFonts w:hint="eastAsia"/>
          <w:b/>
          <w:sz w:val="28"/>
          <w:szCs w:val="28"/>
        </w:rPr>
        <w:t>六、</w:t>
      </w:r>
      <w:r>
        <w:rPr>
          <w:b/>
          <w:sz w:val="28"/>
          <w:szCs w:val="28"/>
        </w:rPr>
        <w:t>技术经济论证及预期的社会经济效果</w:t>
      </w:r>
    </w:p>
    <w:p>
      <w:pPr>
        <w:spacing w:line="360" w:lineRule="auto"/>
        <w:ind w:firstLine="480" w:firstLineChars="200"/>
        <w:rPr>
          <w:rFonts w:ascii="宋体" w:hAnsi="宋体" w:cs="宋体"/>
          <w:kern w:val="0"/>
          <w:sz w:val="24"/>
        </w:rPr>
      </w:pPr>
      <w:r>
        <w:rPr>
          <w:rFonts w:hint="eastAsia" w:ascii="宋体" w:hAnsi="宋体" w:cs="宋体"/>
          <w:kern w:val="0"/>
          <w:sz w:val="24"/>
        </w:rPr>
        <w:t>1、本标准的起草来源于湖南省质量技术监督局项目，标准的集成性、先进性和可操作性强。</w:t>
      </w:r>
    </w:p>
    <w:p>
      <w:pPr>
        <w:spacing w:line="360" w:lineRule="auto"/>
        <w:ind w:firstLine="480" w:firstLineChars="200"/>
        <w:rPr>
          <w:rFonts w:ascii="宋体" w:hAnsi="宋体" w:cs="宋体"/>
          <w:kern w:val="0"/>
          <w:sz w:val="24"/>
        </w:rPr>
      </w:pPr>
      <w:r>
        <w:rPr>
          <w:rFonts w:hint="eastAsia" w:ascii="宋体" w:hAnsi="宋体" w:cs="宋体"/>
          <w:kern w:val="0"/>
          <w:sz w:val="24"/>
        </w:rPr>
        <w:t>2、随着</w:t>
      </w:r>
      <w:r>
        <w:rPr>
          <w:rFonts w:hint="eastAsia" w:ascii="宋体" w:hAnsi="宋体" w:cs="宋体"/>
          <w:kern w:val="0"/>
          <w:sz w:val="24"/>
          <w:lang w:eastAsia="zh-CN"/>
        </w:rPr>
        <w:t>黑皮鸡枞</w:t>
      </w:r>
      <w:r>
        <w:rPr>
          <w:rFonts w:hint="eastAsia" w:ascii="宋体" w:hAnsi="宋体" w:cs="宋体"/>
          <w:kern w:val="0"/>
          <w:sz w:val="24"/>
        </w:rPr>
        <w:t>产业的快速发展，对</w:t>
      </w:r>
      <w:r>
        <w:rPr>
          <w:rFonts w:hint="eastAsia" w:ascii="宋体" w:hAnsi="宋体" w:cs="宋体"/>
          <w:kern w:val="0"/>
          <w:sz w:val="24"/>
          <w:lang w:eastAsia="zh-CN"/>
        </w:rPr>
        <w:t>黑皮鸡枞</w:t>
      </w:r>
      <w:r>
        <w:rPr>
          <w:rFonts w:hint="eastAsia" w:ascii="宋体" w:hAnsi="宋体" w:cs="宋体"/>
          <w:kern w:val="0"/>
          <w:sz w:val="24"/>
        </w:rPr>
        <w:t>质量要求日益提高，结合湖南省</w:t>
      </w:r>
      <w:r>
        <w:rPr>
          <w:rFonts w:hint="eastAsia" w:ascii="宋体" w:hAnsi="宋体" w:cs="宋体"/>
          <w:kern w:val="0"/>
          <w:sz w:val="24"/>
          <w:lang w:eastAsia="zh-CN"/>
        </w:rPr>
        <w:t>黑皮鸡枞</w:t>
      </w:r>
      <w:r>
        <w:rPr>
          <w:rFonts w:hint="eastAsia" w:ascii="宋体" w:hAnsi="宋体" w:cs="宋体"/>
          <w:kern w:val="0"/>
          <w:sz w:val="24"/>
        </w:rPr>
        <w:t>产业现状，制定《</w:t>
      </w:r>
      <w:r>
        <w:rPr>
          <w:rFonts w:hint="eastAsia" w:ascii="宋体" w:hAnsi="宋体" w:cs="宋体"/>
          <w:kern w:val="0"/>
          <w:sz w:val="24"/>
          <w:lang w:eastAsia="zh-CN"/>
        </w:rPr>
        <w:t>黑皮鸡枞</w:t>
      </w:r>
      <w:r>
        <w:rPr>
          <w:rFonts w:hint="eastAsia" w:ascii="宋体" w:hAnsi="宋体" w:cs="宋体"/>
          <w:kern w:val="0"/>
          <w:sz w:val="24"/>
          <w:lang w:val="en-US" w:eastAsia="zh-CN"/>
        </w:rPr>
        <w:t>等级规格技术规程</w:t>
      </w:r>
      <w:r>
        <w:rPr>
          <w:rFonts w:hint="eastAsia" w:ascii="宋体" w:hAnsi="宋体" w:cs="宋体"/>
          <w:kern w:val="0"/>
          <w:sz w:val="24"/>
        </w:rPr>
        <w:t>》，实现</w:t>
      </w:r>
      <w:r>
        <w:rPr>
          <w:rFonts w:hint="eastAsia" w:ascii="宋体" w:hAnsi="宋体" w:cs="宋体"/>
          <w:kern w:val="0"/>
          <w:sz w:val="24"/>
          <w:lang w:eastAsia="zh-CN"/>
        </w:rPr>
        <w:t>黑皮鸡枞</w:t>
      </w:r>
      <w:r>
        <w:rPr>
          <w:rFonts w:hint="eastAsia" w:ascii="宋体" w:hAnsi="宋体" w:cs="宋体"/>
          <w:kern w:val="0"/>
          <w:sz w:val="24"/>
        </w:rPr>
        <w:t>生产的标准化、规范化，实现增产增效，保障</w:t>
      </w:r>
      <w:r>
        <w:rPr>
          <w:rFonts w:hint="eastAsia" w:ascii="宋体" w:hAnsi="宋体" w:cs="宋体"/>
          <w:kern w:val="0"/>
          <w:sz w:val="24"/>
          <w:lang w:eastAsia="zh-CN"/>
        </w:rPr>
        <w:t>黑皮鸡枞</w:t>
      </w:r>
      <w:r>
        <w:rPr>
          <w:rFonts w:hint="eastAsia" w:ascii="宋体" w:hAnsi="宋体" w:cs="宋体"/>
          <w:kern w:val="0"/>
          <w:sz w:val="24"/>
        </w:rPr>
        <w:t>产业可持续发展，从而满足</w:t>
      </w:r>
      <w:r>
        <w:rPr>
          <w:rFonts w:hint="eastAsia" w:ascii="宋体" w:hAnsi="宋体" w:cs="宋体"/>
          <w:kern w:val="0"/>
          <w:sz w:val="24"/>
          <w:lang w:eastAsia="zh-CN"/>
        </w:rPr>
        <w:t>黑皮鸡枞</w:t>
      </w:r>
      <w:r>
        <w:rPr>
          <w:rFonts w:hint="eastAsia" w:ascii="宋体" w:hAnsi="宋体" w:cs="宋体"/>
          <w:kern w:val="0"/>
          <w:sz w:val="24"/>
        </w:rPr>
        <w:t>国内外市场需求。</w:t>
      </w:r>
    </w:p>
    <w:p>
      <w:pPr>
        <w:spacing w:line="360" w:lineRule="auto"/>
        <w:ind w:firstLine="480" w:firstLineChars="200"/>
        <w:rPr>
          <w:rFonts w:ascii="宋体" w:hAnsi="宋体" w:cs="宋体"/>
          <w:kern w:val="0"/>
          <w:sz w:val="24"/>
        </w:rPr>
      </w:pPr>
      <w:r>
        <w:rPr>
          <w:rFonts w:hint="eastAsia" w:ascii="宋体" w:hAnsi="宋体" w:cs="宋体"/>
          <w:kern w:val="0"/>
          <w:sz w:val="24"/>
        </w:rPr>
        <w:t>3、本规程的使用</w:t>
      </w:r>
      <w:r>
        <w:rPr>
          <w:rFonts w:hint="eastAsia" w:ascii="宋体" w:hAnsi="宋体" w:cs="宋体"/>
          <w:kern w:val="0"/>
          <w:sz w:val="24"/>
          <w:lang w:val="en-US" w:eastAsia="zh-CN"/>
        </w:rPr>
        <w:t>可以有效的提高黑皮鸡枞产品的增值增效</w:t>
      </w:r>
      <w:r>
        <w:rPr>
          <w:rFonts w:hint="eastAsia" w:ascii="宋体" w:hAnsi="宋体" w:cs="宋体"/>
          <w:kern w:val="0"/>
          <w:sz w:val="24"/>
        </w:rPr>
        <w:t>。使用本规程</w:t>
      </w:r>
      <w:r>
        <w:rPr>
          <w:rFonts w:hint="eastAsia" w:ascii="宋体" w:hAnsi="宋体" w:cs="宋体"/>
          <w:kern w:val="0"/>
          <w:sz w:val="24"/>
          <w:lang w:val="en-US" w:eastAsia="zh-CN"/>
        </w:rPr>
        <w:t>的等级规格指标，实现对黑皮鸡枞产品的等级划分，从而实现产品的分级销售</w:t>
      </w:r>
      <w:r>
        <w:rPr>
          <w:rFonts w:hint="eastAsia" w:ascii="宋体" w:hAnsi="宋体" w:cs="宋体"/>
          <w:kern w:val="0"/>
          <w:sz w:val="24"/>
        </w:rPr>
        <w:t>。</w:t>
      </w:r>
    </w:p>
    <w:p>
      <w:pPr>
        <w:spacing w:line="360" w:lineRule="auto"/>
        <w:ind w:firstLine="480" w:firstLineChars="200"/>
        <w:rPr>
          <w:rFonts w:ascii="宋体" w:hAnsi="宋体" w:cs="宋体"/>
          <w:kern w:val="0"/>
          <w:sz w:val="24"/>
        </w:rPr>
      </w:pPr>
      <w:r>
        <w:rPr>
          <w:rFonts w:hint="eastAsia" w:ascii="宋体" w:hAnsi="宋体" w:cs="宋体"/>
          <w:kern w:val="0"/>
          <w:sz w:val="24"/>
        </w:rPr>
        <w:t>4、本规程的应用不仅可以</w:t>
      </w:r>
      <w:r>
        <w:rPr>
          <w:rFonts w:hint="eastAsia" w:ascii="宋体" w:hAnsi="宋体" w:cs="宋体"/>
          <w:kern w:val="0"/>
          <w:sz w:val="24"/>
          <w:lang w:val="en-US" w:eastAsia="zh-CN"/>
        </w:rPr>
        <w:t>促进我省黑皮鸡枞的产品等级划分，也能促进</w:t>
      </w:r>
      <w:r>
        <w:rPr>
          <w:rFonts w:hint="eastAsia" w:ascii="宋体" w:hAnsi="宋体" w:cs="宋体"/>
          <w:kern w:val="0"/>
          <w:sz w:val="24"/>
        </w:rPr>
        <w:t>我省</w:t>
      </w:r>
      <w:r>
        <w:rPr>
          <w:rFonts w:hint="eastAsia" w:ascii="宋体" w:hAnsi="宋体" w:cs="宋体"/>
          <w:kern w:val="0"/>
          <w:sz w:val="24"/>
          <w:lang w:eastAsia="zh-CN"/>
        </w:rPr>
        <w:t>黑皮鸡枞</w:t>
      </w:r>
      <w:r>
        <w:rPr>
          <w:rFonts w:hint="eastAsia" w:ascii="宋体" w:hAnsi="宋体" w:cs="宋体"/>
          <w:kern w:val="0"/>
          <w:sz w:val="24"/>
        </w:rPr>
        <w:t>栽培生产技术，</w:t>
      </w:r>
      <w:r>
        <w:rPr>
          <w:rFonts w:hint="eastAsia" w:ascii="宋体" w:hAnsi="宋体" w:cs="宋体"/>
          <w:kern w:val="0"/>
          <w:sz w:val="24"/>
          <w:lang w:val="en-US" w:eastAsia="zh-CN"/>
        </w:rPr>
        <w:t>促进在生产过程中提高特级菇、一级菇的产量，</w:t>
      </w:r>
      <w:r>
        <w:rPr>
          <w:rFonts w:hint="eastAsia" w:ascii="宋体" w:hAnsi="宋体" w:cs="宋体"/>
          <w:kern w:val="0"/>
          <w:sz w:val="24"/>
        </w:rPr>
        <w:t>实现</w:t>
      </w:r>
      <w:r>
        <w:rPr>
          <w:rFonts w:hint="eastAsia" w:ascii="宋体" w:hAnsi="宋体" w:cs="宋体"/>
          <w:kern w:val="0"/>
          <w:sz w:val="24"/>
          <w:lang w:eastAsia="zh-CN"/>
        </w:rPr>
        <w:t>黑皮鸡枞</w:t>
      </w:r>
      <w:r>
        <w:rPr>
          <w:rFonts w:hint="eastAsia" w:ascii="宋体" w:hAnsi="宋体" w:cs="宋体"/>
          <w:kern w:val="0"/>
          <w:sz w:val="24"/>
        </w:rPr>
        <w:t>产业的高产、优质，全面提升经济效益、生态效益和社会效益，助推</w:t>
      </w:r>
      <w:r>
        <w:rPr>
          <w:rFonts w:hint="eastAsia" w:ascii="宋体" w:hAnsi="宋体" w:cs="宋体"/>
          <w:kern w:val="0"/>
          <w:sz w:val="24"/>
          <w:lang w:eastAsia="zh-CN"/>
        </w:rPr>
        <w:t>黑皮鸡枞</w:t>
      </w:r>
      <w:r>
        <w:rPr>
          <w:rFonts w:hint="eastAsia" w:ascii="宋体" w:hAnsi="宋体" w:cs="宋体"/>
          <w:kern w:val="0"/>
          <w:sz w:val="24"/>
        </w:rPr>
        <w:t>产业升级，促进</w:t>
      </w:r>
      <w:r>
        <w:rPr>
          <w:rFonts w:hint="eastAsia" w:ascii="宋体" w:hAnsi="宋体" w:cs="宋体"/>
          <w:kern w:val="0"/>
          <w:sz w:val="24"/>
          <w:lang w:eastAsia="zh-CN"/>
        </w:rPr>
        <w:t>黑皮鸡枞</w:t>
      </w:r>
      <w:r>
        <w:rPr>
          <w:rFonts w:hint="eastAsia" w:ascii="宋体" w:hAnsi="宋体" w:cs="宋体"/>
          <w:kern w:val="0"/>
          <w:sz w:val="24"/>
        </w:rPr>
        <w:t>产业可持续发展。</w:t>
      </w:r>
    </w:p>
    <w:p>
      <w:pPr>
        <w:spacing w:line="360" w:lineRule="auto"/>
        <w:jc w:val="left"/>
        <w:rPr>
          <w:b/>
          <w:sz w:val="28"/>
          <w:szCs w:val="28"/>
        </w:rPr>
      </w:pPr>
      <w:r>
        <w:rPr>
          <w:rFonts w:hint="eastAsia"/>
          <w:b/>
          <w:sz w:val="28"/>
          <w:szCs w:val="28"/>
        </w:rPr>
        <w:t>七</w:t>
      </w:r>
      <w:r>
        <w:rPr>
          <w:b/>
          <w:sz w:val="28"/>
          <w:szCs w:val="28"/>
        </w:rPr>
        <w:t>、重大意见分歧的处理依据和结果</w:t>
      </w:r>
    </w:p>
    <w:p>
      <w:pPr>
        <w:spacing w:line="360" w:lineRule="auto"/>
        <w:jc w:val="left"/>
        <w:rPr>
          <w:rFonts w:ascii="宋体" w:hAnsi="宋体"/>
          <w:sz w:val="28"/>
          <w:szCs w:val="28"/>
        </w:rPr>
      </w:pPr>
      <w:r>
        <w:rPr>
          <w:rFonts w:hint="eastAsia"/>
          <w:b/>
          <w:sz w:val="28"/>
          <w:szCs w:val="28"/>
        </w:rPr>
        <w:t xml:space="preserve">   </w:t>
      </w:r>
      <w:r>
        <w:rPr>
          <w:sz w:val="28"/>
          <w:szCs w:val="28"/>
        </w:rPr>
        <w:t xml:space="preserve"> 标准制定过程中未出现重大分歧意见。</w:t>
      </w:r>
    </w:p>
    <w:p>
      <w:pPr>
        <w:spacing w:line="360" w:lineRule="auto"/>
        <w:jc w:val="left"/>
        <w:rPr>
          <w:b/>
          <w:sz w:val="28"/>
          <w:szCs w:val="28"/>
        </w:rPr>
      </w:pPr>
      <w:r>
        <w:rPr>
          <w:rFonts w:hint="eastAsia"/>
          <w:b/>
          <w:sz w:val="28"/>
          <w:szCs w:val="28"/>
        </w:rPr>
        <w:t>八、采用国际标准和国外先进标准的程度及水平对比</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1、采用国际标准和国内先进标准的程度</w:t>
      </w:r>
    </w:p>
    <w:p>
      <w:pPr>
        <w:spacing w:line="360" w:lineRule="auto"/>
        <w:ind w:firstLine="480" w:firstLineChars="200"/>
        <w:rPr>
          <w:rFonts w:hint="eastAsia" w:ascii="宋体" w:hAnsi="宋体" w:cs="宋体"/>
          <w:kern w:val="0"/>
          <w:sz w:val="24"/>
          <w:lang w:val="en-US" w:eastAsia="zh-CN"/>
        </w:rPr>
      </w:pPr>
      <w:r>
        <w:rPr>
          <w:rFonts w:hint="eastAsia" w:ascii="宋体" w:hAnsi="宋体" w:cs="宋体"/>
          <w:kern w:val="0"/>
          <w:sz w:val="24"/>
          <w:lang w:val="en-US" w:eastAsia="zh-CN"/>
        </w:rPr>
        <w:t>黑皮鸡枞等级规程在国内外尚无现成标准可以比较，标准中，引用了一些现行条件下国家标准，主要是设计内外包装的材质及使用规范，有</w:t>
      </w:r>
      <w:r>
        <w:rPr>
          <w:rFonts w:hint="eastAsia" w:ascii="宋体" w:hAnsi="宋体" w:cs="宋体"/>
          <w:kern w:val="0"/>
          <w:sz w:val="24"/>
        </w:rPr>
        <w:t>GB</w:t>
      </w:r>
      <w:r>
        <w:rPr>
          <w:rFonts w:hint="eastAsia" w:ascii="宋体" w:hAnsi="宋体" w:cs="宋体"/>
          <w:kern w:val="0"/>
          <w:sz w:val="24"/>
          <w:lang w:val="en-US" w:eastAsia="zh-CN"/>
        </w:rPr>
        <w:t xml:space="preserve"> </w:t>
      </w:r>
      <w:r>
        <w:rPr>
          <w:rFonts w:hint="eastAsia" w:ascii="宋体" w:hAnsi="宋体" w:cs="宋体"/>
          <w:kern w:val="0"/>
          <w:sz w:val="24"/>
        </w:rPr>
        <w:t>4806.7食品安全国家</w:t>
      </w:r>
      <w:r>
        <w:rPr>
          <w:rFonts w:hint="eastAsia" w:ascii="宋体" w:hAnsi="宋体" w:cs="宋体"/>
          <w:kern w:val="0"/>
          <w:sz w:val="24"/>
          <w:lang w:val="en-US" w:eastAsia="zh-CN"/>
        </w:rPr>
        <w:t>标准</w:t>
      </w:r>
      <w:r>
        <w:rPr>
          <w:rFonts w:hint="eastAsia" w:ascii="宋体" w:hAnsi="宋体" w:cs="宋体"/>
          <w:kern w:val="0"/>
          <w:sz w:val="24"/>
        </w:rPr>
        <w:t>食品</w:t>
      </w:r>
      <w:r>
        <w:rPr>
          <w:rFonts w:hint="eastAsia" w:ascii="宋体" w:hAnsi="宋体" w:cs="宋体"/>
          <w:kern w:val="0"/>
          <w:sz w:val="24"/>
          <w:lang w:val="en-US" w:eastAsia="zh-CN"/>
        </w:rPr>
        <w:t>接触用塑料材料及制品、</w:t>
      </w:r>
      <w:r>
        <w:rPr>
          <w:rFonts w:hint="eastAsia" w:ascii="宋体" w:hAnsi="宋体" w:cs="宋体"/>
          <w:kern w:val="0"/>
          <w:sz w:val="24"/>
        </w:rPr>
        <w:t>GB/T</w:t>
      </w:r>
      <w:r>
        <w:rPr>
          <w:rFonts w:hint="eastAsia" w:ascii="宋体" w:hAnsi="宋体" w:cs="宋体"/>
          <w:kern w:val="0"/>
          <w:sz w:val="24"/>
          <w:lang w:val="en-US" w:eastAsia="zh-CN"/>
        </w:rPr>
        <w:t xml:space="preserve"> 10457 食品用塑料自粘保鲜膜、</w:t>
      </w:r>
      <w:r>
        <w:rPr>
          <w:rFonts w:hint="eastAsia" w:ascii="宋体" w:hAnsi="宋体" w:cs="宋体"/>
          <w:kern w:val="0"/>
          <w:sz w:val="24"/>
        </w:rPr>
        <w:t>GB/T</w:t>
      </w:r>
      <w:r>
        <w:rPr>
          <w:rFonts w:hint="eastAsia" w:ascii="宋体" w:hAnsi="宋体" w:cs="宋体"/>
          <w:kern w:val="0"/>
          <w:sz w:val="24"/>
          <w:lang w:val="en-US" w:eastAsia="zh-CN"/>
        </w:rPr>
        <w:t xml:space="preserve"> </w:t>
      </w:r>
      <w:r>
        <w:rPr>
          <w:rFonts w:hint="eastAsia" w:ascii="宋体" w:hAnsi="宋体" w:cs="宋体"/>
          <w:kern w:val="0"/>
          <w:sz w:val="24"/>
        </w:rPr>
        <w:t>654</w:t>
      </w:r>
      <w:r>
        <w:rPr>
          <w:rFonts w:hint="eastAsia" w:ascii="宋体" w:hAnsi="宋体" w:cs="宋体"/>
          <w:kern w:val="0"/>
          <w:sz w:val="24"/>
          <w:lang w:val="en-US" w:eastAsia="zh-CN"/>
        </w:rPr>
        <w:t>3 运输包装用单瓦楞</w:t>
      </w:r>
      <w:r>
        <w:rPr>
          <w:rFonts w:hint="eastAsia" w:ascii="宋体" w:hAnsi="宋体" w:cs="宋体"/>
          <w:kern w:val="0"/>
          <w:sz w:val="24"/>
        </w:rPr>
        <w:t>纸箱</w:t>
      </w:r>
      <w:r>
        <w:rPr>
          <w:rFonts w:hint="eastAsia" w:ascii="宋体" w:hAnsi="宋体" w:cs="宋体"/>
          <w:kern w:val="0"/>
          <w:sz w:val="24"/>
          <w:lang w:val="en-US" w:eastAsia="zh-CN"/>
        </w:rPr>
        <w:t>和双瓦楞</w:t>
      </w:r>
      <w:r>
        <w:rPr>
          <w:rFonts w:hint="eastAsia" w:ascii="宋体" w:hAnsi="宋体" w:cs="宋体"/>
          <w:kern w:val="0"/>
          <w:sz w:val="24"/>
        </w:rPr>
        <w:t>纸箱</w:t>
      </w:r>
      <w:r>
        <w:rPr>
          <w:rFonts w:hint="eastAsia" w:ascii="宋体" w:hAnsi="宋体" w:cs="宋体"/>
          <w:kern w:val="0"/>
          <w:sz w:val="24"/>
          <w:lang w:val="en-US" w:eastAsia="zh-CN"/>
        </w:rPr>
        <w:t>，周转箱参照</w:t>
      </w:r>
      <w:r>
        <w:rPr>
          <w:rFonts w:hint="eastAsia" w:ascii="宋体" w:hAnsi="宋体" w:cs="宋体"/>
          <w:kern w:val="0"/>
          <w:sz w:val="24"/>
        </w:rPr>
        <w:t>GB/T</w:t>
      </w:r>
      <w:r>
        <w:rPr>
          <w:rFonts w:hint="eastAsia" w:ascii="宋体" w:hAnsi="宋体" w:cs="宋体"/>
          <w:kern w:val="0"/>
          <w:sz w:val="24"/>
          <w:lang w:val="en-US" w:eastAsia="zh-CN"/>
        </w:rPr>
        <w:t xml:space="preserve"> </w:t>
      </w:r>
      <w:r>
        <w:rPr>
          <w:rFonts w:hint="eastAsia" w:ascii="宋体" w:hAnsi="宋体" w:cs="宋体"/>
          <w:kern w:val="0"/>
          <w:sz w:val="24"/>
        </w:rPr>
        <w:t>5737/食品</w:t>
      </w:r>
      <w:r>
        <w:rPr>
          <w:rFonts w:hint="eastAsia" w:ascii="宋体" w:hAnsi="宋体" w:cs="宋体"/>
          <w:kern w:val="0"/>
          <w:sz w:val="24"/>
          <w:lang w:val="en-US" w:eastAsia="zh-CN"/>
        </w:rPr>
        <w:t>塑料周转箱，图示标志参照</w:t>
      </w:r>
      <w:r>
        <w:rPr>
          <w:rFonts w:hint="eastAsia" w:ascii="宋体" w:hAnsi="宋体" w:cs="宋体"/>
          <w:kern w:val="0"/>
          <w:sz w:val="24"/>
        </w:rPr>
        <w:t>GB/T</w:t>
      </w:r>
      <w:r>
        <w:rPr>
          <w:rFonts w:hint="eastAsia" w:ascii="宋体" w:hAnsi="宋体" w:cs="宋体"/>
          <w:kern w:val="0"/>
          <w:sz w:val="24"/>
          <w:lang w:val="en-US" w:eastAsia="zh-CN"/>
        </w:rPr>
        <w:t xml:space="preserve"> </w:t>
      </w:r>
      <w:r>
        <w:rPr>
          <w:rFonts w:hint="eastAsia" w:ascii="宋体" w:hAnsi="宋体" w:cs="宋体"/>
          <w:kern w:val="0"/>
          <w:sz w:val="24"/>
        </w:rPr>
        <w:t>191包装储运图示标志</w:t>
      </w:r>
      <w:r>
        <w:rPr>
          <w:rFonts w:hint="eastAsia" w:ascii="宋体" w:hAnsi="宋体" w:cs="宋体"/>
          <w:kern w:val="0"/>
          <w:sz w:val="24"/>
          <w:lang w:eastAsia="zh-CN"/>
        </w:rPr>
        <w:t>、</w:t>
      </w:r>
      <w:r>
        <w:rPr>
          <w:rFonts w:hint="eastAsia" w:ascii="宋体" w:hAnsi="宋体" w:cs="宋体"/>
          <w:kern w:val="0"/>
          <w:sz w:val="24"/>
        </w:rPr>
        <w:t>NY/T</w:t>
      </w:r>
      <w:r>
        <w:rPr>
          <w:rFonts w:hint="eastAsia" w:ascii="宋体" w:hAnsi="宋体" w:cs="宋体"/>
          <w:kern w:val="0"/>
          <w:sz w:val="24"/>
          <w:lang w:val="en-US" w:eastAsia="zh-CN"/>
        </w:rPr>
        <w:t>1655 蔬菜包装标识通用准则，产品的计量参照国家质量监督检验检疫总局令2005年第75号 定量包装商品计量监督管理办法。</w:t>
      </w:r>
    </w:p>
    <w:p>
      <w:pPr>
        <w:widowControl/>
        <w:spacing w:line="360" w:lineRule="auto"/>
        <w:ind w:firstLine="470" w:firstLineChars="196"/>
        <w:jc w:val="left"/>
        <w:rPr>
          <w:rFonts w:ascii="宋体" w:hAnsi="宋体" w:cs="宋体"/>
          <w:kern w:val="0"/>
          <w:sz w:val="24"/>
        </w:rPr>
      </w:pPr>
      <w:r>
        <w:rPr>
          <w:rFonts w:hint="eastAsia" w:ascii="宋体" w:hAnsi="宋体" w:cs="宋体"/>
          <w:kern w:val="0"/>
          <w:sz w:val="24"/>
        </w:rPr>
        <w:t>2、水平对比</w:t>
      </w:r>
    </w:p>
    <w:p>
      <w:pPr>
        <w:widowControl/>
        <w:spacing w:line="360" w:lineRule="auto"/>
        <w:ind w:firstLine="470" w:firstLineChars="196"/>
        <w:jc w:val="left"/>
        <w:rPr>
          <w:rFonts w:ascii="宋体" w:hAnsi="宋体" w:cs="宋体"/>
          <w:kern w:val="0"/>
          <w:sz w:val="24"/>
        </w:rPr>
      </w:pPr>
      <w:r>
        <w:rPr>
          <w:rFonts w:hint="eastAsia" w:ascii="宋体" w:hAnsi="宋体" w:cs="宋体"/>
          <w:kern w:val="0"/>
          <w:sz w:val="24"/>
        </w:rPr>
        <w:t>本规程中，</w:t>
      </w:r>
      <w:r>
        <w:rPr>
          <w:rFonts w:hint="eastAsia" w:ascii="宋体" w:hAnsi="宋体" w:cs="宋体"/>
          <w:kern w:val="0"/>
          <w:sz w:val="24"/>
          <w:lang w:val="en-US" w:eastAsia="zh-CN"/>
        </w:rPr>
        <w:t>黑皮鸡枞的等级划分是随机量取大量黑皮鸡枞子实体的菌柄长、菌柄处最大直径、菌盖直径数据，并结合市场对黑皮鸡枞喜爱的感官等级比较后，划分出的等级标准，并做了拍照的示例。同时也大量学习了一些新鲜蔬菜、水果、其他食用菌等级规格的标准。</w:t>
      </w:r>
      <w:r>
        <w:rPr>
          <w:rFonts w:hint="eastAsia" w:ascii="宋体" w:hAnsi="宋体" w:cs="宋体"/>
          <w:kern w:val="0"/>
          <w:sz w:val="24"/>
        </w:rPr>
        <w:t>并参照国外有GAP（良好农业操作规程）、HACCP（危害分析与关键控制点）、ISO9000标准（质量管理和质量保证体系）、ISO14000标准（环境管理和环境保证体系）等质量体系认证标准。保证了标准的先进性、成熟性、科学性和可操作性。</w:t>
      </w:r>
    </w:p>
    <w:p>
      <w:pPr>
        <w:spacing w:line="360" w:lineRule="auto"/>
        <w:jc w:val="left"/>
        <w:rPr>
          <w:sz w:val="28"/>
          <w:szCs w:val="28"/>
        </w:rPr>
      </w:pPr>
      <w:r>
        <w:rPr>
          <w:rFonts w:hint="eastAsia"/>
          <w:b/>
          <w:sz w:val="28"/>
          <w:szCs w:val="28"/>
        </w:rPr>
        <w:t>九</w:t>
      </w:r>
      <w:r>
        <w:rPr>
          <w:b/>
          <w:sz w:val="28"/>
          <w:szCs w:val="28"/>
        </w:rPr>
        <w:t>、标准性质的建议说明（推荐性标准还是强制性标准）</w:t>
      </w:r>
    </w:p>
    <w:p>
      <w:pPr>
        <w:spacing w:line="360" w:lineRule="auto"/>
        <w:ind w:firstLine="280" w:firstLineChars="100"/>
        <w:jc w:val="left"/>
        <w:rPr>
          <w:rFonts w:ascii="宋体" w:hAnsi="宋体" w:cs="宋体"/>
          <w:kern w:val="0"/>
          <w:sz w:val="24"/>
        </w:rPr>
      </w:pPr>
      <w:r>
        <w:rPr>
          <w:sz w:val="28"/>
          <w:szCs w:val="28"/>
        </w:rPr>
        <w:t xml:space="preserve">  </w:t>
      </w:r>
      <w:r>
        <w:rPr>
          <w:rFonts w:hint="eastAsia" w:ascii="宋体" w:hAnsi="宋体" w:cs="宋体"/>
          <w:kern w:val="0"/>
          <w:sz w:val="24"/>
        </w:rPr>
        <w:t>建议《</w:t>
      </w:r>
      <w:r>
        <w:rPr>
          <w:rFonts w:hint="eastAsia" w:ascii="宋体" w:hAnsi="宋体" w:cs="宋体"/>
          <w:kern w:val="0"/>
          <w:sz w:val="24"/>
          <w:lang w:val="en-US" w:eastAsia="zh-CN"/>
        </w:rPr>
        <w:t>黑皮鸡枞等级规格</w:t>
      </w:r>
      <w:r>
        <w:rPr>
          <w:rFonts w:hint="eastAsia" w:ascii="宋体" w:hAnsi="宋体" w:cs="宋体"/>
          <w:kern w:val="0"/>
          <w:sz w:val="24"/>
        </w:rPr>
        <w:t>技术规程》作为推荐性地方标准发布实施。</w:t>
      </w:r>
    </w:p>
    <w:p>
      <w:pPr>
        <w:autoSpaceDE w:val="0"/>
        <w:autoSpaceDN w:val="0"/>
        <w:adjustRightInd w:val="0"/>
        <w:jc w:val="left"/>
        <w:rPr>
          <w:rFonts w:ascii="宋体" w:hAnsi="宋体"/>
          <w:sz w:val="28"/>
          <w:szCs w:val="28"/>
        </w:rPr>
      </w:pPr>
      <w:r>
        <w:rPr>
          <w:rFonts w:hint="eastAsia"/>
          <w:b/>
          <w:sz w:val="28"/>
          <w:szCs w:val="28"/>
        </w:rPr>
        <w:t>十、贯彻标准的要求、措施和建议</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1、首先应在实施前保证标准文本的充足供应，让企业、公司、专业合作社、农民等每个使用对象都能及时得到标准文本，这是保证新标准贯彻实施的基础。</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2、发布后、实施前应将信息在省农业厅、市农业系统网上公开发布，进行广泛而有效的宣传。</w:t>
      </w:r>
    </w:p>
    <w:p>
      <w:pPr>
        <w:autoSpaceDE w:val="0"/>
        <w:autoSpaceDN w:val="0"/>
        <w:adjustRightInd w:val="0"/>
        <w:spacing w:line="360" w:lineRule="auto"/>
        <w:ind w:firstLine="480" w:firstLineChars="200"/>
        <w:jc w:val="left"/>
        <w:rPr>
          <w:rFonts w:ascii="宋体" w:hAnsi="宋体" w:cs="宋体"/>
          <w:kern w:val="0"/>
          <w:sz w:val="24"/>
        </w:rPr>
      </w:pPr>
      <w:r>
        <w:rPr>
          <w:rFonts w:hint="eastAsia" w:ascii="宋体" w:hAnsi="宋体" w:cs="宋体"/>
          <w:kern w:val="0"/>
          <w:sz w:val="24"/>
        </w:rPr>
        <w:t>3、建议在宣传的同时，在全省范围内举办</w:t>
      </w:r>
      <w:r>
        <w:rPr>
          <w:rFonts w:hint="eastAsia" w:ascii="宋体" w:hAnsi="宋体" w:cs="宋体"/>
          <w:kern w:val="0"/>
          <w:sz w:val="24"/>
          <w:lang w:eastAsia="zh-CN"/>
        </w:rPr>
        <w:t>黑皮鸡枞</w:t>
      </w:r>
      <w:r>
        <w:rPr>
          <w:rFonts w:hint="eastAsia" w:ascii="宋体" w:hAnsi="宋体" w:cs="宋体"/>
          <w:kern w:val="0"/>
          <w:sz w:val="24"/>
        </w:rPr>
        <w:t>技术人员及农户培训班，并分别按照规程的不同使用对象进行有侧重点宣传培训，针对具体技术问题进行指导及对使用过程中易出现问题进行答疑解释。</w:t>
      </w:r>
    </w:p>
    <w:p>
      <w:pPr>
        <w:spacing w:line="360" w:lineRule="auto"/>
        <w:ind w:firstLine="480" w:firstLineChars="200"/>
        <w:jc w:val="left"/>
        <w:rPr>
          <w:rFonts w:ascii="宋体" w:hAnsi="宋体" w:cs="宋体"/>
          <w:kern w:val="0"/>
          <w:sz w:val="24"/>
        </w:rPr>
      </w:pPr>
      <w:r>
        <w:rPr>
          <w:rFonts w:hint="eastAsia" w:ascii="宋体" w:hAnsi="宋体" w:cs="宋体"/>
          <w:kern w:val="0"/>
          <w:sz w:val="24"/>
        </w:rPr>
        <w:t>4、质量监管部门应加大对市场上流通的农药、化肥质量的监督检验。建立对</w:t>
      </w:r>
      <w:r>
        <w:rPr>
          <w:rFonts w:hint="eastAsia" w:ascii="宋体" w:hAnsi="宋体" w:cs="宋体"/>
          <w:kern w:val="0"/>
          <w:sz w:val="24"/>
          <w:lang w:eastAsia="zh-CN"/>
        </w:rPr>
        <w:t>黑皮鸡枞</w:t>
      </w:r>
      <w:r>
        <w:rPr>
          <w:rFonts w:hint="eastAsia" w:ascii="宋体" w:hAnsi="宋体" w:cs="宋体"/>
          <w:kern w:val="0"/>
          <w:sz w:val="24"/>
        </w:rPr>
        <w:t>产地环境条件、栽培原料、生产农药化肥使用及副产品处理等定期监督、检测制度，确保产品质量。</w:t>
      </w:r>
    </w:p>
    <w:p>
      <w:pPr>
        <w:autoSpaceDE w:val="0"/>
        <w:autoSpaceDN w:val="0"/>
        <w:adjustRightInd w:val="0"/>
        <w:jc w:val="left"/>
        <w:rPr>
          <w:b/>
          <w:sz w:val="28"/>
          <w:szCs w:val="28"/>
        </w:rPr>
      </w:pPr>
      <w:r>
        <w:rPr>
          <w:rFonts w:hint="eastAsia"/>
          <w:b/>
          <w:sz w:val="28"/>
          <w:szCs w:val="28"/>
        </w:rPr>
        <w:t>十一、废止现行相关地方标准的建议</w:t>
      </w:r>
    </w:p>
    <w:p>
      <w:pPr>
        <w:autoSpaceDE w:val="0"/>
        <w:autoSpaceDN w:val="0"/>
        <w:adjustRightInd w:val="0"/>
        <w:ind w:firstLine="480" w:firstLineChars="200"/>
        <w:jc w:val="left"/>
        <w:rPr>
          <w:rFonts w:ascii="宋体" w:hAnsi="宋体" w:cs="宋体"/>
          <w:kern w:val="0"/>
          <w:sz w:val="24"/>
        </w:rPr>
      </w:pPr>
      <w:r>
        <w:rPr>
          <w:rFonts w:ascii="宋体" w:hAnsi="宋体" w:cs="宋体"/>
          <w:kern w:val="0"/>
          <w:sz w:val="24"/>
        </w:rPr>
        <w:t>本标准</w:t>
      </w:r>
      <w:r>
        <w:rPr>
          <w:rFonts w:hint="eastAsia" w:ascii="宋体" w:hAnsi="宋体" w:cs="宋体"/>
          <w:kern w:val="0"/>
          <w:sz w:val="24"/>
        </w:rPr>
        <w:t>为首次发布。</w:t>
      </w:r>
    </w:p>
    <w:p>
      <w:pPr>
        <w:spacing w:line="360" w:lineRule="auto"/>
        <w:rPr>
          <w:b/>
          <w:sz w:val="28"/>
          <w:szCs w:val="28"/>
        </w:rPr>
      </w:pPr>
      <w:r>
        <w:rPr>
          <w:rFonts w:hint="eastAsia"/>
          <w:b/>
          <w:sz w:val="28"/>
          <w:szCs w:val="28"/>
        </w:rPr>
        <w:t>十二、其他应予以说明的事项</w:t>
      </w:r>
    </w:p>
    <w:p>
      <w:pPr>
        <w:spacing w:line="360" w:lineRule="auto"/>
        <w:ind w:firstLine="480" w:firstLineChars="200"/>
        <w:jc w:val="left"/>
        <w:rPr>
          <w:rFonts w:hint="eastAsia" w:ascii="宋体" w:hAnsi="宋体" w:cs="宋体"/>
          <w:kern w:val="0"/>
          <w:sz w:val="24"/>
        </w:rPr>
      </w:pPr>
      <w:r>
        <w:rPr>
          <w:rFonts w:hint="eastAsia" w:ascii="宋体" w:hAnsi="宋体" w:cs="宋体"/>
          <w:kern w:val="0"/>
          <w:sz w:val="24"/>
        </w:rPr>
        <w:t>主要参考资料：</w:t>
      </w:r>
    </w:p>
    <w:p>
      <w:pPr>
        <w:spacing w:line="360" w:lineRule="auto"/>
        <w:ind w:left="479" w:leftChars="228" w:firstLine="0" w:firstLineChars="0"/>
        <w:jc w:val="left"/>
        <w:rPr>
          <w:rFonts w:hint="eastAsia" w:ascii="宋体" w:hAnsi="宋体" w:cs="宋体"/>
          <w:kern w:val="0"/>
          <w:sz w:val="24"/>
          <w:lang w:val="en-US" w:eastAsia="zh-CN"/>
        </w:rPr>
      </w:pPr>
      <w:r>
        <w:rPr>
          <w:rFonts w:hint="eastAsia" w:ascii="宋体" w:hAnsi="宋体" w:cs="宋体"/>
          <w:kern w:val="0"/>
          <w:sz w:val="24"/>
        </w:rPr>
        <w:t>GB/T</w:t>
      </w:r>
      <w:r>
        <w:rPr>
          <w:rFonts w:hint="eastAsia" w:ascii="宋体" w:hAnsi="宋体" w:cs="宋体"/>
          <w:kern w:val="0"/>
          <w:sz w:val="24"/>
          <w:lang w:val="en-US" w:eastAsia="zh-CN"/>
        </w:rPr>
        <w:t xml:space="preserve"> </w:t>
      </w:r>
      <w:r>
        <w:rPr>
          <w:rFonts w:hint="eastAsia" w:ascii="宋体" w:hAnsi="宋体" w:cs="宋体"/>
          <w:kern w:val="0"/>
          <w:sz w:val="24"/>
        </w:rPr>
        <w:t>191包装储运图示标志</w:t>
      </w:r>
      <w:r>
        <w:rPr>
          <w:rFonts w:hint="eastAsia" w:ascii="宋体" w:hAnsi="宋体" w:cs="宋体"/>
          <w:kern w:val="0"/>
          <w:sz w:val="24"/>
        </w:rPr>
        <w:br w:type="textWrapping"/>
      </w:r>
      <w:r>
        <w:rPr>
          <w:rFonts w:hint="eastAsia" w:ascii="宋体" w:hAnsi="宋体" w:cs="宋体"/>
          <w:kern w:val="0"/>
          <w:sz w:val="24"/>
        </w:rPr>
        <w:t>GB</w:t>
      </w:r>
      <w:r>
        <w:rPr>
          <w:rFonts w:hint="eastAsia" w:ascii="宋体" w:hAnsi="宋体" w:cs="宋体"/>
          <w:kern w:val="0"/>
          <w:sz w:val="24"/>
          <w:lang w:val="en-US" w:eastAsia="zh-CN"/>
        </w:rPr>
        <w:t xml:space="preserve"> </w:t>
      </w:r>
      <w:r>
        <w:rPr>
          <w:rFonts w:hint="eastAsia" w:ascii="宋体" w:hAnsi="宋体" w:cs="宋体"/>
          <w:kern w:val="0"/>
          <w:sz w:val="24"/>
        </w:rPr>
        <w:t>4806.7食品安全国家</w:t>
      </w:r>
      <w:r>
        <w:rPr>
          <w:rFonts w:hint="eastAsia" w:ascii="宋体" w:hAnsi="宋体" w:cs="宋体"/>
          <w:kern w:val="0"/>
          <w:sz w:val="24"/>
          <w:lang w:val="en-US" w:eastAsia="zh-CN"/>
        </w:rPr>
        <w:t xml:space="preserve">标准 </w:t>
      </w:r>
      <w:r>
        <w:rPr>
          <w:rFonts w:hint="eastAsia" w:ascii="宋体" w:hAnsi="宋体" w:cs="宋体"/>
          <w:kern w:val="0"/>
          <w:sz w:val="24"/>
        </w:rPr>
        <w:t>食品</w:t>
      </w:r>
      <w:r>
        <w:rPr>
          <w:rFonts w:hint="eastAsia" w:ascii="宋体" w:hAnsi="宋体" w:cs="宋体"/>
          <w:kern w:val="0"/>
          <w:sz w:val="24"/>
          <w:lang w:val="en-US" w:eastAsia="zh-CN"/>
        </w:rPr>
        <w:t>接触用塑料材料及制品</w:t>
      </w:r>
    </w:p>
    <w:p>
      <w:pPr>
        <w:spacing w:line="360" w:lineRule="auto"/>
        <w:ind w:firstLine="480" w:firstLineChars="200"/>
        <w:jc w:val="left"/>
        <w:rPr>
          <w:rFonts w:hint="eastAsia" w:ascii="宋体" w:hAnsi="宋体" w:cs="宋体"/>
          <w:kern w:val="0"/>
          <w:sz w:val="24"/>
          <w:lang w:val="en-US" w:eastAsia="zh-CN"/>
        </w:rPr>
      </w:pPr>
      <w:r>
        <w:rPr>
          <w:rFonts w:hint="eastAsia" w:ascii="宋体" w:hAnsi="宋体" w:cs="宋体"/>
          <w:kern w:val="0"/>
          <w:sz w:val="24"/>
        </w:rPr>
        <w:t>GB/T</w:t>
      </w:r>
      <w:r>
        <w:rPr>
          <w:rFonts w:hint="eastAsia" w:ascii="宋体" w:hAnsi="宋体" w:cs="宋体"/>
          <w:kern w:val="0"/>
          <w:sz w:val="24"/>
          <w:lang w:val="en-US" w:eastAsia="zh-CN"/>
        </w:rPr>
        <w:t xml:space="preserve"> </w:t>
      </w:r>
      <w:r>
        <w:rPr>
          <w:rFonts w:hint="eastAsia" w:ascii="宋体" w:hAnsi="宋体" w:cs="宋体"/>
          <w:kern w:val="0"/>
          <w:sz w:val="24"/>
        </w:rPr>
        <w:t>5737/食品</w:t>
      </w:r>
      <w:r>
        <w:rPr>
          <w:rFonts w:hint="eastAsia" w:ascii="宋体" w:hAnsi="宋体" w:cs="宋体"/>
          <w:kern w:val="0"/>
          <w:sz w:val="24"/>
          <w:lang w:val="en-US" w:eastAsia="zh-CN"/>
        </w:rPr>
        <w:t>塑料周转箱</w:t>
      </w:r>
    </w:p>
    <w:p>
      <w:pPr>
        <w:spacing w:line="360" w:lineRule="auto"/>
        <w:ind w:firstLine="480" w:firstLineChars="200"/>
        <w:jc w:val="left"/>
        <w:rPr>
          <w:rFonts w:hint="eastAsia" w:ascii="宋体" w:hAnsi="宋体" w:cs="宋体"/>
          <w:kern w:val="0"/>
          <w:sz w:val="24"/>
        </w:rPr>
      </w:pPr>
      <w:r>
        <w:rPr>
          <w:rFonts w:hint="eastAsia" w:ascii="宋体" w:hAnsi="宋体" w:cs="宋体"/>
          <w:kern w:val="0"/>
          <w:sz w:val="24"/>
        </w:rPr>
        <w:t>GB/T</w:t>
      </w:r>
      <w:r>
        <w:rPr>
          <w:rFonts w:hint="eastAsia" w:ascii="宋体" w:hAnsi="宋体" w:cs="宋体"/>
          <w:kern w:val="0"/>
          <w:sz w:val="24"/>
          <w:lang w:val="en-US" w:eastAsia="zh-CN"/>
        </w:rPr>
        <w:t xml:space="preserve"> </w:t>
      </w:r>
      <w:r>
        <w:rPr>
          <w:rFonts w:hint="eastAsia" w:ascii="宋体" w:hAnsi="宋体" w:cs="宋体"/>
          <w:kern w:val="0"/>
          <w:sz w:val="24"/>
        </w:rPr>
        <w:t>654</w:t>
      </w:r>
      <w:r>
        <w:rPr>
          <w:rFonts w:hint="eastAsia" w:ascii="宋体" w:hAnsi="宋体" w:cs="宋体"/>
          <w:kern w:val="0"/>
          <w:sz w:val="24"/>
          <w:lang w:val="en-US" w:eastAsia="zh-CN"/>
        </w:rPr>
        <w:t>3运输包装用单瓦楞</w:t>
      </w:r>
      <w:r>
        <w:rPr>
          <w:rFonts w:hint="eastAsia" w:ascii="宋体" w:hAnsi="宋体" w:cs="宋体"/>
          <w:kern w:val="0"/>
          <w:sz w:val="24"/>
        </w:rPr>
        <w:t>纸箱</w:t>
      </w:r>
      <w:r>
        <w:rPr>
          <w:rFonts w:hint="eastAsia" w:ascii="宋体" w:hAnsi="宋体" w:cs="宋体"/>
          <w:kern w:val="0"/>
          <w:sz w:val="24"/>
          <w:lang w:val="en-US" w:eastAsia="zh-CN"/>
        </w:rPr>
        <w:t>和双瓦楞</w:t>
      </w:r>
      <w:r>
        <w:rPr>
          <w:rFonts w:hint="eastAsia" w:ascii="宋体" w:hAnsi="宋体" w:cs="宋体"/>
          <w:kern w:val="0"/>
          <w:sz w:val="24"/>
        </w:rPr>
        <w:t>纸箱</w:t>
      </w:r>
    </w:p>
    <w:p>
      <w:pPr>
        <w:spacing w:line="360" w:lineRule="auto"/>
        <w:ind w:firstLine="480" w:firstLineChars="200"/>
        <w:jc w:val="left"/>
        <w:rPr>
          <w:rFonts w:hint="eastAsia" w:ascii="宋体" w:hAnsi="宋体" w:cs="宋体"/>
          <w:kern w:val="0"/>
          <w:sz w:val="24"/>
          <w:lang w:val="en-US" w:eastAsia="zh-CN"/>
        </w:rPr>
      </w:pPr>
      <w:r>
        <w:rPr>
          <w:rFonts w:hint="eastAsia" w:ascii="宋体" w:hAnsi="宋体" w:cs="宋体"/>
          <w:kern w:val="0"/>
          <w:sz w:val="24"/>
        </w:rPr>
        <w:t>NY/T</w:t>
      </w:r>
      <w:r>
        <w:rPr>
          <w:rFonts w:hint="eastAsia" w:ascii="宋体" w:hAnsi="宋体" w:cs="宋体"/>
          <w:kern w:val="0"/>
          <w:sz w:val="24"/>
          <w:lang w:val="en-US" w:eastAsia="zh-CN"/>
        </w:rPr>
        <w:t>1655蔬菜包装标识通用准则</w:t>
      </w:r>
    </w:p>
    <w:p>
      <w:pPr>
        <w:spacing w:line="360" w:lineRule="auto"/>
        <w:ind w:firstLine="480" w:firstLineChars="200"/>
        <w:jc w:val="left"/>
        <w:rPr>
          <w:rFonts w:hint="eastAsia" w:ascii="宋体" w:hAnsi="宋体" w:cs="宋体"/>
          <w:kern w:val="0"/>
          <w:sz w:val="24"/>
          <w:lang w:val="en-US" w:eastAsia="zh-CN"/>
        </w:rPr>
      </w:pPr>
      <w:r>
        <w:rPr>
          <w:rFonts w:hint="eastAsia" w:ascii="宋体" w:hAnsi="宋体" w:cs="宋体"/>
          <w:kern w:val="0"/>
          <w:sz w:val="24"/>
          <w:lang w:val="en-US" w:eastAsia="zh-CN"/>
        </w:rPr>
        <w:t>国家质量监督检验检疫总局令2005年第75号 定量包装商品计量监督管理办法</w:t>
      </w:r>
    </w:p>
    <w:p>
      <w:pPr>
        <w:spacing w:line="360" w:lineRule="auto"/>
        <w:ind w:firstLine="480" w:firstLineChars="200"/>
        <w:jc w:val="left"/>
        <w:rPr>
          <w:rFonts w:hint="eastAsia" w:ascii="宋体" w:hAnsi="宋体" w:cs="宋体"/>
          <w:kern w:val="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1</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D55ADE"/>
    <w:multiLevelType w:val="singleLevel"/>
    <w:tmpl w:val="D9D55ADE"/>
    <w:lvl w:ilvl="0" w:tentative="0">
      <w:start w:val="5"/>
      <w:numFmt w:val="chineseCounting"/>
      <w:suff w:val="nothing"/>
      <w:lvlText w:val="%1、"/>
      <w:lvlJc w:val="left"/>
      <w:rPr>
        <w:rFonts w:hint="eastAsia"/>
      </w:rPr>
    </w:lvl>
  </w:abstractNum>
  <w:abstractNum w:abstractNumId="1">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4"/>
      <w:suff w:val="nothing"/>
      <w:lvlText w:val="%1%2　"/>
      <w:lvlJc w:val="left"/>
      <w:pPr>
        <w:ind w:left="0" w:firstLine="0"/>
      </w:pPr>
      <w:rPr>
        <w:rFonts w:hint="eastAsia" w:ascii="黑体" w:hAnsi="Times New Roman" w:eastAsia="黑体"/>
        <w:b w:val="0"/>
        <w:i w:val="0"/>
        <w:sz w:val="21"/>
      </w:rPr>
    </w:lvl>
    <w:lvl w:ilvl="2" w:tentative="0">
      <w:start w:val="1"/>
      <w:numFmt w:val="decimal"/>
      <w:pStyle w:val="13"/>
      <w:suff w:val="nothing"/>
      <w:lvlText w:val="%1%2.%3　"/>
      <w:lvlJc w:val="left"/>
      <w:pPr>
        <w:ind w:left="0" w:firstLine="0"/>
      </w:pPr>
      <w:rPr>
        <w:rFonts w:hint="eastAsia" w:ascii="黑体" w:hAnsi="Times New Roman" w:eastAsia="黑体"/>
        <w:b w:val="0"/>
        <w:i w:val="0"/>
        <w:sz w:val="21"/>
      </w:rPr>
    </w:lvl>
    <w:lvl w:ilvl="3" w:tentative="0">
      <w:start w:val="1"/>
      <w:numFmt w:val="decimal"/>
      <w:pStyle w:val="15"/>
      <w:suff w:val="nothing"/>
      <w:lvlText w:val="%1%2.%3.%4　"/>
      <w:lvlJc w:val="left"/>
      <w:pPr>
        <w:ind w:left="0" w:firstLine="0"/>
      </w:pPr>
      <w:rPr>
        <w:rFonts w:hint="eastAsia" w:ascii="黑体" w:hAnsi="Times New Roman" w:eastAsia="黑体"/>
        <w:b w:val="0"/>
        <w:i w:val="0"/>
        <w:sz w:val="21"/>
      </w:rPr>
    </w:lvl>
    <w:lvl w:ilvl="4" w:tentative="0">
      <w:start w:val="1"/>
      <w:numFmt w:val="decimal"/>
      <w:pStyle w:val="16"/>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8F1"/>
    <w:rsid w:val="000945AE"/>
    <w:rsid w:val="000F6D48"/>
    <w:rsid w:val="00114FF3"/>
    <w:rsid w:val="00137D40"/>
    <w:rsid w:val="0024011E"/>
    <w:rsid w:val="00264FD1"/>
    <w:rsid w:val="004560E4"/>
    <w:rsid w:val="005D5BD7"/>
    <w:rsid w:val="00613CBA"/>
    <w:rsid w:val="0061791A"/>
    <w:rsid w:val="006E1BF2"/>
    <w:rsid w:val="007E2F34"/>
    <w:rsid w:val="007F10F2"/>
    <w:rsid w:val="008431AF"/>
    <w:rsid w:val="0090710A"/>
    <w:rsid w:val="00AF4091"/>
    <w:rsid w:val="00B07936"/>
    <w:rsid w:val="00B349CA"/>
    <w:rsid w:val="00C66814"/>
    <w:rsid w:val="00C94372"/>
    <w:rsid w:val="00CF48F1"/>
    <w:rsid w:val="00D67A34"/>
    <w:rsid w:val="00D67CAB"/>
    <w:rsid w:val="00DA4D38"/>
    <w:rsid w:val="00E215DB"/>
    <w:rsid w:val="00EC0783"/>
    <w:rsid w:val="01B45BDF"/>
    <w:rsid w:val="03B35B6B"/>
    <w:rsid w:val="04000877"/>
    <w:rsid w:val="04892AE4"/>
    <w:rsid w:val="04AF7121"/>
    <w:rsid w:val="058D5633"/>
    <w:rsid w:val="067E5347"/>
    <w:rsid w:val="08171344"/>
    <w:rsid w:val="093F7B55"/>
    <w:rsid w:val="0B6152D4"/>
    <w:rsid w:val="0B9744EA"/>
    <w:rsid w:val="0C4233D2"/>
    <w:rsid w:val="0CC45FB7"/>
    <w:rsid w:val="0E895736"/>
    <w:rsid w:val="0F7A1EFD"/>
    <w:rsid w:val="11084D76"/>
    <w:rsid w:val="134E4A2F"/>
    <w:rsid w:val="14582F80"/>
    <w:rsid w:val="1579663D"/>
    <w:rsid w:val="15A630D1"/>
    <w:rsid w:val="168840AA"/>
    <w:rsid w:val="16DD21D4"/>
    <w:rsid w:val="16F44B86"/>
    <w:rsid w:val="179278A9"/>
    <w:rsid w:val="1B617CDE"/>
    <w:rsid w:val="1D1B0573"/>
    <w:rsid w:val="1D2343BB"/>
    <w:rsid w:val="20010AD8"/>
    <w:rsid w:val="214745B2"/>
    <w:rsid w:val="22AD0F5A"/>
    <w:rsid w:val="22E93DCF"/>
    <w:rsid w:val="230461D8"/>
    <w:rsid w:val="23616C86"/>
    <w:rsid w:val="240238D2"/>
    <w:rsid w:val="26DA0154"/>
    <w:rsid w:val="26FA1574"/>
    <w:rsid w:val="287D2A58"/>
    <w:rsid w:val="29C27455"/>
    <w:rsid w:val="2AA72B1C"/>
    <w:rsid w:val="2AE84DD8"/>
    <w:rsid w:val="2CD62AC0"/>
    <w:rsid w:val="2D035C67"/>
    <w:rsid w:val="33653945"/>
    <w:rsid w:val="336C3CD3"/>
    <w:rsid w:val="35E31814"/>
    <w:rsid w:val="3B6F5B36"/>
    <w:rsid w:val="3BF302FD"/>
    <w:rsid w:val="3C4F48F9"/>
    <w:rsid w:val="3EE94A1F"/>
    <w:rsid w:val="3FE7250A"/>
    <w:rsid w:val="42460424"/>
    <w:rsid w:val="42847463"/>
    <w:rsid w:val="42CD01D4"/>
    <w:rsid w:val="42F04621"/>
    <w:rsid w:val="438070AA"/>
    <w:rsid w:val="45E426D3"/>
    <w:rsid w:val="47667A02"/>
    <w:rsid w:val="49222CB8"/>
    <w:rsid w:val="493922A3"/>
    <w:rsid w:val="497C4BFB"/>
    <w:rsid w:val="4A1826FC"/>
    <w:rsid w:val="4C9B2E16"/>
    <w:rsid w:val="4DBB7168"/>
    <w:rsid w:val="4E0A70EB"/>
    <w:rsid w:val="5156190C"/>
    <w:rsid w:val="524F1238"/>
    <w:rsid w:val="53337620"/>
    <w:rsid w:val="533A6B1D"/>
    <w:rsid w:val="54B26D68"/>
    <w:rsid w:val="5558636B"/>
    <w:rsid w:val="556F42F7"/>
    <w:rsid w:val="564C7D33"/>
    <w:rsid w:val="56E71835"/>
    <w:rsid w:val="56E762B1"/>
    <w:rsid w:val="57F64011"/>
    <w:rsid w:val="586154EF"/>
    <w:rsid w:val="58925214"/>
    <w:rsid w:val="5A8521D5"/>
    <w:rsid w:val="5C260C7F"/>
    <w:rsid w:val="5E6A6CB7"/>
    <w:rsid w:val="63835ED8"/>
    <w:rsid w:val="64813660"/>
    <w:rsid w:val="648F216F"/>
    <w:rsid w:val="66294DF9"/>
    <w:rsid w:val="69E274C5"/>
    <w:rsid w:val="6A416125"/>
    <w:rsid w:val="6B921AAA"/>
    <w:rsid w:val="6C225558"/>
    <w:rsid w:val="6D8C74E4"/>
    <w:rsid w:val="6DDD4388"/>
    <w:rsid w:val="6F581DBA"/>
    <w:rsid w:val="71603546"/>
    <w:rsid w:val="7230696E"/>
    <w:rsid w:val="73664DA8"/>
    <w:rsid w:val="749204D7"/>
    <w:rsid w:val="75074D2E"/>
    <w:rsid w:val="76CB6AC6"/>
    <w:rsid w:val="789B170F"/>
    <w:rsid w:val="78F266AE"/>
    <w:rsid w:val="7A0D647D"/>
    <w:rsid w:val="7B3860AD"/>
    <w:rsid w:val="7B4C7743"/>
    <w:rsid w:val="7B516B84"/>
    <w:rsid w:val="7C742D3E"/>
    <w:rsid w:val="7DD749FD"/>
    <w:rsid w:val="7F725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spacing w:line="415" w:lineRule="auto"/>
      <w:jc w:val="center"/>
      <w:outlineLvl w:val="1"/>
    </w:pPr>
    <w:rPr>
      <w:rFonts w:eastAsia="黑体" w:asciiTheme="majorHAnsi" w:hAnsiTheme="majorHAnsi" w:cstheme="majorBidi"/>
      <w:bCs/>
      <w:szCs w:val="32"/>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character" w:styleId="7">
    <w:name w:val="Hyperlink"/>
    <w:basedOn w:val="6"/>
    <w:qFormat/>
    <w:uiPriority w:val="0"/>
    <w:rPr>
      <w:color w:val="0000FF"/>
      <w:u w:val="single"/>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列出段落1"/>
    <w:basedOn w:val="1"/>
    <w:qFormat/>
    <w:uiPriority w:val="34"/>
    <w:pPr>
      <w:ind w:firstLine="420" w:firstLineChars="200"/>
    </w:p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2">
    <w:name w:val="List Paragraph"/>
    <w:basedOn w:val="1"/>
    <w:unhideWhenUsed/>
    <w:qFormat/>
    <w:uiPriority w:val="34"/>
    <w:pPr>
      <w:ind w:firstLine="420" w:firstLineChars="200"/>
    </w:pPr>
  </w:style>
  <w:style w:type="paragraph" w:customStyle="1" w:styleId="13">
    <w:name w:val="一级条标题"/>
    <w:basedOn w:val="14"/>
    <w:next w:val="11"/>
    <w:qFormat/>
    <w:uiPriority w:val="0"/>
    <w:pPr>
      <w:numPr>
        <w:ilvl w:val="2"/>
      </w:numPr>
      <w:spacing w:beforeLines="0" w:afterLines="0"/>
      <w:outlineLvl w:val="2"/>
    </w:pPr>
  </w:style>
  <w:style w:type="paragraph" w:customStyle="1" w:styleId="14">
    <w:name w:val="章标题"/>
    <w:next w:val="1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5">
    <w:name w:val="二级条标题"/>
    <w:basedOn w:val="13"/>
    <w:next w:val="11"/>
    <w:qFormat/>
    <w:uiPriority w:val="0"/>
    <w:pPr>
      <w:numPr>
        <w:ilvl w:val="3"/>
      </w:numPr>
      <w:outlineLvl w:val="3"/>
    </w:pPr>
  </w:style>
  <w:style w:type="paragraph" w:customStyle="1" w:styleId="16">
    <w:name w:val="三级条标题"/>
    <w:basedOn w:val="15"/>
    <w:next w:val="11"/>
    <w:qFormat/>
    <w:uiPriority w:val="0"/>
    <w:pPr>
      <w:numPr>
        <w:ilvl w:val="4"/>
      </w:numPr>
      <w:outlineLvl w:val="4"/>
    </w:pPr>
  </w:style>
  <w:style w:type="paragraph" w:customStyle="1" w:styleId="17">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Arial Unicode MS" w:hAnsi="Arial Unicode MS" w:eastAsia="Arial Unicode MS"/>
      <w:kern w:val="0"/>
      <w:sz w:val="20"/>
      <w:szCs w:val="20"/>
    </w:rPr>
  </w:style>
  <w:style w:type="paragraph" w:customStyle="1" w:styleId="18">
    <w:name w:val="No Spacing"/>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533</Words>
  <Characters>3044</Characters>
  <Lines>25</Lines>
  <Paragraphs>7</Paragraphs>
  <TotalTime>0</TotalTime>
  <ScaleCrop>false</ScaleCrop>
  <LinksUpToDate>false</LinksUpToDate>
  <CharactersWithSpaces>3570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2019-11-27T06:26:00Z</cp:lastPrinted>
  <dcterms:modified xsi:type="dcterms:W3CDTF">2021-11-22T01:16:18Z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AF1C45B790DB44B7B26D55FC5D9CE74C</vt:lpwstr>
  </property>
</Properties>
</file>