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 w:ascii="仿宋_GB2312" w:hAnsi="仿宋" w:eastAsia="仿宋_GB2312" w:cs="宋体"/>
          <w:kern w:val="0"/>
          <w:szCs w:val="21"/>
          <w:lang w:val="en-US" w:eastAsia="zh-CN"/>
        </w:rPr>
        <w:t>茶白星病的检测及分级标准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rPr>
          <w:rFonts w:hint="eastAsia" w:eastAsia="仿宋_GB2312"/>
          <w:szCs w:val="21"/>
          <w:lang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 w:ascii="仿宋_GB2312" w:hAnsi="仿宋" w:eastAsia="仿宋_GB2312" w:cs="宋体"/>
          <w:kern w:val="0"/>
          <w:szCs w:val="21"/>
        </w:rPr>
        <w:t>湖南省</w:t>
      </w:r>
      <w:r>
        <w:rPr>
          <w:rFonts w:hint="eastAsia" w:ascii="仿宋_GB2312" w:hAnsi="仿宋" w:eastAsia="仿宋_GB2312" w:cs="宋体"/>
          <w:kern w:val="0"/>
          <w:szCs w:val="21"/>
          <w:lang w:eastAsia="zh-CN"/>
        </w:rPr>
        <w:t>茶叶研究所</w:t>
      </w:r>
    </w:p>
    <w:p>
      <w:pPr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周凌云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  <w:lang w:val="en-US" w:eastAsia="zh-CN"/>
        </w:rPr>
        <w:t>13507407405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51954550@qq.com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671FD"/>
    <w:rsid w:val="00D84BF9"/>
    <w:rsid w:val="00DB3982"/>
    <w:rsid w:val="00EE3ADA"/>
    <w:rsid w:val="00F0025F"/>
    <w:rsid w:val="00F86D83"/>
    <w:rsid w:val="14915D93"/>
    <w:rsid w:val="26893E93"/>
    <w:rsid w:val="4F900364"/>
    <w:rsid w:val="59244A80"/>
    <w:rsid w:val="7BFB3B03"/>
    <w:rsid w:val="7ED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2020-06-03T10:26:00Z</dcterms:created>
  <dc:creator>周云</dc:creator>
  <cp:lastModifiedBy>银霞</cp:lastModifiedBy>
  <dcterms:modified xsi:type="dcterms:W3CDTF">2021-09-28T07:21:27Z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06968EADD99543908C550BDB0F88F7E3</vt:lpwstr>
  </property>
</Properties>
</file>