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D6A8B" w14:textId="77777777" w:rsidR="004D0FBF" w:rsidRDefault="00DA2409">
      <w:pPr>
        <w:widowControl/>
        <w:jc w:val="center"/>
        <w:outlineLvl w:val="0"/>
        <w:rPr>
          <w:rFonts w:ascii="Times New Roman" w:hAnsi="Times New Roman"/>
          <w:sz w:val="30"/>
          <w:szCs w:val="30"/>
        </w:rPr>
      </w:pPr>
      <w:r>
        <w:rPr>
          <w:rFonts w:ascii="Times New Roman" w:eastAsia="宋体" w:hAnsi="Times New Roman"/>
          <w:b/>
          <w:bCs/>
          <w:color w:val="000000"/>
          <w:sz w:val="30"/>
          <w:szCs w:val="30"/>
          <w:lang w:bidi="ar"/>
        </w:rPr>
        <w:t>湖南省地方标准《</w:t>
      </w:r>
      <w:r>
        <w:rPr>
          <w:rFonts w:ascii="Times New Roman" w:eastAsia="宋体" w:hAnsi="Times New Roman" w:hint="eastAsia"/>
          <w:b/>
          <w:bCs/>
          <w:color w:val="000000"/>
          <w:sz w:val="30"/>
          <w:szCs w:val="30"/>
          <w:lang w:bidi="ar"/>
        </w:rPr>
        <w:t>医用导管标识</w:t>
      </w:r>
      <w:r>
        <w:rPr>
          <w:rFonts w:ascii="Times New Roman" w:eastAsia="宋体" w:hAnsi="Times New Roman"/>
          <w:b/>
          <w:bCs/>
          <w:color w:val="000000"/>
          <w:sz w:val="30"/>
          <w:szCs w:val="30"/>
          <w:lang w:bidi="ar"/>
        </w:rPr>
        <w:t>规范》</w:t>
      </w:r>
    </w:p>
    <w:p w14:paraId="300D253F" w14:textId="77777777" w:rsidR="004D0FBF" w:rsidRDefault="00DA2409">
      <w:pPr>
        <w:widowControl/>
        <w:jc w:val="center"/>
        <w:outlineLvl w:val="0"/>
        <w:rPr>
          <w:rFonts w:ascii="Times New Roman" w:hAnsi="Times New Roman"/>
          <w:sz w:val="30"/>
          <w:szCs w:val="30"/>
        </w:rPr>
      </w:pPr>
      <w:r>
        <w:rPr>
          <w:rFonts w:ascii="Times New Roman" w:eastAsia="宋体" w:hAnsi="Times New Roman"/>
          <w:b/>
          <w:bCs/>
          <w:color w:val="000000"/>
          <w:sz w:val="30"/>
          <w:szCs w:val="30"/>
          <w:lang w:bidi="ar"/>
        </w:rPr>
        <w:t>（征求意见稿）编制说明</w:t>
      </w:r>
    </w:p>
    <w:p w14:paraId="035AB80F" w14:textId="77777777" w:rsidR="004D0FBF" w:rsidRDefault="00DA2409">
      <w:pPr>
        <w:widowControl/>
        <w:ind w:firstLineChars="200" w:firstLine="562"/>
        <w:jc w:val="left"/>
        <w:outlineLvl w:val="1"/>
        <w:rPr>
          <w:rFonts w:ascii="Times New Roman" w:hAnsi="Times New Roman"/>
          <w:sz w:val="28"/>
        </w:rPr>
      </w:pPr>
      <w:r>
        <w:rPr>
          <w:rFonts w:ascii="Times New Roman" w:eastAsia="宋体" w:hAnsi="Times New Roman"/>
          <w:b/>
          <w:bCs/>
          <w:color w:val="000000"/>
          <w:sz w:val="28"/>
          <w:lang w:bidi="ar"/>
        </w:rPr>
        <w:t>一、任务来源</w:t>
      </w:r>
      <w:r>
        <w:rPr>
          <w:rFonts w:ascii="Times New Roman" w:eastAsia="宋体" w:hAnsi="Times New Roman"/>
          <w:b/>
          <w:bCs/>
          <w:color w:val="000000"/>
          <w:sz w:val="28"/>
          <w:lang w:bidi="ar"/>
        </w:rPr>
        <w:t xml:space="preserve"> </w:t>
      </w:r>
    </w:p>
    <w:p w14:paraId="4A53C694" w14:textId="77777777" w:rsidR="004D0FBF" w:rsidRDefault="00DA2409">
      <w:pPr>
        <w:widowControl/>
        <w:ind w:firstLineChars="200" w:firstLine="560"/>
        <w:rPr>
          <w:rFonts w:ascii="Times New Roman" w:hAnsi="Times New Roman"/>
          <w:sz w:val="28"/>
        </w:rPr>
      </w:pPr>
      <w:r>
        <w:rPr>
          <w:rFonts w:ascii="Times New Roman" w:eastAsia="宋体" w:hAnsi="Times New Roman"/>
          <w:color w:val="000000"/>
          <w:sz w:val="28"/>
          <w:lang w:bidi="ar"/>
        </w:rPr>
        <w:t>为</w:t>
      </w:r>
      <w:r>
        <w:rPr>
          <w:rFonts w:ascii="Times New Roman" w:eastAsia="宋体" w:hAnsi="Times New Roman" w:hint="eastAsia"/>
          <w:color w:val="000000"/>
          <w:sz w:val="28"/>
          <w:lang w:bidi="ar"/>
        </w:rPr>
        <w:t>建立医用导管标识使用及管理规范</w:t>
      </w:r>
      <w:r>
        <w:rPr>
          <w:rFonts w:ascii="Times New Roman" w:eastAsia="宋体" w:hAnsi="Times New Roman"/>
          <w:color w:val="000000"/>
          <w:sz w:val="28"/>
          <w:lang w:bidi="ar"/>
        </w:rPr>
        <w:t>，</w:t>
      </w:r>
      <w:r>
        <w:rPr>
          <w:rFonts w:hint="eastAsia"/>
          <w:sz w:val="28"/>
        </w:rPr>
        <w:t>加强医院感染管理，降低医院感染不良事件的发生，保障患者安全、确保医用导管在临床应用中安全有效，</w:t>
      </w:r>
      <w:r>
        <w:rPr>
          <w:rFonts w:ascii="Times New Roman" w:eastAsia="宋体" w:hAnsi="Times New Roman"/>
          <w:color w:val="000000"/>
          <w:sz w:val="28"/>
          <w:lang w:bidi="ar"/>
        </w:rPr>
        <w:t>引导行业</w:t>
      </w:r>
      <w:r>
        <w:rPr>
          <w:rFonts w:ascii="Times New Roman" w:eastAsia="宋体" w:hAnsi="Times New Roman" w:hint="eastAsia"/>
          <w:color w:val="000000"/>
          <w:sz w:val="28"/>
          <w:lang w:bidi="ar"/>
        </w:rPr>
        <w:t>标准</w:t>
      </w:r>
      <w:r>
        <w:rPr>
          <w:rFonts w:ascii="Times New Roman" w:eastAsia="宋体" w:hAnsi="Times New Roman"/>
          <w:color w:val="000000"/>
          <w:sz w:val="28"/>
          <w:lang w:bidi="ar"/>
        </w:rPr>
        <w:t>化、</w:t>
      </w:r>
      <w:r>
        <w:rPr>
          <w:rFonts w:ascii="Times New Roman" w:eastAsia="宋体" w:hAnsi="Times New Roman" w:hint="eastAsia"/>
          <w:color w:val="000000"/>
          <w:sz w:val="28"/>
          <w:lang w:bidi="ar"/>
        </w:rPr>
        <w:t>科学</w:t>
      </w:r>
      <w:r>
        <w:rPr>
          <w:rFonts w:ascii="Times New Roman" w:eastAsia="宋体" w:hAnsi="Times New Roman"/>
          <w:color w:val="000000"/>
          <w:sz w:val="28"/>
          <w:lang w:bidi="ar"/>
        </w:rPr>
        <w:t>化发展，</w:t>
      </w:r>
      <w:r>
        <w:rPr>
          <w:rFonts w:ascii="Times New Roman" w:eastAsia="宋体" w:hAnsi="Times New Roman" w:hint="eastAsia"/>
          <w:color w:val="000000"/>
          <w:sz w:val="28"/>
          <w:lang w:bidi="ar"/>
        </w:rPr>
        <w:t>以</w:t>
      </w:r>
      <w:r>
        <w:rPr>
          <w:rFonts w:ascii="Times New Roman" w:eastAsia="宋体" w:hAnsi="Times New Roman"/>
          <w:color w:val="000000"/>
          <w:sz w:val="28"/>
          <w:lang w:bidi="ar"/>
        </w:rPr>
        <w:t>提</w:t>
      </w:r>
      <w:r>
        <w:rPr>
          <w:rFonts w:ascii="Times New Roman" w:eastAsia="宋体" w:hAnsi="Times New Roman" w:hint="eastAsia"/>
          <w:color w:val="000000"/>
          <w:sz w:val="28"/>
          <w:lang w:bidi="ar"/>
        </w:rPr>
        <w:t>高导管管理工作效率，促进护理安全</w:t>
      </w:r>
      <w:r>
        <w:rPr>
          <w:rFonts w:ascii="Times New Roman" w:eastAsia="宋体" w:hAnsi="Times New Roman"/>
          <w:color w:val="000000"/>
          <w:sz w:val="28"/>
          <w:lang w:bidi="ar"/>
        </w:rPr>
        <w:t>，</w:t>
      </w:r>
      <w:r>
        <w:rPr>
          <w:rFonts w:ascii="Times New Roman" w:eastAsia="宋体" w:hAnsi="Times New Roman"/>
          <w:color w:val="000000"/>
          <w:sz w:val="28"/>
          <w:lang w:bidi="ar"/>
        </w:rPr>
        <w:t>201</w:t>
      </w:r>
      <w:r>
        <w:rPr>
          <w:rFonts w:ascii="Times New Roman" w:eastAsia="宋体" w:hAnsi="Times New Roman" w:hint="eastAsia"/>
          <w:color w:val="000000"/>
          <w:sz w:val="28"/>
          <w:lang w:bidi="ar"/>
        </w:rPr>
        <w:t>9</w:t>
      </w:r>
      <w:r>
        <w:rPr>
          <w:rFonts w:ascii="Times New Roman" w:eastAsia="宋体" w:hAnsi="Times New Roman"/>
          <w:color w:val="000000"/>
          <w:sz w:val="28"/>
          <w:lang w:bidi="ar"/>
        </w:rPr>
        <w:t>年</w:t>
      </w:r>
      <w:r>
        <w:rPr>
          <w:rFonts w:ascii="Times New Roman" w:eastAsia="宋体" w:hAnsi="Times New Roman" w:hint="eastAsia"/>
          <w:color w:val="000000"/>
          <w:sz w:val="28"/>
          <w:lang w:bidi="ar"/>
        </w:rPr>
        <w:t>8</w:t>
      </w:r>
      <w:r>
        <w:rPr>
          <w:rFonts w:ascii="Times New Roman" w:eastAsia="宋体" w:hAnsi="Times New Roman"/>
          <w:color w:val="000000"/>
          <w:sz w:val="28"/>
          <w:lang w:bidi="ar"/>
        </w:rPr>
        <w:t>月省市场监督管理局下达了《</w:t>
      </w:r>
      <w:r>
        <w:rPr>
          <w:rFonts w:ascii="Times New Roman" w:eastAsia="宋体" w:hAnsi="Times New Roman" w:hint="eastAsia"/>
          <w:color w:val="000000"/>
          <w:sz w:val="28"/>
          <w:lang w:bidi="ar"/>
        </w:rPr>
        <w:t>医疗导管标识规范</w:t>
      </w:r>
      <w:r>
        <w:rPr>
          <w:rFonts w:ascii="Times New Roman" w:eastAsia="宋体" w:hAnsi="Times New Roman"/>
          <w:color w:val="000000"/>
          <w:sz w:val="28"/>
          <w:lang w:bidi="ar"/>
        </w:rPr>
        <w:t>》的标准制</w:t>
      </w:r>
      <w:r>
        <w:rPr>
          <w:rFonts w:ascii="Times New Roman" w:eastAsia="宋体" w:hAnsi="Times New Roman" w:hint="eastAsia"/>
          <w:color w:val="000000"/>
          <w:sz w:val="28"/>
          <w:lang w:bidi="ar"/>
        </w:rPr>
        <w:t>定</w:t>
      </w:r>
      <w:r>
        <w:rPr>
          <w:rFonts w:ascii="Times New Roman" w:eastAsia="宋体" w:hAnsi="Times New Roman"/>
          <w:color w:val="000000"/>
          <w:sz w:val="28"/>
          <w:lang w:bidi="ar"/>
        </w:rPr>
        <w:t>计划，该标准正式立项。</w:t>
      </w:r>
      <w:r>
        <w:rPr>
          <w:rFonts w:ascii="Times New Roman" w:eastAsia="宋体" w:hAnsi="Times New Roman"/>
          <w:color w:val="000000"/>
          <w:sz w:val="28"/>
          <w:lang w:bidi="ar"/>
        </w:rPr>
        <w:t xml:space="preserve"> </w:t>
      </w:r>
    </w:p>
    <w:p w14:paraId="0AF5FF46" w14:textId="77777777" w:rsidR="004D0FBF" w:rsidRDefault="00DA2409">
      <w:pPr>
        <w:widowControl/>
        <w:ind w:firstLineChars="200" w:firstLine="562"/>
        <w:jc w:val="left"/>
        <w:outlineLvl w:val="1"/>
        <w:rPr>
          <w:rFonts w:ascii="Times New Roman" w:hAnsi="Times New Roman"/>
          <w:sz w:val="28"/>
        </w:rPr>
      </w:pPr>
      <w:r>
        <w:rPr>
          <w:rFonts w:ascii="Times New Roman" w:eastAsia="宋体" w:hAnsi="Times New Roman"/>
          <w:b/>
          <w:bCs/>
          <w:color w:val="000000"/>
          <w:sz w:val="28"/>
          <w:lang w:bidi="ar"/>
        </w:rPr>
        <w:t>二、标准编制目的与意义</w:t>
      </w:r>
      <w:r>
        <w:rPr>
          <w:rFonts w:ascii="Times New Roman" w:eastAsia="宋体" w:hAnsi="Times New Roman"/>
          <w:b/>
          <w:bCs/>
          <w:color w:val="000000"/>
          <w:sz w:val="28"/>
          <w:lang w:bidi="ar"/>
        </w:rPr>
        <w:t xml:space="preserve"> </w:t>
      </w:r>
    </w:p>
    <w:p w14:paraId="1A4EDC4D" w14:textId="77777777" w:rsidR="004D0FBF" w:rsidRDefault="00DA2409">
      <w:pPr>
        <w:widowControl/>
        <w:ind w:firstLineChars="200" w:firstLine="560"/>
        <w:rPr>
          <w:rFonts w:ascii="Times New Roman" w:eastAsia="宋体" w:hAnsi="Times New Roman"/>
          <w:color w:val="000000"/>
          <w:sz w:val="28"/>
          <w:lang w:bidi="ar"/>
        </w:rPr>
      </w:pPr>
      <w:r>
        <w:rPr>
          <w:rFonts w:ascii="Times New Roman" w:eastAsia="宋体" w:hAnsi="Times New Roman" w:hint="eastAsia"/>
          <w:color w:val="000000"/>
          <w:sz w:val="28"/>
          <w:lang w:bidi="ar"/>
        </w:rPr>
        <w:t>医用导管作为基础性医疗器械产品，种类繁多、应用广泛，但导管相关不良事件在医疗不良事件中占比很大，全国每年以</w:t>
      </w:r>
      <w:r>
        <w:rPr>
          <w:rFonts w:ascii="Times New Roman" w:eastAsia="宋体" w:hAnsi="Times New Roman" w:hint="eastAsia"/>
          <w:color w:val="000000"/>
          <w:sz w:val="28"/>
          <w:lang w:bidi="ar"/>
        </w:rPr>
        <w:t>10</w:t>
      </w:r>
      <w:r>
        <w:rPr>
          <w:rFonts w:ascii="Times New Roman" w:eastAsia="宋体" w:hAnsi="Times New Roman" w:hint="eastAsia"/>
          <w:color w:val="000000"/>
          <w:sz w:val="28"/>
          <w:lang w:bidi="ar"/>
        </w:rPr>
        <w:t>亿为单位的导管消耗尤其突显了导管管理的重要性，其中导管的准确标识是关键环节之一。导管标识的规范化管理可以为导管护理安全提供前提与保障，直接或间接地减少管道医疗不良事件的发生，避免不必要的人身损害及医疗支出，也能为医护人员带来工作上的高效、便利。</w:t>
      </w:r>
    </w:p>
    <w:p w14:paraId="5E662E78" w14:textId="77777777" w:rsidR="004D0FBF" w:rsidRDefault="00DA2409">
      <w:pPr>
        <w:widowControl/>
        <w:ind w:firstLineChars="200" w:firstLine="560"/>
        <w:rPr>
          <w:rFonts w:ascii="Times New Roman" w:eastAsia="宋体" w:hAnsi="Times New Roman"/>
          <w:color w:val="000000"/>
          <w:sz w:val="28"/>
          <w:lang w:bidi="ar"/>
        </w:rPr>
      </w:pPr>
      <w:r>
        <w:rPr>
          <w:rFonts w:ascii="Times New Roman" w:eastAsia="宋体" w:hAnsi="Times New Roman" w:hint="eastAsia"/>
          <w:color w:val="000000"/>
          <w:sz w:val="28"/>
          <w:lang w:bidi="ar"/>
        </w:rPr>
        <w:t>国家近年特别关注医疗健康信息标准体系的建设，基础类标准即包含</w:t>
      </w:r>
      <w:r>
        <w:rPr>
          <w:rFonts w:ascii="Times New Roman" w:eastAsia="宋体" w:hAnsi="Times New Roman"/>
          <w:color w:val="000000"/>
          <w:sz w:val="28"/>
          <w:lang w:bidi="ar"/>
        </w:rPr>
        <w:t>“</w:t>
      </w:r>
      <w:r>
        <w:rPr>
          <w:rFonts w:ascii="Times New Roman" w:eastAsia="宋体" w:hAnsi="Times New Roman" w:hint="eastAsia"/>
          <w:color w:val="000000"/>
          <w:sz w:val="28"/>
          <w:lang w:bidi="ar"/>
        </w:rPr>
        <w:t>标识</w:t>
      </w:r>
      <w:r>
        <w:rPr>
          <w:rFonts w:ascii="Times New Roman" w:eastAsia="宋体" w:hAnsi="Times New Roman"/>
          <w:color w:val="000000"/>
          <w:sz w:val="28"/>
          <w:lang w:bidi="ar"/>
        </w:rPr>
        <w:t>”</w:t>
      </w:r>
      <w:r>
        <w:rPr>
          <w:rFonts w:ascii="Times New Roman" w:eastAsia="宋体" w:hAnsi="Times New Roman" w:hint="eastAsia"/>
          <w:color w:val="000000"/>
          <w:sz w:val="28"/>
          <w:lang w:bidi="ar"/>
        </w:rPr>
        <w:t>一项，</w:t>
      </w:r>
      <w:r>
        <w:rPr>
          <w:rFonts w:ascii="Times New Roman" w:eastAsia="宋体" w:hAnsi="Times New Roman"/>
          <w:color w:val="000000"/>
          <w:sz w:val="28"/>
          <w:lang w:bidi="ar"/>
        </w:rPr>
        <w:t>但是目前</w:t>
      </w:r>
      <w:r>
        <w:rPr>
          <w:rFonts w:ascii="Times New Roman" w:eastAsia="宋体" w:hAnsi="Times New Roman" w:hint="eastAsia"/>
          <w:color w:val="000000"/>
          <w:sz w:val="28"/>
          <w:lang w:bidi="ar"/>
        </w:rPr>
        <w:t>我省</w:t>
      </w:r>
      <w:r>
        <w:rPr>
          <w:rFonts w:ascii="Times New Roman" w:eastAsia="宋体" w:hAnsi="Times New Roman"/>
          <w:color w:val="000000"/>
          <w:sz w:val="28"/>
          <w:lang w:bidi="ar"/>
        </w:rPr>
        <w:t>没有统一的导管标识</w:t>
      </w:r>
      <w:r>
        <w:rPr>
          <w:rFonts w:ascii="Times New Roman" w:eastAsia="宋体" w:hAnsi="Times New Roman" w:hint="eastAsia"/>
          <w:color w:val="000000"/>
          <w:sz w:val="28"/>
          <w:lang w:bidi="ar"/>
        </w:rPr>
        <w:t>使用</w:t>
      </w:r>
      <w:r>
        <w:rPr>
          <w:rFonts w:ascii="Times New Roman" w:eastAsia="宋体" w:hAnsi="Times New Roman"/>
          <w:color w:val="000000"/>
          <w:sz w:val="28"/>
          <w:lang w:bidi="ar"/>
        </w:rPr>
        <w:t>和管理标准</w:t>
      </w:r>
      <w:r>
        <w:rPr>
          <w:rFonts w:ascii="Times New Roman" w:eastAsia="宋体" w:hAnsi="Times New Roman" w:hint="eastAsia"/>
          <w:color w:val="000000"/>
          <w:sz w:val="28"/>
          <w:lang w:bidi="ar"/>
        </w:rPr>
        <w:t>，导致标识使用不统一、填写不规范。</w:t>
      </w:r>
      <w:r>
        <w:rPr>
          <w:rFonts w:ascii="Times New Roman" w:eastAsia="宋体" w:hAnsi="Times New Roman"/>
          <w:color w:val="000000"/>
          <w:sz w:val="28"/>
          <w:lang w:bidi="ar"/>
        </w:rPr>
        <w:t>中国</w:t>
      </w:r>
      <w:r>
        <w:rPr>
          <w:rFonts w:ascii="Times New Roman" w:eastAsia="宋体" w:hAnsi="Times New Roman"/>
          <w:color w:val="000000"/>
          <w:sz w:val="28"/>
          <w:lang w:bidi="ar"/>
        </w:rPr>
        <w:t>医院协会在</w:t>
      </w:r>
      <w:r>
        <w:rPr>
          <w:rFonts w:ascii="Times New Roman" w:eastAsia="宋体" w:hAnsi="Times New Roman"/>
          <w:color w:val="000000"/>
          <w:sz w:val="28"/>
          <w:lang w:bidi="ar"/>
        </w:rPr>
        <w:t>2019</w:t>
      </w:r>
      <w:r>
        <w:rPr>
          <w:rFonts w:ascii="Times New Roman" w:eastAsia="宋体" w:hAnsi="Times New Roman"/>
          <w:color w:val="000000"/>
          <w:sz w:val="28"/>
          <w:lang w:bidi="ar"/>
        </w:rPr>
        <w:t>年</w:t>
      </w:r>
      <w:r>
        <w:rPr>
          <w:rFonts w:ascii="Times New Roman" w:eastAsia="宋体" w:hAnsi="Times New Roman"/>
          <w:color w:val="000000"/>
          <w:sz w:val="28"/>
          <w:lang w:bidi="ar"/>
        </w:rPr>
        <w:t>5</w:t>
      </w:r>
      <w:r>
        <w:rPr>
          <w:rFonts w:ascii="Times New Roman" w:eastAsia="宋体" w:hAnsi="Times New Roman"/>
          <w:color w:val="000000"/>
          <w:sz w:val="28"/>
          <w:lang w:bidi="ar"/>
        </w:rPr>
        <w:t>月发布了十大《患者安全目标》（</w:t>
      </w:r>
      <w:r>
        <w:rPr>
          <w:rFonts w:ascii="Times New Roman" w:eastAsia="宋体" w:hAnsi="Times New Roman"/>
          <w:color w:val="000000"/>
          <w:sz w:val="28"/>
          <w:lang w:bidi="ar"/>
        </w:rPr>
        <w:t>2019</w:t>
      </w:r>
      <w:r>
        <w:rPr>
          <w:rFonts w:ascii="Times New Roman" w:eastAsia="宋体" w:hAnsi="Times New Roman"/>
          <w:color w:val="000000"/>
          <w:sz w:val="28"/>
          <w:lang w:bidi="ar"/>
        </w:rPr>
        <w:t>版），目标七为</w:t>
      </w:r>
      <w:r>
        <w:rPr>
          <w:rFonts w:ascii="Times New Roman" w:eastAsia="宋体" w:hAnsi="Times New Roman" w:hint="eastAsia"/>
          <w:color w:val="000000"/>
          <w:sz w:val="28"/>
          <w:lang w:bidi="ar"/>
        </w:rPr>
        <w:t>“</w:t>
      </w:r>
      <w:r>
        <w:rPr>
          <w:rFonts w:ascii="Times New Roman" w:eastAsia="宋体" w:hAnsi="Times New Roman"/>
          <w:color w:val="000000"/>
          <w:sz w:val="28"/>
          <w:lang w:bidi="ar"/>
        </w:rPr>
        <w:t>提升管路安全</w:t>
      </w:r>
      <w:r>
        <w:rPr>
          <w:rFonts w:ascii="Times New Roman" w:eastAsia="宋体" w:hAnsi="Times New Roman" w:hint="eastAsia"/>
          <w:color w:val="000000"/>
          <w:sz w:val="28"/>
          <w:lang w:bidi="ar"/>
        </w:rPr>
        <w:t>”</w:t>
      </w:r>
      <w:r>
        <w:rPr>
          <w:rFonts w:ascii="Times New Roman" w:eastAsia="宋体" w:hAnsi="Times New Roman"/>
          <w:color w:val="000000"/>
          <w:sz w:val="28"/>
          <w:lang w:bidi="ar"/>
        </w:rPr>
        <w:t>，要求建立导管管理制度，防范非计划性拔管</w:t>
      </w:r>
      <w:r>
        <w:rPr>
          <w:rFonts w:ascii="Times New Roman" w:eastAsia="宋体" w:hAnsi="Times New Roman" w:hint="eastAsia"/>
          <w:color w:val="000000"/>
          <w:sz w:val="28"/>
          <w:lang w:bidi="ar"/>
        </w:rPr>
        <w:t>。因此，亟需建立导管标识使用及管理规范，进一步规范导管管理。</w:t>
      </w:r>
      <w:r>
        <w:rPr>
          <w:rFonts w:ascii="Times New Roman" w:eastAsia="宋体" w:hAnsi="Times New Roman"/>
          <w:color w:val="000000"/>
          <w:sz w:val="28"/>
          <w:lang w:bidi="ar"/>
        </w:rPr>
        <w:t>2018</w:t>
      </w:r>
      <w:r>
        <w:rPr>
          <w:rFonts w:ascii="Times New Roman" w:eastAsia="宋体" w:hAnsi="Times New Roman" w:hint="eastAsia"/>
          <w:color w:val="000000"/>
          <w:sz w:val="28"/>
          <w:lang w:bidi="ar"/>
        </w:rPr>
        <w:t>年</w:t>
      </w:r>
      <w:r>
        <w:rPr>
          <w:rFonts w:ascii="Times New Roman" w:eastAsia="宋体" w:hAnsi="Times New Roman"/>
          <w:color w:val="000000"/>
          <w:sz w:val="28"/>
          <w:lang w:bidi="ar"/>
        </w:rPr>
        <w:t>7</w:t>
      </w:r>
      <w:r>
        <w:rPr>
          <w:rFonts w:ascii="Times New Roman" w:eastAsia="宋体" w:hAnsi="Times New Roman" w:hint="eastAsia"/>
          <w:color w:val="000000"/>
          <w:sz w:val="28"/>
          <w:lang w:bidi="ar"/>
        </w:rPr>
        <w:t>月</w:t>
      </w:r>
      <w:r>
        <w:rPr>
          <w:rFonts w:ascii="Times New Roman" w:eastAsia="宋体" w:hAnsi="Times New Roman"/>
          <w:color w:val="000000"/>
          <w:sz w:val="28"/>
          <w:lang w:bidi="ar"/>
        </w:rPr>
        <w:t>6</w:t>
      </w:r>
      <w:r>
        <w:rPr>
          <w:rFonts w:ascii="Times New Roman" w:eastAsia="宋体" w:hAnsi="Times New Roman" w:hint="eastAsia"/>
          <w:color w:val="000000"/>
          <w:sz w:val="28"/>
          <w:lang w:bidi="ar"/>
        </w:rPr>
        <w:t>日，国卫医发【</w:t>
      </w:r>
      <w:r>
        <w:rPr>
          <w:rFonts w:ascii="Times New Roman" w:eastAsia="宋体" w:hAnsi="Times New Roman"/>
          <w:color w:val="000000"/>
          <w:sz w:val="28"/>
          <w:lang w:bidi="ar"/>
        </w:rPr>
        <w:t>2018</w:t>
      </w:r>
      <w:r>
        <w:rPr>
          <w:rFonts w:ascii="Times New Roman" w:eastAsia="宋体" w:hAnsi="Times New Roman" w:hint="eastAsia"/>
          <w:color w:val="000000"/>
          <w:sz w:val="28"/>
          <w:lang w:bidi="ar"/>
        </w:rPr>
        <w:t>】</w:t>
      </w:r>
      <w:r>
        <w:rPr>
          <w:rFonts w:ascii="Times New Roman" w:eastAsia="宋体" w:hAnsi="Times New Roman"/>
          <w:color w:val="000000"/>
          <w:sz w:val="28"/>
          <w:lang w:bidi="ar"/>
        </w:rPr>
        <w:t>20</w:t>
      </w:r>
      <w:r>
        <w:rPr>
          <w:rFonts w:ascii="Times New Roman" w:eastAsia="宋体" w:hAnsi="Times New Roman" w:hint="eastAsia"/>
          <w:color w:val="000000"/>
          <w:sz w:val="28"/>
          <w:lang w:bidi="ar"/>
        </w:rPr>
        <w:t>号文件</w:t>
      </w:r>
      <w:r>
        <w:rPr>
          <w:rFonts w:ascii="Times New Roman" w:eastAsia="宋体" w:hAnsi="Times New Roman"/>
          <w:color w:val="000000"/>
          <w:sz w:val="28"/>
          <w:lang w:bidi="ar"/>
        </w:rPr>
        <w:t>——</w:t>
      </w:r>
      <w:r>
        <w:rPr>
          <w:rFonts w:ascii="Times New Roman" w:eastAsia="宋体" w:hAnsi="Times New Roman" w:hint="eastAsia"/>
          <w:color w:val="000000"/>
          <w:sz w:val="28"/>
          <w:lang w:bidi="ar"/>
        </w:rPr>
        <w:t>关于印发促进护理服务业改革与发展指导</w:t>
      </w:r>
      <w:r>
        <w:rPr>
          <w:rFonts w:ascii="Times New Roman" w:eastAsia="宋体" w:hAnsi="Times New Roman" w:hint="eastAsia"/>
          <w:color w:val="000000"/>
          <w:sz w:val="28"/>
          <w:lang w:bidi="ar"/>
        </w:rPr>
        <w:lastRenderedPageBreak/>
        <w:t>意见的通知；</w:t>
      </w:r>
      <w:r>
        <w:rPr>
          <w:rFonts w:ascii="Times New Roman" w:eastAsia="宋体" w:hAnsi="Times New Roman"/>
          <w:color w:val="000000"/>
          <w:sz w:val="28"/>
          <w:lang w:bidi="ar"/>
        </w:rPr>
        <w:t>7</w:t>
      </w:r>
      <w:r>
        <w:rPr>
          <w:rFonts w:ascii="Times New Roman" w:eastAsia="宋体" w:hAnsi="Times New Roman" w:hint="eastAsia"/>
          <w:color w:val="000000"/>
          <w:sz w:val="28"/>
          <w:lang w:bidi="ar"/>
        </w:rPr>
        <w:t>月</w:t>
      </w:r>
      <w:r>
        <w:rPr>
          <w:rFonts w:ascii="Times New Roman" w:eastAsia="宋体" w:hAnsi="Times New Roman"/>
          <w:color w:val="000000"/>
          <w:sz w:val="28"/>
          <w:lang w:bidi="ar"/>
        </w:rPr>
        <w:t>12</w:t>
      </w:r>
      <w:r>
        <w:rPr>
          <w:rFonts w:ascii="Times New Roman" w:eastAsia="宋体" w:hAnsi="Times New Roman" w:hint="eastAsia"/>
          <w:color w:val="000000"/>
          <w:sz w:val="28"/>
          <w:lang w:bidi="ar"/>
        </w:rPr>
        <w:t>日，国卫医发【</w:t>
      </w:r>
      <w:r>
        <w:rPr>
          <w:rFonts w:ascii="Times New Roman" w:eastAsia="宋体" w:hAnsi="Times New Roman"/>
          <w:color w:val="000000"/>
          <w:sz w:val="28"/>
          <w:lang w:bidi="ar"/>
        </w:rPr>
        <w:t>2018</w:t>
      </w:r>
      <w:r>
        <w:rPr>
          <w:rFonts w:ascii="Times New Roman" w:eastAsia="宋体" w:hAnsi="Times New Roman" w:hint="eastAsia"/>
          <w:color w:val="000000"/>
          <w:sz w:val="28"/>
          <w:lang w:bidi="ar"/>
        </w:rPr>
        <w:t>】</w:t>
      </w:r>
      <w:r>
        <w:rPr>
          <w:rFonts w:ascii="Times New Roman" w:eastAsia="宋体" w:hAnsi="Times New Roman"/>
          <w:color w:val="000000"/>
          <w:sz w:val="28"/>
          <w:lang w:bidi="ar"/>
        </w:rPr>
        <w:t>22</w:t>
      </w:r>
      <w:r>
        <w:rPr>
          <w:rFonts w:ascii="Times New Roman" w:eastAsia="宋体" w:hAnsi="Times New Roman" w:hint="eastAsia"/>
          <w:color w:val="000000"/>
          <w:sz w:val="28"/>
          <w:lang w:bidi="ar"/>
        </w:rPr>
        <w:t>号文件</w:t>
      </w:r>
      <w:r>
        <w:rPr>
          <w:rFonts w:ascii="Times New Roman" w:eastAsia="宋体" w:hAnsi="Times New Roman"/>
          <w:color w:val="000000"/>
          <w:sz w:val="28"/>
          <w:lang w:bidi="ar"/>
        </w:rPr>
        <w:t>——</w:t>
      </w:r>
      <w:r>
        <w:rPr>
          <w:rFonts w:ascii="Times New Roman" w:eastAsia="宋体" w:hAnsi="Times New Roman" w:hint="eastAsia"/>
          <w:color w:val="000000"/>
          <w:sz w:val="28"/>
          <w:lang w:bidi="ar"/>
        </w:rPr>
        <w:t>关于深入开展“互联网</w:t>
      </w:r>
      <w:r>
        <w:rPr>
          <w:rFonts w:ascii="Times New Roman" w:eastAsia="宋体" w:hAnsi="Times New Roman"/>
          <w:color w:val="000000"/>
          <w:sz w:val="28"/>
          <w:lang w:bidi="ar"/>
        </w:rPr>
        <w:t>+</w:t>
      </w:r>
      <w:r>
        <w:rPr>
          <w:rFonts w:ascii="Times New Roman" w:eastAsia="宋体" w:hAnsi="Times New Roman" w:hint="eastAsia"/>
          <w:color w:val="000000"/>
          <w:sz w:val="28"/>
          <w:lang w:bidi="ar"/>
        </w:rPr>
        <w:t>医疗健康”便民惠民活动的通知。文件指出，应发挥市场在护理服务资源配置中的决定性作用，创新护理服务模式，逐步推进延续性护理服务，而在“互联网</w:t>
      </w:r>
      <w:r>
        <w:rPr>
          <w:rFonts w:ascii="Times New Roman" w:eastAsia="宋体" w:hAnsi="Times New Roman"/>
          <w:color w:val="000000"/>
          <w:sz w:val="28"/>
          <w:lang w:bidi="ar"/>
        </w:rPr>
        <w:t>+</w:t>
      </w:r>
      <w:r>
        <w:rPr>
          <w:rFonts w:ascii="Times New Roman" w:eastAsia="宋体" w:hAnsi="Times New Roman" w:hint="eastAsia"/>
          <w:color w:val="000000"/>
          <w:sz w:val="28"/>
          <w:lang w:bidi="ar"/>
        </w:rPr>
        <w:t>”</w:t>
      </w:r>
      <w:r>
        <w:rPr>
          <w:rFonts w:ascii="Times New Roman" w:eastAsia="宋体" w:hAnsi="Times New Roman"/>
          <w:color w:val="000000"/>
          <w:sz w:val="28"/>
          <w:lang w:bidi="ar"/>
        </w:rPr>
        <w:t>的大背景</w:t>
      </w:r>
      <w:r>
        <w:rPr>
          <w:rFonts w:ascii="Times New Roman" w:eastAsia="宋体" w:hAnsi="Times New Roman" w:hint="eastAsia"/>
          <w:color w:val="000000"/>
          <w:sz w:val="28"/>
          <w:lang w:bidi="ar"/>
        </w:rPr>
        <w:t>下，医疗健康服务必须依托于互联网融合创新发展</w:t>
      </w:r>
      <w:bookmarkStart w:id="0" w:name="OLE_LINK117"/>
      <w:bookmarkStart w:id="1" w:name="OLE_LINK118"/>
      <w:r>
        <w:rPr>
          <w:rFonts w:ascii="Times New Roman" w:eastAsia="宋体" w:hAnsi="Times New Roman" w:hint="eastAsia"/>
          <w:color w:val="000000"/>
          <w:sz w:val="28"/>
          <w:lang w:bidi="ar"/>
        </w:rPr>
        <w:t>。</w:t>
      </w:r>
      <w:bookmarkEnd w:id="0"/>
      <w:bookmarkEnd w:id="1"/>
      <w:r>
        <w:rPr>
          <w:rFonts w:ascii="Times New Roman" w:eastAsia="宋体" w:hAnsi="Times New Roman" w:hint="eastAsia"/>
          <w:color w:val="000000"/>
          <w:sz w:val="28"/>
          <w:lang w:bidi="ar"/>
        </w:rPr>
        <w:t>因此，结合互联网技术制定导管标识标准，对</w:t>
      </w:r>
      <w:r>
        <w:rPr>
          <w:rFonts w:ascii="Times New Roman" w:eastAsia="宋体" w:hAnsi="Times New Roman"/>
          <w:color w:val="000000"/>
          <w:sz w:val="28"/>
          <w:lang w:bidi="ar"/>
        </w:rPr>
        <w:t>提高医护人员的工作效率，</w:t>
      </w:r>
      <w:r>
        <w:rPr>
          <w:rFonts w:ascii="Times New Roman" w:eastAsia="宋体" w:hAnsi="Times New Roman" w:hint="eastAsia"/>
          <w:color w:val="000000"/>
          <w:sz w:val="28"/>
          <w:lang w:bidi="ar"/>
        </w:rPr>
        <w:t>促进导管维护安全，提高我省医疗服务质量具有重要意义。</w:t>
      </w:r>
    </w:p>
    <w:p w14:paraId="111189CA" w14:textId="77777777" w:rsidR="004D0FBF" w:rsidRDefault="00DA2409">
      <w:pPr>
        <w:widowControl/>
        <w:ind w:firstLineChars="200" w:firstLine="562"/>
        <w:jc w:val="left"/>
        <w:outlineLvl w:val="1"/>
        <w:rPr>
          <w:rFonts w:ascii="Times New Roman" w:hAnsi="Times New Roman"/>
          <w:sz w:val="28"/>
        </w:rPr>
      </w:pPr>
      <w:r>
        <w:rPr>
          <w:rFonts w:ascii="Times New Roman" w:eastAsia="宋体" w:hAnsi="Times New Roman"/>
          <w:b/>
          <w:bCs/>
          <w:color w:val="000000"/>
          <w:sz w:val="28"/>
          <w:lang w:bidi="ar"/>
        </w:rPr>
        <w:t>三、编制原则</w:t>
      </w:r>
      <w:r>
        <w:rPr>
          <w:rFonts w:ascii="Times New Roman" w:eastAsia="宋体" w:hAnsi="Times New Roman" w:hint="eastAsia"/>
          <w:b/>
          <w:bCs/>
          <w:color w:val="000000"/>
          <w:sz w:val="28"/>
          <w:lang w:bidi="ar"/>
        </w:rPr>
        <w:t>和内容</w:t>
      </w:r>
      <w:r>
        <w:rPr>
          <w:rFonts w:ascii="Times New Roman" w:eastAsia="宋体" w:hAnsi="Times New Roman"/>
          <w:b/>
          <w:bCs/>
          <w:color w:val="000000"/>
          <w:sz w:val="28"/>
          <w:lang w:bidi="ar"/>
        </w:rPr>
        <w:t>依据</w:t>
      </w:r>
      <w:r>
        <w:rPr>
          <w:rFonts w:ascii="Times New Roman" w:eastAsia="宋体" w:hAnsi="Times New Roman"/>
          <w:b/>
          <w:bCs/>
          <w:color w:val="000000"/>
          <w:sz w:val="28"/>
          <w:lang w:bidi="ar"/>
        </w:rPr>
        <w:t xml:space="preserve"> </w:t>
      </w:r>
    </w:p>
    <w:p w14:paraId="68DFB5D7" w14:textId="77777777" w:rsidR="004D0FBF" w:rsidRDefault="00DA2409">
      <w:pPr>
        <w:widowControl/>
        <w:ind w:firstLineChars="200" w:firstLine="562"/>
        <w:jc w:val="left"/>
        <w:outlineLvl w:val="2"/>
        <w:rPr>
          <w:rFonts w:ascii="Times New Roman" w:hAnsi="Times New Roman"/>
          <w:sz w:val="28"/>
        </w:rPr>
      </w:pPr>
      <w:r>
        <w:rPr>
          <w:rFonts w:ascii="Times New Roman" w:eastAsia="宋体" w:hAnsi="Times New Roman"/>
          <w:b/>
          <w:bCs/>
          <w:color w:val="000000"/>
          <w:sz w:val="28"/>
          <w:lang w:bidi="ar"/>
        </w:rPr>
        <w:t>（一）标准编制主要坚持以下原则</w:t>
      </w:r>
      <w:r>
        <w:rPr>
          <w:rFonts w:ascii="Times New Roman" w:eastAsia="宋体" w:hAnsi="Times New Roman"/>
          <w:b/>
          <w:bCs/>
          <w:color w:val="000000"/>
          <w:sz w:val="28"/>
          <w:lang w:bidi="ar"/>
        </w:rPr>
        <w:t xml:space="preserve"> </w:t>
      </w:r>
    </w:p>
    <w:p w14:paraId="694FE06E" w14:textId="77777777" w:rsidR="004D0FBF" w:rsidRDefault="00DA2409">
      <w:pPr>
        <w:widowControl/>
        <w:ind w:firstLineChars="200" w:firstLine="560"/>
        <w:jc w:val="left"/>
        <w:outlineLvl w:val="3"/>
        <w:rPr>
          <w:rFonts w:ascii="Times New Roman" w:hAnsi="Times New Roman"/>
          <w:sz w:val="28"/>
        </w:rPr>
      </w:pPr>
      <w:r>
        <w:rPr>
          <w:rFonts w:ascii="Times New Roman" w:eastAsia="宋体" w:hAnsi="Times New Roman"/>
          <w:color w:val="000000"/>
          <w:sz w:val="28"/>
          <w:lang w:bidi="ar"/>
        </w:rPr>
        <w:t>1.</w:t>
      </w:r>
      <w:r>
        <w:rPr>
          <w:rFonts w:ascii="Times New Roman" w:eastAsia="宋体" w:hAnsi="Times New Roman"/>
          <w:color w:val="000000"/>
          <w:sz w:val="28"/>
          <w:lang w:bidi="ar"/>
        </w:rPr>
        <w:t>合规性原则</w:t>
      </w:r>
      <w:r>
        <w:rPr>
          <w:rFonts w:ascii="Times New Roman" w:eastAsia="宋体" w:hAnsi="Times New Roman"/>
          <w:color w:val="000000"/>
          <w:sz w:val="28"/>
          <w:lang w:bidi="ar"/>
        </w:rPr>
        <w:t xml:space="preserve"> </w:t>
      </w:r>
    </w:p>
    <w:p w14:paraId="3861C84F" w14:textId="77777777" w:rsidR="004D0FBF" w:rsidRDefault="00DA2409">
      <w:pPr>
        <w:widowControl/>
        <w:ind w:firstLineChars="200" w:firstLine="560"/>
        <w:jc w:val="left"/>
        <w:rPr>
          <w:rFonts w:ascii="Times New Roman" w:hAnsi="Times New Roman"/>
          <w:sz w:val="28"/>
        </w:rPr>
      </w:pPr>
      <w:r>
        <w:rPr>
          <w:rFonts w:ascii="Times New Roman" w:eastAsia="宋体" w:hAnsi="Times New Roman"/>
          <w:color w:val="000000"/>
          <w:sz w:val="28"/>
          <w:lang w:bidi="ar"/>
        </w:rPr>
        <w:t>标准编制符合相关法律法规、技术规范的相关要求</w:t>
      </w:r>
      <w:r>
        <w:rPr>
          <w:rFonts w:ascii="Times New Roman" w:eastAsia="宋体" w:hAnsi="Times New Roman" w:hint="eastAsia"/>
          <w:color w:val="000000"/>
          <w:sz w:val="28"/>
          <w:lang w:bidi="ar"/>
        </w:rPr>
        <w:t>，</w:t>
      </w:r>
      <w:r>
        <w:rPr>
          <w:rFonts w:ascii="Times New Roman" w:eastAsia="宋体" w:hAnsi="Times New Roman"/>
          <w:color w:val="000000"/>
          <w:sz w:val="28"/>
          <w:lang w:bidi="ar"/>
        </w:rPr>
        <w:t>符合</w:t>
      </w:r>
      <w:r>
        <w:rPr>
          <w:rFonts w:ascii="Times New Roman" w:eastAsia="宋体" w:hAnsi="Times New Roman"/>
          <w:color w:val="000000"/>
          <w:sz w:val="28"/>
          <w:lang w:bidi="ar"/>
        </w:rPr>
        <w:t xml:space="preserve"> GB/T 1.1 </w:t>
      </w:r>
      <w:r>
        <w:rPr>
          <w:rFonts w:ascii="Times New Roman" w:eastAsia="宋体" w:hAnsi="Times New Roman"/>
          <w:color w:val="000000"/>
          <w:sz w:val="28"/>
          <w:lang w:bidi="ar"/>
        </w:rPr>
        <w:t>的相关规定。</w:t>
      </w:r>
      <w:r>
        <w:rPr>
          <w:rFonts w:ascii="Times New Roman" w:eastAsia="宋体" w:hAnsi="Times New Roman"/>
          <w:color w:val="000000"/>
          <w:sz w:val="28"/>
          <w:lang w:bidi="ar"/>
        </w:rPr>
        <w:t xml:space="preserve"> </w:t>
      </w:r>
    </w:p>
    <w:p w14:paraId="1A4E4B34" w14:textId="77777777" w:rsidR="004D0FBF" w:rsidRDefault="00DA2409">
      <w:pPr>
        <w:widowControl/>
        <w:ind w:firstLineChars="200" w:firstLine="560"/>
        <w:jc w:val="left"/>
        <w:outlineLvl w:val="3"/>
        <w:rPr>
          <w:rFonts w:ascii="Times New Roman" w:hAnsi="Times New Roman"/>
          <w:sz w:val="28"/>
        </w:rPr>
      </w:pPr>
      <w:r>
        <w:rPr>
          <w:rFonts w:ascii="Times New Roman" w:eastAsia="宋体" w:hAnsi="Times New Roman"/>
          <w:color w:val="000000"/>
          <w:sz w:val="28"/>
          <w:lang w:bidi="ar"/>
        </w:rPr>
        <w:t>2.</w:t>
      </w:r>
      <w:r>
        <w:rPr>
          <w:rFonts w:ascii="Times New Roman" w:eastAsia="宋体" w:hAnsi="Times New Roman" w:hint="eastAsia"/>
          <w:color w:val="000000"/>
          <w:sz w:val="28"/>
          <w:lang w:bidi="ar"/>
        </w:rPr>
        <w:t>科学性和</w:t>
      </w:r>
      <w:r>
        <w:rPr>
          <w:rFonts w:ascii="Times New Roman" w:eastAsia="宋体" w:hAnsi="Times New Roman"/>
          <w:color w:val="000000"/>
          <w:sz w:val="28"/>
          <w:lang w:bidi="ar"/>
        </w:rPr>
        <w:t>适用性原则</w:t>
      </w:r>
      <w:r>
        <w:rPr>
          <w:rFonts w:ascii="Times New Roman" w:eastAsia="宋体" w:hAnsi="Times New Roman"/>
          <w:color w:val="000000"/>
          <w:sz w:val="28"/>
          <w:lang w:bidi="ar"/>
        </w:rPr>
        <w:t xml:space="preserve"> </w:t>
      </w:r>
    </w:p>
    <w:p w14:paraId="48A7CED3" w14:textId="77777777" w:rsidR="004D0FBF" w:rsidRDefault="00DA2409">
      <w:pPr>
        <w:widowControl/>
        <w:ind w:firstLineChars="200" w:firstLine="560"/>
        <w:jc w:val="left"/>
        <w:rPr>
          <w:rFonts w:ascii="Times New Roman" w:hAnsi="Times New Roman"/>
          <w:sz w:val="28"/>
        </w:rPr>
      </w:pPr>
      <w:r>
        <w:rPr>
          <w:rFonts w:ascii="Times New Roman" w:eastAsia="宋体" w:hAnsi="Times New Roman" w:hint="eastAsia"/>
          <w:color w:val="000000"/>
          <w:sz w:val="28"/>
          <w:lang w:bidi="ar"/>
        </w:rPr>
        <w:t>在</w:t>
      </w:r>
      <w:r>
        <w:rPr>
          <w:rFonts w:ascii="Times New Roman" w:eastAsia="宋体" w:hAnsi="Times New Roman"/>
          <w:color w:val="000000"/>
          <w:sz w:val="28"/>
          <w:lang w:bidi="ar"/>
        </w:rPr>
        <w:t>大</w:t>
      </w:r>
      <w:r>
        <w:rPr>
          <w:rFonts w:ascii="Times New Roman" w:eastAsia="宋体" w:hAnsi="Times New Roman" w:hint="eastAsia"/>
          <w:color w:val="000000"/>
          <w:sz w:val="28"/>
          <w:lang w:bidi="ar"/>
        </w:rPr>
        <w:t>范围</w:t>
      </w:r>
      <w:r>
        <w:rPr>
          <w:rFonts w:ascii="Times New Roman" w:eastAsia="宋体" w:hAnsi="Times New Roman" w:hint="eastAsia"/>
          <w:color w:val="000000"/>
          <w:sz w:val="28"/>
          <w:lang w:bidi="ar"/>
        </w:rPr>
        <w:t>了解</w:t>
      </w:r>
      <w:r>
        <w:rPr>
          <w:rFonts w:ascii="Times New Roman" w:eastAsia="宋体" w:hAnsi="Times New Roman"/>
          <w:color w:val="000000"/>
          <w:sz w:val="28"/>
          <w:lang w:bidi="ar"/>
        </w:rPr>
        <w:t>导管标识使用</w:t>
      </w:r>
      <w:r>
        <w:rPr>
          <w:rFonts w:ascii="Times New Roman" w:eastAsia="宋体" w:hAnsi="Times New Roman" w:hint="eastAsia"/>
          <w:color w:val="000000"/>
          <w:sz w:val="28"/>
          <w:lang w:bidi="ar"/>
        </w:rPr>
        <w:t>和管理</w:t>
      </w:r>
      <w:r>
        <w:rPr>
          <w:rFonts w:ascii="Times New Roman" w:eastAsia="宋体" w:hAnsi="Times New Roman"/>
          <w:color w:val="000000"/>
          <w:sz w:val="28"/>
          <w:lang w:bidi="ar"/>
        </w:rPr>
        <w:t>现状的基础上，</w:t>
      </w:r>
      <w:r>
        <w:rPr>
          <w:rFonts w:ascii="Times New Roman" w:eastAsia="宋体" w:hAnsi="Times New Roman" w:hint="eastAsia"/>
          <w:color w:val="000000"/>
          <w:sz w:val="28"/>
          <w:lang w:bidi="ar"/>
        </w:rPr>
        <w:t>深入</w:t>
      </w:r>
      <w:r>
        <w:rPr>
          <w:rFonts w:ascii="Times New Roman" w:eastAsia="宋体" w:hAnsi="Times New Roman"/>
          <w:color w:val="000000"/>
          <w:sz w:val="28"/>
          <w:lang w:bidi="ar"/>
        </w:rPr>
        <w:t>探讨对</w:t>
      </w:r>
      <w:r>
        <w:rPr>
          <w:rFonts w:ascii="Times New Roman" w:eastAsia="宋体" w:hAnsi="Times New Roman" w:hint="eastAsia"/>
          <w:color w:val="000000"/>
          <w:sz w:val="28"/>
          <w:lang w:bidi="ar"/>
        </w:rPr>
        <w:t>医护工作产生</w:t>
      </w:r>
      <w:r>
        <w:rPr>
          <w:rFonts w:ascii="Times New Roman" w:eastAsia="宋体" w:hAnsi="Times New Roman"/>
          <w:color w:val="000000"/>
          <w:sz w:val="28"/>
          <w:lang w:bidi="ar"/>
        </w:rPr>
        <w:t>的影响</w:t>
      </w:r>
      <w:r>
        <w:rPr>
          <w:rFonts w:ascii="Times New Roman" w:eastAsia="宋体" w:hAnsi="Times New Roman" w:hint="eastAsia"/>
          <w:color w:val="000000"/>
          <w:sz w:val="28"/>
          <w:lang w:bidi="ar"/>
        </w:rPr>
        <w:t>，分析和总结导管标识的使用特点和管理，</w:t>
      </w:r>
      <w:r>
        <w:rPr>
          <w:rFonts w:ascii="Times New Roman" w:eastAsia="宋体" w:hAnsi="Times New Roman"/>
          <w:color w:val="000000"/>
          <w:sz w:val="28"/>
          <w:lang w:bidi="ar"/>
        </w:rPr>
        <w:t>基于</w:t>
      </w:r>
      <w:r>
        <w:rPr>
          <w:rFonts w:ascii="Times New Roman" w:eastAsia="宋体" w:hAnsi="Times New Roman"/>
          <w:color w:val="000000" w:themeColor="text1"/>
          <w:sz w:val="28"/>
          <w:lang w:bidi="ar"/>
        </w:rPr>
        <w:t>前期</w:t>
      </w:r>
      <w:r>
        <w:rPr>
          <w:rFonts w:ascii="Times New Roman" w:eastAsia="宋体" w:hAnsi="Times New Roman"/>
          <w:color w:val="000000"/>
          <w:sz w:val="28"/>
          <w:lang w:bidi="ar"/>
        </w:rPr>
        <w:t>调查</w:t>
      </w:r>
      <w:r>
        <w:rPr>
          <w:rFonts w:ascii="Times New Roman" w:eastAsia="宋体" w:hAnsi="Times New Roman" w:hint="eastAsia"/>
          <w:color w:val="000000"/>
          <w:sz w:val="28"/>
          <w:lang w:bidi="ar"/>
        </w:rPr>
        <w:t>，结合专家意见</w:t>
      </w:r>
      <w:r>
        <w:rPr>
          <w:rFonts w:ascii="Times New Roman" w:eastAsia="宋体" w:hAnsi="Times New Roman"/>
          <w:color w:val="000000"/>
          <w:sz w:val="28"/>
          <w:lang w:bidi="ar"/>
        </w:rPr>
        <w:t>，</w:t>
      </w:r>
      <w:r>
        <w:rPr>
          <w:rFonts w:ascii="Times New Roman" w:eastAsia="宋体" w:hAnsi="Times New Roman" w:hint="eastAsia"/>
          <w:color w:val="000000"/>
          <w:sz w:val="28"/>
          <w:lang w:bidi="ar"/>
        </w:rPr>
        <w:t>形成适用于各级医疗机构的导管标识使用及管理规范。</w:t>
      </w:r>
      <w:r>
        <w:rPr>
          <w:rFonts w:ascii="Times New Roman" w:eastAsia="宋体" w:hAnsi="Times New Roman"/>
          <w:color w:val="000000"/>
          <w:sz w:val="28"/>
          <w:lang w:bidi="ar"/>
        </w:rPr>
        <w:t xml:space="preserve"> </w:t>
      </w:r>
    </w:p>
    <w:p w14:paraId="68B652AF" w14:textId="77777777" w:rsidR="004D0FBF" w:rsidRDefault="00DA2409">
      <w:pPr>
        <w:widowControl/>
        <w:ind w:firstLineChars="200" w:firstLine="562"/>
        <w:jc w:val="left"/>
        <w:outlineLvl w:val="2"/>
        <w:rPr>
          <w:rFonts w:ascii="Times New Roman" w:hAnsi="Times New Roman"/>
          <w:sz w:val="28"/>
        </w:rPr>
      </w:pPr>
      <w:r>
        <w:rPr>
          <w:rFonts w:ascii="Times New Roman" w:eastAsia="宋体" w:hAnsi="Times New Roman"/>
          <w:b/>
          <w:bCs/>
          <w:color w:val="000000"/>
          <w:sz w:val="28"/>
          <w:lang w:bidi="ar"/>
        </w:rPr>
        <w:t>（二）标准编制主要依据</w:t>
      </w:r>
      <w:r>
        <w:rPr>
          <w:rFonts w:ascii="Times New Roman" w:eastAsia="宋体" w:hAnsi="Times New Roman"/>
          <w:b/>
          <w:bCs/>
          <w:color w:val="000000"/>
          <w:sz w:val="28"/>
          <w:lang w:bidi="ar"/>
        </w:rPr>
        <w:t xml:space="preserve"> </w:t>
      </w:r>
    </w:p>
    <w:p w14:paraId="358F0234" w14:textId="77777777" w:rsidR="004D0FBF" w:rsidRDefault="00DA2409">
      <w:pPr>
        <w:widowControl/>
        <w:ind w:firstLineChars="200" w:firstLine="560"/>
        <w:jc w:val="left"/>
        <w:rPr>
          <w:rFonts w:ascii="Times New Roman" w:hAnsi="Times New Roman"/>
          <w:sz w:val="28"/>
        </w:rPr>
      </w:pPr>
      <w:r>
        <w:rPr>
          <w:rFonts w:ascii="Times New Roman" w:eastAsia="宋体" w:hAnsi="Times New Roman"/>
          <w:color w:val="000000"/>
          <w:sz w:val="28"/>
          <w:lang w:bidi="ar"/>
        </w:rPr>
        <w:t>1.</w:t>
      </w:r>
      <w:r>
        <w:rPr>
          <w:rFonts w:ascii="Times New Roman" w:eastAsia="宋体" w:hAnsi="Times New Roman"/>
          <w:color w:val="000000"/>
          <w:sz w:val="28"/>
          <w:lang w:bidi="ar"/>
        </w:rPr>
        <w:t>本文件依据</w:t>
      </w:r>
      <w:r>
        <w:rPr>
          <w:rFonts w:ascii="Times New Roman" w:eastAsia="宋体" w:hAnsi="Times New Roman"/>
          <w:color w:val="000000"/>
          <w:sz w:val="28"/>
          <w:lang w:bidi="ar"/>
        </w:rPr>
        <w:t xml:space="preserve"> GB/T 1.1—2020</w:t>
      </w:r>
      <w:r>
        <w:rPr>
          <w:rFonts w:ascii="Times New Roman" w:eastAsia="宋体" w:hAnsi="Times New Roman"/>
          <w:color w:val="000000"/>
          <w:sz w:val="28"/>
          <w:lang w:bidi="ar"/>
        </w:rPr>
        <w:t>《标准化工作导则</w:t>
      </w:r>
      <w:r>
        <w:rPr>
          <w:rFonts w:ascii="Times New Roman" w:eastAsia="宋体" w:hAnsi="Times New Roman"/>
          <w:color w:val="000000"/>
          <w:sz w:val="28"/>
          <w:lang w:bidi="ar"/>
        </w:rPr>
        <w:t xml:space="preserve"> </w:t>
      </w:r>
      <w:r>
        <w:rPr>
          <w:rFonts w:ascii="Times New Roman" w:eastAsia="宋体" w:hAnsi="Times New Roman"/>
          <w:color w:val="000000"/>
          <w:sz w:val="28"/>
          <w:lang w:bidi="ar"/>
        </w:rPr>
        <w:t>第</w:t>
      </w:r>
      <w:r>
        <w:rPr>
          <w:rFonts w:ascii="Times New Roman" w:eastAsia="宋体" w:hAnsi="Times New Roman"/>
          <w:color w:val="000000"/>
          <w:sz w:val="28"/>
          <w:lang w:bidi="ar"/>
        </w:rPr>
        <w:t xml:space="preserve"> 1 </w:t>
      </w:r>
      <w:r>
        <w:rPr>
          <w:rFonts w:ascii="Times New Roman" w:eastAsia="宋体" w:hAnsi="Times New Roman"/>
          <w:color w:val="000000"/>
          <w:sz w:val="28"/>
          <w:lang w:bidi="ar"/>
        </w:rPr>
        <w:t>部分：标</w:t>
      </w:r>
      <w:r>
        <w:rPr>
          <w:rFonts w:ascii="Times New Roman" w:eastAsia="宋体" w:hAnsi="Times New Roman"/>
          <w:color w:val="000000"/>
          <w:sz w:val="28"/>
          <w:lang w:bidi="ar"/>
        </w:rPr>
        <w:t xml:space="preserve"> </w:t>
      </w:r>
    </w:p>
    <w:p w14:paraId="4A545DAE" w14:textId="77777777" w:rsidR="004D0FBF" w:rsidRDefault="00DA2409">
      <w:pPr>
        <w:widowControl/>
        <w:jc w:val="left"/>
        <w:rPr>
          <w:rFonts w:ascii="Times New Roman" w:hAnsi="Times New Roman"/>
          <w:sz w:val="28"/>
        </w:rPr>
      </w:pPr>
      <w:r>
        <w:rPr>
          <w:rFonts w:ascii="Times New Roman" w:eastAsia="宋体" w:hAnsi="Times New Roman"/>
          <w:color w:val="000000"/>
          <w:sz w:val="28"/>
          <w:lang w:bidi="ar"/>
        </w:rPr>
        <w:t>准化文件的结构和起草规则》的规定进行编写。</w:t>
      </w:r>
      <w:r>
        <w:rPr>
          <w:rFonts w:ascii="Times New Roman" w:eastAsia="宋体" w:hAnsi="Times New Roman"/>
          <w:color w:val="000000"/>
          <w:sz w:val="28"/>
          <w:lang w:bidi="ar"/>
        </w:rPr>
        <w:t xml:space="preserve"> </w:t>
      </w:r>
    </w:p>
    <w:p w14:paraId="219ABF6B" w14:textId="77777777" w:rsidR="004D0FBF" w:rsidRDefault="00DA2409">
      <w:pPr>
        <w:widowControl/>
        <w:numPr>
          <w:ilvl w:val="0"/>
          <w:numId w:val="1"/>
        </w:numPr>
        <w:ind w:firstLineChars="200" w:firstLine="560"/>
        <w:jc w:val="left"/>
        <w:rPr>
          <w:rFonts w:ascii="Times New Roman" w:eastAsia="宋体" w:hAnsi="Times New Roman"/>
          <w:color w:val="000000"/>
          <w:sz w:val="28"/>
          <w:lang w:bidi="ar"/>
        </w:rPr>
      </w:pPr>
      <w:r>
        <w:rPr>
          <w:rFonts w:ascii="Times New Roman" w:eastAsia="宋体" w:hAnsi="Times New Roman"/>
          <w:color w:val="000000"/>
          <w:sz w:val="28"/>
          <w:lang w:bidi="ar"/>
        </w:rPr>
        <w:t>参考文献</w:t>
      </w:r>
    </w:p>
    <w:p w14:paraId="48AE323B" w14:textId="77777777" w:rsidR="004D0FBF" w:rsidRDefault="00DA2409">
      <w:pPr>
        <w:widowControl/>
        <w:ind w:firstLineChars="200" w:firstLine="560"/>
        <w:jc w:val="left"/>
        <w:rPr>
          <w:rFonts w:ascii="Times New Roman" w:eastAsia="宋体" w:hAnsi="Times New Roman"/>
          <w:color w:val="000000"/>
          <w:sz w:val="28"/>
          <w:lang w:bidi="ar"/>
        </w:rPr>
      </w:pPr>
      <w:r>
        <w:rPr>
          <w:rFonts w:ascii="Times New Roman" w:eastAsia="宋体" w:hAnsi="Times New Roman" w:hint="eastAsia"/>
          <w:color w:val="000000"/>
          <w:sz w:val="28"/>
          <w:lang w:bidi="ar"/>
        </w:rPr>
        <w:lastRenderedPageBreak/>
        <w:t>[1]</w:t>
      </w:r>
      <w:r>
        <w:rPr>
          <w:rFonts w:ascii="Times New Roman" w:eastAsia="宋体" w:hAnsi="Times New Roman" w:hint="eastAsia"/>
          <w:color w:val="000000"/>
          <w:sz w:val="28"/>
          <w:lang w:bidi="ar"/>
        </w:rPr>
        <w:t>施丽琴</w:t>
      </w:r>
      <w:r>
        <w:rPr>
          <w:rFonts w:ascii="Times New Roman" w:eastAsia="宋体" w:hAnsi="Times New Roman" w:hint="eastAsia"/>
          <w:color w:val="000000"/>
          <w:sz w:val="28"/>
          <w:lang w:bidi="ar"/>
        </w:rPr>
        <w:t>.</w:t>
      </w:r>
      <w:r>
        <w:rPr>
          <w:rFonts w:ascii="Times New Roman" w:eastAsia="宋体" w:hAnsi="Times New Roman" w:hint="eastAsia"/>
          <w:color w:val="000000"/>
          <w:sz w:val="28"/>
          <w:lang w:bidi="ar"/>
        </w:rPr>
        <w:t>导管标识管理制度设计与应用对胸心外科护理安全管理质量的影响</w:t>
      </w:r>
      <w:r>
        <w:rPr>
          <w:rFonts w:ascii="Times New Roman" w:eastAsia="宋体" w:hAnsi="Times New Roman" w:hint="eastAsia"/>
          <w:color w:val="000000"/>
          <w:sz w:val="28"/>
          <w:lang w:bidi="ar"/>
        </w:rPr>
        <w:t>[J].</w:t>
      </w:r>
      <w:r>
        <w:rPr>
          <w:rFonts w:ascii="Times New Roman" w:eastAsia="宋体" w:hAnsi="Times New Roman" w:hint="eastAsia"/>
          <w:color w:val="000000"/>
          <w:sz w:val="28"/>
          <w:lang w:bidi="ar"/>
        </w:rPr>
        <w:t>中医药管理杂志</w:t>
      </w:r>
      <w:r>
        <w:rPr>
          <w:rFonts w:ascii="Times New Roman" w:eastAsia="宋体" w:hAnsi="Times New Roman" w:hint="eastAsia"/>
          <w:color w:val="000000"/>
          <w:sz w:val="28"/>
          <w:lang w:bidi="ar"/>
        </w:rPr>
        <w:t>,2020,38(14):128-129.</w:t>
      </w:r>
    </w:p>
    <w:p w14:paraId="5DC9CA6A" w14:textId="77777777" w:rsidR="004D0FBF" w:rsidRDefault="00DA2409">
      <w:pPr>
        <w:widowControl/>
        <w:ind w:firstLineChars="200" w:firstLine="560"/>
        <w:jc w:val="left"/>
        <w:rPr>
          <w:rFonts w:ascii="Times New Roman" w:eastAsia="宋体" w:hAnsi="Times New Roman"/>
          <w:color w:val="000000"/>
          <w:sz w:val="28"/>
          <w:lang w:bidi="ar"/>
        </w:rPr>
      </w:pPr>
      <w:r>
        <w:rPr>
          <w:rFonts w:ascii="Times New Roman" w:eastAsia="宋体" w:hAnsi="Times New Roman" w:hint="eastAsia"/>
          <w:color w:val="000000"/>
          <w:sz w:val="28"/>
          <w:lang w:bidi="ar"/>
        </w:rPr>
        <w:t>[2]</w:t>
      </w:r>
      <w:r>
        <w:rPr>
          <w:rFonts w:ascii="Times New Roman" w:eastAsia="宋体" w:hAnsi="Times New Roman" w:hint="eastAsia"/>
          <w:color w:val="000000"/>
          <w:sz w:val="28"/>
          <w:lang w:bidi="ar"/>
        </w:rPr>
        <w:t>李娜</w:t>
      </w:r>
      <w:r>
        <w:rPr>
          <w:rFonts w:ascii="Times New Roman" w:eastAsia="宋体" w:hAnsi="Times New Roman" w:hint="eastAsia"/>
          <w:color w:val="000000"/>
          <w:sz w:val="28"/>
          <w:lang w:bidi="ar"/>
        </w:rPr>
        <w:t>.</w:t>
      </w:r>
      <w:r>
        <w:rPr>
          <w:rFonts w:ascii="Times New Roman" w:eastAsia="宋体" w:hAnsi="Times New Roman" w:hint="eastAsia"/>
          <w:color w:val="000000"/>
          <w:sz w:val="28"/>
          <w:lang w:bidi="ar"/>
        </w:rPr>
        <w:t>管道标识对神经外科管道安全问题及护理满意度的影响</w:t>
      </w:r>
      <w:r>
        <w:rPr>
          <w:rFonts w:ascii="Times New Roman" w:eastAsia="宋体" w:hAnsi="Times New Roman" w:hint="eastAsia"/>
          <w:color w:val="000000"/>
          <w:sz w:val="28"/>
          <w:lang w:bidi="ar"/>
        </w:rPr>
        <w:t>[J].</w:t>
      </w:r>
      <w:r>
        <w:rPr>
          <w:rFonts w:ascii="Times New Roman" w:eastAsia="宋体" w:hAnsi="Times New Roman" w:hint="eastAsia"/>
          <w:color w:val="000000"/>
          <w:sz w:val="28"/>
          <w:lang w:bidi="ar"/>
        </w:rPr>
        <w:t>河南医学研究</w:t>
      </w:r>
      <w:r>
        <w:rPr>
          <w:rFonts w:ascii="Times New Roman" w:eastAsia="宋体" w:hAnsi="Times New Roman" w:hint="eastAsia"/>
          <w:color w:val="000000"/>
          <w:sz w:val="28"/>
          <w:lang w:bidi="ar"/>
        </w:rPr>
        <w:t>,2020,29(13):2455-2457.</w:t>
      </w:r>
    </w:p>
    <w:p w14:paraId="21671B34" w14:textId="77777777" w:rsidR="004D0FBF" w:rsidRDefault="00DA2409">
      <w:pPr>
        <w:widowControl/>
        <w:ind w:firstLineChars="200" w:firstLine="560"/>
        <w:jc w:val="left"/>
        <w:rPr>
          <w:rFonts w:ascii="Times New Roman" w:eastAsia="宋体" w:hAnsi="Times New Roman"/>
          <w:color w:val="000000"/>
          <w:sz w:val="28"/>
          <w:lang w:bidi="ar"/>
        </w:rPr>
      </w:pPr>
      <w:r>
        <w:rPr>
          <w:rFonts w:ascii="Times New Roman" w:eastAsia="宋体" w:hAnsi="Times New Roman" w:hint="eastAsia"/>
          <w:color w:val="000000"/>
          <w:sz w:val="28"/>
          <w:lang w:bidi="ar"/>
        </w:rPr>
        <w:t>[3]</w:t>
      </w:r>
      <w:r>
        <w:rPr>
          <w:rFonts w:ascii="Times New Roman" w:eastAsia="宋体" w:hAnsi="Times New Roman" w:hint="eastAsia"/>
          <w:color w:val="000000"/>
          <w:sz w:val="28"/>
          <w:lang w:bidi="ar"/>
        </w:rPr>
        <w:t>张萍</w:t>
      </w:r>
      <w:r>
        <w:rPr>
          <w:rFonts w:ascii="Times New Roman" w:eastAsia="宋体" w:hAnsi="Times New Roman" w:hint="eastAsia"/>
          <w:color w:val="000000"/>
          <w:sz w:val="28"/>
          <w:lang w:bidi="ar"/>
        </w:rPr>
        <w:t>,</w:t>
      </w:r>
      <w:r>
        <w:rPr>
          <w:rFonts w:ascii="Times New Roman" w:eastAsia="宋体" w:hAnsi="Times New Roman" w:hint="eastAsia"/>
          <w:color w:val="000000"/>
          <w:sz w:val="28"/>
          <w:lang w:bidi="ar"/>
        </w:rPr>
        <w:t>刘宝存</w:t>
      </w:r>
      <w:r>
        <w:rPr>
          <w:rFonts w:ascii="Times New Roman" w:eastAsia="宋体" w:hAnsi="Times New Roman" w:hint="eastAsia"/>
          <w:color w:val="000000"/>
          <w:sz w:val="28"/>
          <w:lang w:bidi="ar"/>
        </w:rPr>
        <w:t>.</w:t>
      </w:r>
      <w:r>
        <w:rPr>
          <w:rFonts w:ascii="Times New Roman" w:eastAsia="宋体" w:hAnsi="Times New Roman" w:hint="eastAsia"/>
          <w:color w:val="000000"/>
          <w:sz w:val="28"/>
          <w:lang w:bidi="ar"/>
        </w:rPr>
        <w:t>管道标识在多管道患者护理安全管理中的体会</w:t>
      </w:r>
      <w:r>
        <w:rPr>
          <w:rFonts w:ascii="Times New Roman" w:eastAsia="宋体" w:hAnsi="Times New Roman" w:hint="eastAsia"/>
          <w:color w:val="000000"/>
          <w:sz w:val="28"/>
          <w:lang w:bidi="ar"/>
        </w:rPr>
        <w:t>[J].</w:t>
      </w:r>
      <w:r>
        <w:rPr>
          <w:rFonts w:ascii="Times New Roman" w:eastAsia="宋体" w:hAnsi="Times New Roman" w:hint="eastAsia"/>
          <w:color w:val="000000"/>
          <w:sz w:val="28"/>
          <w:lang w:bidi="ar"/>
        </w:rPr>
        <w:t>临床医药文献电子杂志</w:t>
      </w:r>
      <w:r>
        <w:rPr>
          <w:rFonts w:ascii="Times New Roman" w:eastAsia="宋体" w:hAnsi="Times New Roman" w:hint="eastAsia"/>
          <w:color w:val="000000"/>
          <w:sz w:val="28"/>
          <w:lang w:bidi="ar"/>
        </w:rPr>
        <w:t>,2019,6(38):101+104.</w:t>
      </w:r>
      <w:r>
        <w:rPr>
          <w:rFonts w:ascii="Times New Roman" w:eastAsia="宋体" w:hAnsi="Times New Roman"/>
          <w:color w:val="000000"/>
          <w:sz w:val="28"/>
          <w:lang w:bidi="ar"/>
        </w:rPr>
        <w:t xml:space="preserve"> </w:t>
      </w:r>
    </w:p>
    <w:p w14:paraId="0B8B5370" w14:textId="77777777" w:rsidR="004D0FBF" w:rsidRDefault="00DA2409">
      <w:pPr>
        <w:widowControl/>
        <w:ind w:firstLineChars="200" w:firstLine="560"/>
        <w:jc w:val="left"/>
        <w:rPr>
          <w:rFonts w:ascii="Times New Roman" w:eastAsia="宋体" w:hAnsi="Times New Roman"/>
          <w:color w:val="000000"/>
          <w:sz w:val="28"/>
          <w:lang w:bidi="ar"/>
        </w:rPr>
      </w:pPr>
      <w:r>
        <w:rPr>
          <w:rFonts w:ascii="Times New Roman" w:eastAsia="宋体" w:hAnsi="Times New Roman"/>
          <w:color w:val="000000"/>
          <w:sz w:val="28"/>
          <w:lang w:bidi="ar"/>
        </w:rPr>
        <w:t>[</w:t>
      </w:r>
      <w:r>
        <w:rPr>
          <w:rFonts w:ascii="Times New Roman" w:eastAsia="宋体" w:hAnsi="Times New Roman" w:hint="eastAsia"/>
          <w:color w:val="000000"/>
          <w:sz w:val="28"/>
          <w:lang w:bidi="ar"/>
        </w:rPr>
        <w:t>4</w:t>
      </w:r>
      <w:r>
        <w:rPr>
          <w:rFonts w:ascii="Times New Roman" w:eastAsia="宋体" w:hAnsi="Times New Roman"/>
          <w:color w:val="000000"/>
          <w:sz w:val="28"/>
          <w:lang w:bidi="ar"/>
        </w:rPr>
        <w:t>]</w:t>
      </w:r>
      <w:r>
        <w:rPr>
          <w:rFonts w:ascii="Times New Roman" w:eastAsia="宋体" w:hAnsi="Times New Roman"/>
          <w:color w:val="000000"/>
          <w:sz w:val="28"/>
          <w:lang w:bidi="ar"/>
        </w:rPr>
        <w:t>王非凡</w:t>
      </w:r>
      <w:r>
        <w:rPr>
          <w:rFonts w:ascii="Times New Roman" w:eastAsia="宋体" w:hAnsi="Times New Roman"/>
          <w:color w:val="000000"/>
          <w:sz w:val="28"/>
          <w:lang w:bidi="ar"/>
        </w:rPr>
        <w:t>,</w:t>
      </w:r>
      <w:r>
        <w:rPr>
          <w:rFonts w:ascii="Times New Roman" w:eastAsia="宋体" w:hAnsi="Times New Roman"/>
          <w:color w:val="000000"/>
          <w:sz w:val="28"/>
          <w:lang w:bidi="ar"/>
        </w:rPr>
        <w:t>彭翠香</w:t>
      </w:r>
      <w:r>
        <w:rPr>
          <w:rFonts w:ascii="Times New Roman" w:eastAsia="宋体" w:hAnsi="Times New Roman"/>
          <w:color w:val="000000"/>
          <w:sz w:val="28"/>
          <w:lang w:bidi="ar"/>
        </w:rPr>
        <w:t>,</w:t>
      </w:r>
      <w:r>
        <w:rPr>
          <w:rFonts w:ascii="Times New Roman" w:eastAsia="宋体" w:hAnsi="Times New Roman"/>
          <w:color w:val="000000"/>
          <w:sz w:val="28"/>
          <w:lang w:bidi="ar"/>
        </w:rPr>
        <w:t>崔莹</w:t>
      </w:r>
      <w:r>
        <w:rPr>
          <w:rFonts w:ascii="Times New Roman" w:eastAsia="宋体" w:hAnsi="Times New Roman"/>
          <w:color w:val="000000"/>
          <w:sz w:val="28"/>
          <w:lang w:bidi="ar"/>
        </w:rPr>
        <w:t>,</w:t>
      </w:r>
      <w:r>
        <w:rPr>
          <w:rFonts w:ascii="Times New Roman" w:eastAsia="宋体" w:hAnsi="Times New Roman"/>
          <w:color w:val="000000"/>
          <w:sz w:val="28"/>
          <w:lang w:bidi="ar"/>
        </w:rPr>
        <w:t>等</w:t>
      </w:r>
      <w:r>
        <w:rPr>
          <w:rFonts w:ascii="Times New Roman" w:eastAsia="宋体" w:hAnsi="Times New Roman"/>
          <w:color w:val="000000"/>
          <w:sz w:val="28"/>
          <w:lang w:bidi="ar"/>
        </w:rPr>
        <w:t xml:space="preserve">. </w:t>
      </w:r>
      <w:r>
        <w:rPr>
          <w:rFonts w:ascii="Times New Roman" w:eastAsia="宋体" w:hAnsi="Times New Roman"/>
          <w:color w:val="000000"/>
          <w:sz w:val="28"/>
          <w:lang w:bidi="ar"/>
        </w:rPr>
        <w:t>临床护理安全标识手册的设计与应用效果</w:t>
      </w:r>
      <w:r>
        <w:rPr>
          <w:rFonts w:ascii="Times New Roman" w:eastAsia="宋体" w:hAnsi="Times New Roman"/>
          <w:color w:val="000000"/>
          <w:sz w:val="28"/>
          <w:lang w:bidi="ar"/>
        </w:rPr>
        <w:t xml:space="preserve">[J]. </w:t>
      </w:r>
      <w:r>
        <w:rPr>
          <w:rFonts w:ascii="Times New Roman" w:eastAsia="宋体" w:hAnsi="Times New Roman"/>
          <w:color w:val="000000"/>
          <w:sz w:val="28"/>
          <w:lang w:bidi="ar"/>
        </w:rPr>
        <w:t>中华现代护理杂志</w:t>
      </w:r>
      <w:r>
        <w:rPr>
          <w:rFonts w:ascii="Times New Roman" w:eastAsia="宋体" w:hAnsi="Times New Roman"/>
          <w:color w:val="000000"/>
          <w:sz w:val="28"/>
          <w:lang w:bidi="ar"/>
        </w:rPr>
        <w:t xml:space="preserve">,2012,18(24):2940-2942. </w:t>
      </w:r>
    </w:p>
    <w:p w14:paraId="7B0CB657" w14:textId="77777777" w:rsidR="004D0FBF" w:rsidRDefault="00DA2409">
      <w:pPr>
        <w:widowControl/>
        <w:ind w:firstLineChars="200" w:firstLine="560"/>
        <w:jc w:val="left"/>
        <w:rPr>
          <w:rFonts w:ascii="Times New Roman" w:eastAsia="宋体" w:hAnsi="Times New Roman"/>
          <w:color w:val="000000"/>
          <w:sz w:val="28"/>
          <w:lang w:bidi="ar"/>
        </w:rPr>
      </w:pPr>
      <w:r>
        <w:rPr>
          <w:rFonts w:ascii="Times New Roman" w:eastAsia="宋体" w:hAnsi="Times New Roman"/>
          <w:color w:val="000000"/>
          <w:sz w:val="28"/>
          <w:lang w:bidi="ar"/>
        </w:rPr>
        <w:t>[</w:t>
      </w:r>
      <w:r>
        <w:rPr>
          <w:rFonts w:ascii="Times New Roman" w:eastAsia="宋体" w:hAnsi="Times New Roman" w:hint="eastAsia"/>
          <w:color w:val="000000"/>
          <w:sz w:val="28"/>
          <w:lang w:bidi="ar"/>
        </w:rPr>
        <w:t>5</w:t>
      </w:r>
      <w:r>
        <w:rPr>
          <w:rFonts w:ascii="Times New Roman" w:eastAsia="宋体" w:hAnsi="Times New Roman"/>
          <w:color w:val="000000"/>
          <w:sz w:val="28"/>
          <w:lang w:bidi="ar"/>
        </w:rPr>
        <w:t>]</w:t>
      </w:r>
      <w:r>
        <w:rPr>
          <w:rFonts w:ascii="Times New Roman" w:eastAsia="宋体" w:hAnsi="Times New Roman"/>
          <w:color w:val="000000"/>
          <w:sz w:val="28"/>
          <w:lang w:bidi="ar"/>
        </w:rPr>
        <w:t>颜琦</w:t>
      </w:r>
      <w:r>
        <w:rPr>
          <w:rFonts w:ascii="Times New Roman" w:eastAsia="宋体" w:hAnsi="Times New Roman"/>
          <w:color w:val="000000"/>
          <w:sz w:val="28"/>
          <w:lang w:bidi="ar"/>
        </w:rPr>
        <w:t xml:space="preserve">. </w:t>
      </w:r>
      <w:r>
        <w:rPr>
          <w:rFonts w:ascii="Times New Roman" w:eastAsia="宋体" w:hAnsi="Times New Roman"/>
          <w:color w:val="000000"/>
          <w:sz w:val="28"/>
          <w:lang w:bidi="ar"/>
        </w:rPr>
        <w:t>管道标识管理对预防非计划拔管的效果探讨</w:t>
      </w:r>
      <w:r>
        <w:rPr>
          <w:rFonts w:ascii="Times New Roman" w:eastAsia="宋体" w:hAnsi="Times New Roman"/>
          <w:color w:val="000000"/>
          <w:sz w:val="28"/>
          <w:lang w:bidi="ar"/>
        </w:rPr>
        <w:t>[C]. //2015</w:t>
      </w:r>
      <w:r>
        <w:rPr>
          <w:rFonts w:ascii="Times New Roman" w:eastAsia="宋体" w:hAnsi="Times New Roman"/>
          <w:color w:val="000000"/>
          <w:sz w:val="28"/>
          <w:lang w:bidi="ar"/>
        </w:rPr>
        <w:t>临床急重症经验交流第二次高峰论坛</w:t>
      </w:r>
      <w:r>
        <w:rPr>
          <w:rFonts w:ascii="Times New Roman" w:eastAsia="宋体" w:hAnsi="Times New Roman"/>
          <w:color w:val="000000"/>
          <w:sz w:val="28"/>
          <w:lang w:bidi="ar"/>
        </w:rPr>
        <w:t>. 2015:1-1.</w:t>
      </w:r>
    </w:p>
    <w:p w14:paraId="31BC32D3" w14:textId="77777777" w:rsidR="004D0FBF" w:rsidRDefault="00DA2409">
      <w:pPr>
        <w:widowControl/>
        <w:ind w:firstLineChars="200" w:firstLine="560"/>
        <w:jc w:val="left"/>
        <w:rPr>
          <w:rFonts w:ascii="Times New Roman" w:eastAsia="宋体" w:hAnsi="Times New Roman"/>
          <w:color w:val="000000"/>
          <w:sz w:val="28"/>
          <w:lang w:bidi="ar"/>
        </w:rPr>
      </w:pPr>
      <w:r>
        <w:rPr>
          <w:rFonts w:ascii="Times New Roman" w:eastAsia="宋体" w:hAnsi="Times New Roman"/>
          <w:color w:val="000000"/>
          <w:sz w:val="28"/>
          <w:lang w:bidi="ar"/>
        </w:rPr>
        <w:t>[</w:t>
      </w:r>
      <w:r>
        <w:rPr>
          <w:rFonts w:ascii="Times New Roman" w:eastAsia="宋体" w:hAnsi="Times New Roman" w:hint="eastAsia"/>
          <w:color w:val="000000"/>
          <w:sz w:val="28"/>
          <w:lang w:bidi="ar"/>
        </w:rPr>
        <w:t>6</w:t>
      </w:r>
      <w:r>
        <w:rPr>
          <w:rFonts w:ascii="Times New Roman" w:eastAsia="宋体" w:hAnsi="Times New Roman"/>
          <w:color w:val="000000"/>
          <w:sz w:val="28"/>
          <w:lang w:bidi="ar"/>
        </w:rPr>
        <w:t>]</w:t>
      </w:r>
      <w:r>
        <w:rPr>
          <w:rFonts w:ascii="Times New Roman" w:eastAsia="宋体" w:hAnsi="Times New Roman"/>
          <w:color w:val="000000"/>
          <w:sz w:val="28"/>
          <w:lang w:bidi="ar"/>
        </w:rPr>
        <w:t>翟晓梅</w:t>
      </w:r>
      <w:r>
        <w:rPr>
          <w:rFonts w:ascii="Times New Roman" w:eastAsia="宋体" w:hAnsi="Times New Roman"/>
          <w:color w:val="000000"/>
          <w:sz w:val="28"/>
          <w:lang w:bidi="ar"/>
        </w:rPr>
        <w:t xml:space="preserve">. </w:t>
      </w:r>
      <w:r>
        <w:rPr>
          <w:rFonts w:ascii="Times New Roman" w:eastAsia="宋体" w:hAnsi="Times New Roman"/>
          <w:color w:val="000000"/>
          <w:sz w:val="28"/>
          <w:lang w:bidi="ar"/>
        </w:rPr>
        <w:t>颜色标示在护理安全管理中的干预</w:t>
      </w:r>
      <w:r>
        <w:rPr>
          <w:rFonts w:ascii="Times New Roman" w:eastAsia="宋体" w:hAnsi="Times New Roman"/>
          <w:color w:val="000000"/>
          <w:sz w:val="28"/>
          <w:lang w:bidi="ar"/>
        </w:rPr>
        <w:t>[C]. //</w:t>
      </w:r>
      <w:r>
        <w:rPr>
          <w:rFonts w:ascii="Times New Roman" w:eastAsia="宋体" w:hAnsi="Times New Roman"/>
          <w:color w:val="000000"/>
          <w:sz w:val="28"/>
          <w:lang w:bidi="ar"/>
        </w:rPr>
        <w:t>第十七届全国泌尿外科学术会议</w:t>
      </w:r>
      <w:r>
        <w:rPr>
          <w:rFonts w:ascii="Times New Roman" w:eastAsia="宋体" w:hAnsi="Times New Roman"/>
          <w:color w:val="000000"/>
          <w:sz w:val="28"/>
          <w:lang w:bidi="ar"/>
        </w:rPr>
        <w:t>. 2010.</w:t>
      </w:r>
    </w:p>
    <w:p w14:paraId="1BF68F03" w14:textId="77777777" w:rsidR="004D0FBF" w:rsidRDefault="00DA2409">
      <w:pPr>
        <w:widowControl/>
        <w:ind w:firstLineChars="200" w:firstLine="560"/>
        <w:jc w:val="left"/>
        <w:rPr>
          <w:rFonts w:ascii="Times New Roman" w:eastAsia="宋体" w:hAnsi="Times New Roman"/>
          <w:color w:val="000000"/>
          <w:sz w:val="28"/>
          <w:lang w:bidi="ar"/>
        </w:rPr>
      </w:pPr>
      <w:r>
        <w:rPr>
          <w:rFonts w:ascii="Times New Roman" w:eastAsia="宋体" w:hAnsi="Times New Roman"/>
          <w:color w:val="000000"/>
          <w:sz w:val="28"/>
          <w:lang w:bidi="ar"/>
        </w:rPr>
        <w:t>[</w:t>
      </w:r>
      <w:r>
        <w:rPr>
          <w:rFonts w:ascii="Times New Roman" w:eastAsia="宋体" w:hAnsi="Times New Roman" w:hint="eastAsia"/>
          <w:color w:val="000000"/>
          <w:sz w:val="28"/>
          <w:lang w:bidi="ar"/>
        </w:rPr>
        <w:t>7</w:t>
      </w:r>
      <w:r>
        <w:rPr>
          <w:rFonts w:ascii="Times New Roman" w:eastAsia="宋体" w:hAnsi="Times New Roman"/>
          <w:color w:val="000000"/>
          <w:sz w:val="28"/>
          <w:lang w:bidi="ar"/>
        </w:rPr>
        <w:t>]</w:t>
      </w:r>
      <w:r>
        <w:rPr>
          <w:rFonts w:ascii="Times New Roman" w:eastAsia="宋体" w:hAnsi="Times New Roman"/>
          <w:color w:val="000000"/>
          <w:sz w:val="28"/>
          <w:lang w:bidi="ar"/>
        </w:rPr>
        <w:t>丘宇茹</w:t>
      </w:r>
      <w:r>
        <w:rPr>
          <w:rFonts w:ascii="Times New Roman" w:eastAsia="宋体" w:hAnsi="Times New Roman"/>
          <w:color w:val="000000"/>
          <w:sz w:val="28"/>
          <w:lang w:bidi="ar"/>
        </w:rPr>
        <w:t>,</w:t>
      </w:r>
      <w:r>
        <w:rPr>
          <w:rFonts w:ascii="Times New Roman" w:eastAsia="宋体" w:hAnsi="Times New Roman"/>
          <w:color w:val="000000"/>
          <w:sz w:val="28"/>
          <w:lang w:bidi="ar"/>
        </w:rPr>
        <w:t>欧阳霞</w:t>
      </w:r>
      <w:r>
        <w:rPr>
          <w:rFonts w:ascii="Times New Roman" w:eastAsia="宋体" w:hAnsi="Times New Roman"/>
          <w:color w:val="000000"/>
          <w:sz w:val="28"/>
          <w:lang w:bidi="ar"/>
        </w:rPr>
        <w:t xml:space="preserve">. </w:t>
      </w:r>
      <w:r>
        <w:rPr>
          <w:rFonts w:ascii="Times New Roman" w:eastAsia="宋体" w:hAnsi="Times New Roman"/>
          <w:color w:val="000000"/>
          <w:sz w:val="28"/>
          <w:lang w:bidi="ar"/>
        </w:rPr>
        <w:t>护理管道警示标识的设计与临床应用</w:t>
      </w:r>
      <w:r>
        <w:rPr>
          <w:rFonts w:ascii="Times New Roman" w:eastAsia="宋体" w:hAnsi="Times New Roman"/>
          <w:color w:val="000000"/>
          <w:sz w:val="28"/>
          <w:lang w:bidi="ar"/>
        </w:rPr>
        <w:t xml:space="preserve">[J]. </w:t>
      </w:r>
      <w:r>
        <w:rPr>
          <w:rFonts w:ascii="Times New Roman" w:eastAsia="宋体" w:hAnsi="Times New Roman"/>
          <w:color w:val="000000"/>
          <w:sz w:val="28"/>
          <w:lang w:bidi="ar"/>
        </w:rPr>
        <w:t>护理实践与研究</w:t>
      </w:r>
      <w:r>
        <w:rPr>
          <w:rFonts w:ascii="Times New Roman" w:eastAsia="宋体" w:hAnsi="Times New Roman"/>
          <w:color w:val="000000"/>
          <w:sz w:val="28"/>
          <w:lang w:bidi="ar"/>
        </w:rPr>
        <w:t xml:space="preserve">,2012,9(3):87-88. </w:t>
      </w:r>
    </w:p>
    <w:p w14:paraId="5CD92F12" w14:textId="77777777" w:rsidR="004D0FBF" w:rsidRDefault="00DA2409">
      <w:pPr>
        <w:widowControl/>
        <w:ind w:firstLineChars="200" w:firstLine="560"/>
        <w:jc w:val="left"/>
        <w:rPr>
          <w:rFonts w:ascii="Times New Roman" w:eastAsia="宋体" w:hAnsi="Times New Roman"/>
          <w:color w:val="000000"/>
          <w:sz w:val="28"/>
          <w:lang w:bidi="ar"/>
        </w:rPr>
      </w:pPr>
      <w:r>
        <w:rPr>
          <w:rFonts w:ascii="Times New Roman" w:eastAsia="宋体" w:hAnsi="Times New Roman"/>
          <w:color w:val="000000"/>
          <w:sz w:val="28"/>
          <w:lang w:bidi="ar"/>
        </w:rPr>
        <w:t>[</w:t>
      </w:r>
      <w:r>
        <w:rPr>
          <w:rFonts w:ascii="Times New Roman" w:eastAsia="宋体" w:hAnsi="Times New Roman" w:hint="eastAsia"/>
          <w:color w:val="000000"/>
          <w:sz w:val="28"/>
          <w:lang w:bidi="ar"/>
        </w:rPr>
        <w:t>8</w:t>
      </w:r>
      <w:r>
        <w:rPr>
          <w:rFonts w:ascii="Times New Roman" w:eastAsia="宋体" w:hAnsi="Times New Roman"/>
          <w:color w:val="000000"/>
          <w:sz w:val="28"/>
          <w:lang w:bidi="ar"/>
        </w:rPr>
        <w:t>]</w:t>
      </w:r>
      <w:r>
        <w:rPr>
          <w:rFonts w:ascii="Times New Roman" w:eastAsia="宋体" w:hAnsi="Times New Roman"/>
          <w:color w:val="000000"/>
          <w:sz w:val="28"/>
          <w:lang w:bidi="ar"/>
        </w:rPr>
        <w:t>王晓华</w:t>
      </w:r>
      <w:r>
        <w:rPr>
          <w:rFonts w:ascii="Times New Roman" w:eastAsia="宋体" w:hAnsi="Times New Roman"/>
          <w:color w:val="000000"/>
          <w:sz w:val="28"/>
          <w:lang w:bidi="ar"/>
        </w:rPr>
        <w:t xml:space="preserve">. </w:t>
      </w:r>
      <w:r>
        <w:rPr>
          <w:rFonts w:ascii="Times New Roman" w:eastAsia="宋体" w:hAnsi="Times New Roman"/>
          <w:color w:val="000000"/>
          <w:sz w:val="28"/>
          <w:lang w:bidi="ar"/>
        </w:rPr>
        <w:t>标识管理在儿童外科监护室护理安全管理中的应用</w:t>
      </w:r>
      <w:r>
        <w:rPr>
          <w:rFonts w:ascii="Times New Roman" w:eastAsia="宋体" w:hAnsi="Times New Roman"/>
          <w:color w:val="000000"/>
          <w:sz w:val="28"/>
          <w:lang w:bidi="ar"/>
        </w:rPr>
        <w:t xml:space="preserve">[J]. </w:t>
      </w:r>
      <w:r>
        <w:rPr>
          <w:rFonts w:ascii="Times New Roman" w:eastAsia="宋体" w:hAnsi="Times New Roman"/>
          <w:color w:val="000000"/>
          <w:sz w:val="28"/>
          <w:lang w:bidi="ar"/>
        </w:rPr>
        <w:t>中国护理管理</w:t>
      </w:r>
      <w:r>
        <w:rPr>
          <w:rFonts w:ascii="Times New Roman" w:eastAsia="宋体" w:hAnsi="Times New Roman"/>
          <w:color w:val="000000"/>
          <w:sz w:val="28"/>
          <w:lang w:bidi="ar"/>
        </w:rPr>
        <w:t>,2015(z1):26-26,27.</w:t>
      </w:r>
    </w:p>
    <w:p w14:paraId="12EF9C3C" w14:textId="77777777" w:rsidR="004D0FBF" w:rsidRDefault="00DA2409">
      <w:pPr>
        <w:widowControl/>
        <w:ind w:firstLineChars="200" w:firstLine="560"/>
        <w:jc w:val="left"/>
        <w:rPr>
          <w:rFonts w:ascii="Times New Roman" w:eastAsia="宋体" w:hAnsi="Times New Roman"/>
          <w:color w:val="000000"/>
          <w:sz w:val="28"/>
          <w:lang w:bidi="ar"/>
        </w:rPr>
      </w:pPr>
      <w:r>
        <w:rPr>
          <w:rFonts w:ascii="Times New Roman" w:eastAsia="宋体" w:hAnsi="Times New Roman"/>
          <w:color w:val="000000"/>
          <w:sz w:val="28"/>
          <w:lang w:bidi="ar"/>
        </w:rPr>
        <w:t>[</w:t>
      </w:r>
      <w:r>
        <w:rPr>
          <w:rFonts w:ascii="Times New Roman" w:eastAsia="宋体" w:hAnsi="Times New Roman" w:hint="eastAsia"/>
          <w:color w:val="000000"/>
          <w:sz w:val="28"/>
          <w:lang w:bidi="ar"/>
        </w:rPr>
        <w:t>9</w:t>
      </w:r>
      <w:r>
        <w:rPr>
          <w:rFonts w:ascii="Times New Roman" w:eastAsia="宋体" w:hAnsi="Times New Roman"/>
          <w:color w:val="000000"/>
          <w:sz w:val="28"/>
          <w:lang w:bidi="ar"/>
        </w:rPr>
        <w:t>]</w:t>
      </w:r>
      <w:r>
        <w:rPr>
          <w:rFonts w:ascii="Times New Roman" w:eastAsia="宋体" w:hAnsi="Times New Roman"/>
          <w:color w:val="000000"/>
          <w:sz w:val="28"/>
          <w:lang w:bidi="ar"/>
        </w:rPr>
        <w:t>毕丽</w:t>
      </w:r>
      <w:r>
        <w:rPr>
          <w:rFonts w:ascii="Times New Roman" w:eastAsia="宋体" w:hAnsi="Times New Roman"/>
          <w:color w:val="000000"/>
          <w:sz w:val="28"/>
          <w:lang w:bidi="ar"/>
        </w:rPr>
        <w:t>,</w:t>
      </w:r>
      <w:r>
        <w:rPr>
          <w:rFonts w:ascii="Times New Roman" w:eastAsia="宋体" w:hAnsi="Times New Roman"/>
          <w:color w:val="000000"/>
          <w:sz w:val="28"/>
          <w:lang w:bidi="ar"/>
        </w:rPr>
        <w:t>张丽萍</w:t>
      </w:r>
      <w:r>
        <w:rPr>
          <w:rFonts w:ascii="Times New Roman" w:eastAsia="宋体" w:hAnsi="Times New Roman"/>
          <w:color w:val="000000"/>
          <w:sz w:val="28"/>
          <w:lang w:bidi="ar"/>
        </w:rPr>
        <w:t>,</w:t>
      </w:r>
      <w:r>
        <w:rPr>
          <w:rFonts w:ascii="Times New Roman" w:eastAsia="宋体" w:hAnsi="Times New Roman"/>
          <w:color w:val="000000"/>
          <w:sz w:val="28"/>
          <w:lang w:bidi="ar"/>
        </w:rPr>
        <w:t>林丹</w:t>
      </w:r>
      <w:r>
        <w:rPr>
          <w:rFonts w:ascii="Times New Roman" w:eastAsia="宋体" w:hAnsi="Times New Roman"/>
          <w:color w:val="000000"/>
          <w:sz w:val="28"/>
          <w:lang w:bidi="ar"/>
        </w:rPr>
        <w:t xml:space="preserve">. </w:t>
      </w:r>
      <w:r>
        <w:rPr>
          <w:rFonts w:ascii="Times New Roman" w:eastAsia="宋体" w:hAnsi="Times New Roman"/>
          <w:color w:val="000000"/>
          <w:sz w:val="28"/>
          <w:lang w:bidi="ar"/>
        </w:rPr>
        <w:t>心胸外科术后患者多管道安全管理的效果</w:t>
      </w:r>
      <w:r>
        <w:rPr>
          <w:rFonts w:ascii="Times New Roman" w:eastAsia="宋体" w:hAnsi="Times New Roman"/>
          <w:color w:val="000000"/>
          <w:sz w:val="28"/>
          <w:lang w:bidi="ar"/>
        </w:rPr>
        <w:t xml:space="preserve">[J]. </w:t>
      </w:r>
      <w:r>
        <w:rPr>
          <w:rFonts w:ascii="Times New Roman" w:eastAsia="宋体" w:hAnsi="Times New Roman"/>
          <w:color w:val="000000"/>
          <w:sz w:val="28"/>
          <w:lang w:bidi="ar"/>
        </w:rPr>
        <w:t>护理管理杂志</w:t>
      </w:r>
      <w:r>
        <w:rPr>
          <w:rFonts w:ascii="Times New Roman" w:eastAsia="宋体" w:hAnsi="Times New Roman"/>
          <w:color w:val="000000"/>
          <w:sz w:val="28"/>
          <w:lang w:bidi="ar"/>
        </w:rPr>
        <w:t>,2014,14(5):363-365.</w:t>
      </w:r>
    </w:p>
    <w:p w14:paraId="0D496358" w14:textId="77777777" w:rsidR="004D0FBF" w:rsidRDefault="00DA2409">
      <w:pPr>
        <w:widowControl/>
        <w:ind w:firstLineChars="200" w:firstLine="562"/>
        <w:jc w:val="left"/>
        <w:outlineLvl w:val="1"/>
        <w:rPr>
          <w:rFonts w:ascii="Times New Roman" w:hAnsi="Times New Roman"/>
          <w:sz w:val="28"/>
        </w:rPr>
      </w:pPr>
      <w:r>
        <w:rPr>
          <w:rFonts w:ascii="Times New Roman" w:eastAsia="宋体" w:hAnsi="Times New Roman"/>
          <w:b/>
          <w:bCs/>
          <w:color w:val="000000"/>
          <w:sz w:val="28"/>
          <w:lang w:bidi="ar"/>
        </w:rPr>
        <w:t>四、编制过程</w:t>
      </w:r>
      <w:r>
        <w:rPr>
          <w:rFonts w:ascii="Times New Roman" w:eastAsia="宋体" w:hAnsi="Times New Roman"/>
          <w:b/>
          <w:bCs/>
          <w:color w:val="000000"/>
          <w:sz w:val="28"/>
          <w:lang w:bidi="ar"/>
        </w:rPr>
        <w:t xml:space="preserve"> </w:t>
      </w:r>
    </w:p>
    <w:p w14:paraId="5374EDA0" w14:textId="77777777" w:rsidR="004D0FBF" w:rsidRDefault="00DA2409">
      <w:pPr>
        <w:widowControl/>
        <w:ind w:firstLineChars="200" w:firstLine="562"/>
        <w:jc w:val="left"/>
        <w:outlineLvl w:val="2"/>
        <w:rPr>
          <w:rFonts w:ascii="Times New Roman" w:hAnsi="Times New Roman"/>
          <w:sz w:val="28"/>
        </w:rPr>
      </w:pPr>
      <w:r>
        <w:rPr>
          <w:rFonts w:ascii="Times New Roman" w:eastAsia="宋体" w:hAnsi="Times New Roman"/>
          <w:b/>
          <w:bCs/>
          <w:color w:val="000000"/>
          <w:sz w:val="28"/>
          <w:lang w:bidi="ar"/>
        </w:rPr>
        <w:t>（一）</w:t>
      </w:r>
      <w:r>
        <w:rPr>
          <w:rFonts w:ascii="Times New Roman" w:eastAsia="宋体" w:hAnsi="Times New Roman"/>
          <w:b/>
          <w:bCs/>
          <w:color w:val="000000"/>
          <w:sz w:val="28"/>
          <w:lang w:bidi="ar"/>
        </w:rPr>
        <w:t xml:space="preserve"> </w:t>
      </w:r>
      <w:r>
        <w:rPr>
          <w:rFonts w:ascii="Times New Roman" w:eastAsia="宋体" w:hAnsi="Times New Roman"/>
          <w:b/>
          <w:bCs/>
          <w:color w:val="000000"/>
          <w:sz w:val="28"/>
          <w:lang w:bidi="ar"/>
        </w:rPr>
        <w:t>标准立项申报（</w:t>
      </w:r>
      <w:r>
        <w:rPr>
          <w:rFonts w:ascii="Times New Roman" w:eastAsia="TimesNewRomanPS-BoldMT" w:hAnsi="Times New Roman"/>
          <w:b/>
          <w:bCs/>
          <w:color w:val="000000"/>
          <w:sz w:val="28"/>
          <w:lang w:bidi="ar"/>
        </w:rPr>
        <w:t>201</w:t>
      </w:r>
      <w:r>
        <w:rPr>
          <w:rFonts w:ascii="Times New Roman" w:eastAsia="TimesNewRomanPS-BoldMT" w:hAnsi="Times New Roman" w:hint="eastAsia"/>
          <w:b/>
          <w:bCs/>
          <w:color w:val="000000"/>
          <w:sz w:val="28"/>
          <w:lang w:bidi="ar"/>
        </w:rPr>
        <w:t>8</w:t>
      </w:r>
      <w:r>
        <w:rPr>
          <w:rFonts w:ascii="Times New Roman" w:eastAsia="宋体" w:hAnsi="Times New Roman"/>
          <w:b/>
          <w:bCs/>
          <w:color w:val="000000"/>
          <w:sz w:val="28"/>
          <w:lang w:bidi="ar"/>
        </w:rPr>
        <w:t>年</w:t>
      </w:r>
      <w:r>
        <w:rPr>
          <w:rFonts w:ascii="Times New Roman" w:eastAsia="TimesNewRomanPS-BoldMT" w:hAnsi="Times New Roman" w:hint="eastAsia"/>
          <w:b/>
          <w:bCs/>
          <w:color w:val="000000"/>
          <w:sz w:val="28"/>
          <w:lang w:bidi="ar"/>
        </w:rPr>
        <w:t>9</w:t>
      </w:r>
      <w:r>
        <w:rPr>
          <w:rFonts w:ascii="Times New Roman" w:eastAsia="宋体" w:hAnsi="Times New Roman"/>
          <w:b/>
          <w:bCs/>
          <w:color w:val="000000"/>
          <w:sz w:val="28"/>
          <w:lang w:bidi="ar"/>
        </w:rPr>
        <w:t>月</w:t>
      </w:r>
      <w:r>
        <w:rPr>
          <w:rFonts w:ascii="Times New Roman" w:eastAsia="TimesNewRomanPS-BoldMT" w:hAnsi="Times New Roman"/>
          <w:b/>
          <w:bCs/>
          <w:color w:val="000000"/>
          <w:sz w:val="28"/>
          <w:lang w:bidi="ar"/>
        </w:rPr>
        <w:t>-201</w:t>
      </w:r>
      <w:r>
        <w:rPr>
          <w:rFonts w:ascii="Times New Roman" w:eastAsia="TimesNewRomanPS-BoldMT" w:hAnsi="Times New Roman" w:hint="eastAsia"/>
          <w:b/>
          <w:bCs/>
          <w:color w:val="000000"/>
          <w:sz w:val="28"/>
          <w:lang w:bidi="ar"/>
        </w:rPr>
        <w:t>9</w:t>
      </w:r>
      <w:r>
        <w:rPr>
          <w:rFonts w:ascii="Times New Roman" w:eastAsia="宋体" w:hAnsi="Times New Roman"/>
          <w:b/>
          <w:bCs/>
          <w:color w:val="000000"/>
          <w:sz w:val="28"/>
          <w:lang w:bidi="ar"/>
        </w:rPr>
        <w:t>年</w:t>
      </w:r>
      <w:r>
        <w:rPr>
          <w:rFonts w:ascii="Times New Roman" w:eastAsia="TimesNewRomanPS-BoldMT" w:hAnsi="Times New Roman" w:hint="eastAsia"/>
          <w:b/>
          <w:bCs/>
          <w:color w:val="000000"/>
          <w:sz w:val="28"/>
          <w:lang w:bidi="ar"/>
        </w:rPr>
        <w:t>8</w:t>
      </w:r>
      <w:r>
        <w:rPr>
          <w:rFonts w:ascii="Times New Roman" w:eastAsia="宋体" w:hAnsi="Times New Roman"/>
          <w:b/>
          <w:bCs/>
          <w:color w:val="000000"/>
          <w:sz w:val="28"/>
          <w:lang w:bidi="ar"/>
        </w:rPr>
        <w:t>月）</w:t>
      </w:r>
      <w:r>
        <w:rPr>
          <w:rFonts w:ascii="Times New Roman" w:eastAsia="宋体" w:hAnsi="Times New Roman"/>
          <w:b/>
          <w:bCs/>
          <w:color w:val="000000"/>
          <w:sz w:val="28"/>
          <w:lang w:bidi="ar"/>
        </w:rPr>
        <w:t xml:space="preserve"> </w:t>
      </w:r>
    </w:p>
    <w:p w14:paraId="47CCF7FA" w14:textId="77777777" w:rsidR="004D0FBF" w:rsidRDefault="00DA2409">
      <w:pPr>
        <w:widowControl/>
        <w:ind w:firstLineChars="200" w:firstLine="560"/>
        <w:rPr>
          <w:rFonts w:ascii="Times New Roman" w:hAnsi="Times New Roman"/>
          <w:sz w:val="28"/>
        </w:rPr>
      </w:pPr>
      <w:r>
        <w:rPr>
          <w:rFonts w:ascii="Times New Roman" w:eastAsia="宋体" w:hAnsi="Times New Roman" w:hint="eastAsia"/>
          <w:color w:val="000000"/>
          <w:sz w:val="28"/>
          <w:lang w:bidi="ar"/>
        </w:rPr>
        <w:t>湖南省护理学会联合中南大学湘雅护理学院</w:t>
      </w:r>
      <w:r>
        <w:rPr>
          <w:rFonts w:ascii="Times New Roman" w:eastAsia="宋体" w:hAnsi="Times New Roman"/>
          <w:color w:val="000000"/>
          <w:sz w:val="28"/>
          <w:lang w:bidi="ar"/>
        </w:rPr>
        <w:t>于</w:t>
      </w:r>
      <w:r>
        <w:rPr>
          <w:rFonts w:ascii="Times New Roman" w:eastAsia="宋体" w:hAnsi="Times New Roman"/>
          <w:color w:val="000000"/>
          <w:sz w:val="28"/>
          <w:lang w:bidi="ar"/>
        </w:rPr>
        <w:t>201</w:t>
      </w:r>
      <w:r>
        <w:rPr>
          <w:rFonts w:ascii="Times New Roman" w:eastAsia="宋体" w:hAnsi="Times New Roman" w:hint="eastAsia"/>
          <w:color w:val="000000"/>
          <w:sz w:val="28"/>
          <w:lang w:bidi="ar"/>
        </w:rPr>
        <w:t>8</w:t>
      </w:r>
      <w:r>
        <w:rPr>
          <w:rFonts w:ascii="Times New Roman" w:eastAsia="宋体" w:hAnsi="Times New Roman"/>
          <w:color w:val="000000"/>
          <w:sz w:val="28"/>
          <w:lang w:bidi="ar"/>
        </w:rPr>
        <w:t>年</w:t>
      </w:r>
      <w:r>
        <w:rPr>
          <w:rFonts w:ascii="Times New Roman" w:eastAsia="宋体" w:hAnsi="Times New Roman" w:hint="eastAsia"/>
          <w:color w:val="000000"/>
          <w:sz w:val="28"/>
          <w:lang w:bidi="ar"/>
        </w:rPr>
        <w:t>9</w:t>
      </w:r>
      <w:r>
        <w:rPr>
          <w:rFonts w:ascii="Times New Roman" w:eastAsia="宋体" w:hAnsi="Times New Roman"/>
          <w:color w:val="000000"/>
          <w:sz w:val="28"/>
          <w:lang w:bidi="ar"/>
        </w:rPr>
        <w:t>月开始对</w:t>
      </w:r>
      <w:r>
        <w:rPr>
          <w:rFonts w:ascii="Times New Roman" w:eastAsia="宋体" w:hAnsi="Times New Roman" w:hint="eastAsia"/>
          <w:color w:val="000000"/>
          <w:sz w:val="28"/>
          <w:lang w:bidi="ar"/>
        </w:rPr>
        <w:t>医用导管标识</w:t>
      </w:r>
      <w:r>
        <w:rPr>
          <w:rFonts w:ascii="Times New Roman" w:eastAsia="宋体" w:hAnsi="Times New Roman"/>
          <w:color w:val="000000"/>
          <w:sz w:val="28"/>
          <w:lang w:bidi="ar"/>
        </w:rPr>
        <w:t>涉及的项目及产品进行</w:t>
      </w:r>
      <w:r>
        <w:rPr>
          <w:rFonts w:ascii="Times New Roman" w:eastAsia="宋体" w:hAnsi="Times New Roman" w:hint="eastAsia"/>
          <w:color w:val="000000"/>
          <w:sz w:val="28"/>
          <w:lang w:bidi="ar"/>
        </w:rPr>
        <w:t>构思和设计</w:t>
      </w:r>
      <w:r>
        <w:rPr>
          <w:rFonts w:ascii="Times New Roman" w:eastAsia="宋体" w:hAnsi="Times New Roman"/>
          <w:color w:val="000000"/>
          <w:sz w:val="28"/>
          <w:lang w:bidi="ar"/>
        </w:rPr>
        <w:t>，并于</w:t>
      </w:r>
      <w:r>
        <w:rPr>
          <w:rFonts w:ascii="Times New Roman" w:eastAsia="宋体" w:hAnsi="Times New Roman"/>
          <w:color w:val="000000"/>
          <w:sz w:val="28"/>
          <w:lang w:bidi="ar"/>
        </w:rPr>
        <w:t>201</w:t>
      </w:r>
      <w:r>
        <w:rPr>
          <w:rFonts w:ascii="Times New Roman" w:eastAsia="宋体" w:hAnsi="Times New Roman" w:hint="eastAsia"/>
          <w:color w:val="000000"/>
          <w:sz w:val="28"/>
          <w:lang w:bidi="ar"/>
        </w:rPr>
        <w:t>9</w:t>
      </w:r>
      <w:r>
        <w:rPr>
          <w:rFonts w:ascii="Times New Roman" w:eastAsia="宋体" w:hAnsi="Times New Roman"/>
          <w:color w:val="000000"/>
          <w:sz w:val="28"/>
          <w:lang w:bidi="ar"/>
        </w:rPr>
        <w:t>年</w:t>
      </w:r>
      <w:r>
        <w:rPr>
          <w:rFonts w:ascii="Times New Roman" w:eastAsia="宋体" w:hAnsi="Times New Roman" w:hint="eastAsia"/>
          <w:color w:val="000000"/>
          <w:sz w:val="28"/>
          <w:lang w:bidi="ar"/>
        </w:rPr>
        <w:t>4</w:t>
      </w:r>
      <w:r>
        <w:rPr>
          <w:rFonts w:ascii="Times New Roman" w:eastAsia="宋体" w:hAnsi="Times New Roman"/>
          <w:color w:val="000000"/>
          <w:sz w:val="28"/>
          <w:lang w:bidi="ar"/>
        </w:rPr>
        <w:lastRenderedPageBreak/>
        <w:t>月向湖南省</w:t>
      </w:r>
      <w:r>
        <w:rPr>
          <w:rFonts w:ascii="Times New Roman" w:eastAsia="宋体" w:hAnsi="Times New Roman" w:hint="eastAsia"/>
          <w:color w:val="000000"/>
          <w:sz w:val="28"/>
          <w:lang w:bidi="ar"/>
        </w:rPr>
        <w:t>市场监督管理</w:t>
      </w:r>
      <w:r>
        <w:rPr>
          <w:rFonts w:ascii="Times New Roman" w:eastAsia="宋体" w:hAnsi="Times New Roman"/>
          <w:color w:val="000000"/>
          <w:sz w:val="28"/>
          <w:lang w:bidi="ar"/>
        </w:rPr>
        <w:t>局提出了湖南省地方标准《</w:t>
      </w:r>
      <w:r>
        <w:rPr>
          <w:rFonts w:ascii="Times New Roman" w:eastAsia="宋体" w:hAnsi="Times New Roman" w:hint="eastAsia"/>
          <w:color w:val="000000"/>
          <w:sz w:val="28"/>
          <w:lang w:bidi="ar"/>
        </w:rPr>
        <w:t>医疗导管标识规范</w:t>
      </w:r>
      <w:r>
        <w:rPr>
          <w:rFonts w:ascii="Times New Roman" w:eastAsia="宋体" w:hAnsi="Times New Roman"/>
          <w:color w:val="000000"/>
          <w:sz w:val="28"/>
          <w:lang w:bidi="ar"/>
        </w:rPr>
        <w:t>》的立项申请。</w:t>
      </w:r>
      <w:r>
        <w:rPr>
          <w:rFonts w:ascii="Times New Roman" w:eastAsia="宋体" w:hAnsi="Times New Roman"/>
          <w:color w:val="000000"/>
          <w:sz w:val="28"/>
          <w:lang w:bidi="ar"/>
        </w:rPr>
        <w:t xml:space="preserve"> 201</w:t>
      </w:r>
      <w:r>
        <w:rPr>
          <w:rFonts w:ascii="Times New Roman" w:eastAsia="宋体" w:hAnsi="Times New Roman" w:hint="eastAsia"/>
          <w:color w:val="000000"/>
          <w:sz w:val="28"/>
          <w:lang w:bidi="ar"/>
        </w:rPr>
        <w:t>9</w:t>
      </w:r>
      <w:r>
        <w:rPr>
          <w:rFonts w:ascii="Times New Roman" w:eastAsia="宋体" w:hAnsi="Times New Roman"/>
          <w:color w:val="000000"/>
          <w:sz w:val="28"/>
          <w:lang w:bidi="ar"/>
        </w:rPr>
        <w:t>年</w:t>
      </w:r>
      <w:r>
        <w:rPr>
          <w:rFonts w:ascii="Times New Roman" w:eastAsia="宋体" w:hAnsi="Times New Roman" w:hint="eastAsia"/>
          <w:color w:val="000000"/>
          <w:sz w:val="28"/>
          <w:lang w:bidi="ar"/>
        </w:rPr>
        <w:t>8</w:t>
      </w:r>
      <w:r>
        <w:rPr>
          <w:rFonts w:ascii="Times New Roman" w:eastAsia="宋体" w:hAnsi="Times New Roman"/>
          <w:color w:val="000000"/>
          <w:sz w:val="28"/>
          <w:lang w:bidi="ar"/>
        </w:rPr>
        <w:t>月</w:t>
      </w:r>
      <w:r>
        <w:rPr>
          <w:rFonts w:ascii="Times New Roman" w:eastAsia="宋体" w:hAnsi="Times New Roman" w:hint="eastAsia"/>
          <w:color w:val="000000"/>
          <w:sz w:val="28"/>
          <w:lang w:bidi="ar"/>
        </w:rPr>
        <w:t>，</w:t>
      </w:r>
      <w:r>
        <w:rPr>
          <w:rFonts w:ascii="Times New Roman" w:eastAsia="宋体" w:hAnsi="Times New Roman"/>
          <w:color w:val="000000"/>
          <w:sz w:val="28"/>
          <w:lang w:bidi="ar"/>
        </w:rPr>
        <w:t>立项申请通过了评审，被列入</w:t>
      </w:r>
      <w:r>
        <w:rPr>
          <w:rFonts w:ascii="Times New Roman" w:eastAsia="宋体" w:hAnsi="Times New Roman"/>
          <w:color w:val="000000"/>
          <w:sz w:val="28"/>
          <w:lang w:bidi="ar"/>
        </w:rPr>
        <w:t>201</w:t>
      </w:r>
      <w:r>
        <w:rPr>
          <w:rFonts w:ascii="Times New Roman" w:eastAsia="宋体" w:hAnsi="Times New Roman" w:hint="eastAsia"/>
          <w:color w:val="000000"/>
          <w:sz w:val="28"/>
          <w:lang w:bidi="ar"/>
        </w:rPr>
        <w:t>9</w:t>
      </w:r>
      <w:r>
        <w:rPr>
          <w:rFonts w:ascii="Times New Roman" w:eastAsia="宋体" w:hAnsi="Times New Roman"/>
          <w:color w:val="000000"/>
          <w:sz w:val="28"/>
          <w:lang w:bidi="ar"/>
        </w:rPr>
        <w:t>年湖南省地方标准制修订</w:t>
      </w:r>
      <w:r>
        <w:rPr>
          <w:rFonts w:ascii="Times New Roman" w:eastAsia="宋体" w:hAnsi="Times New Roman" w:hint="eastAsia"/>
          <w:color w:val="000000"/>
          <w:sz w:val="28"/>
          <w:lang w:bidi="ar"/>
        </w:rPr>
        <w:t>项目</w:t>
      </w:r>
      <w:r>
        <w:rPr>
          <w:rFonts w:ascii="Times New Roman" w:eastAsia="宋体" w:hAnsi="Times New Roman"/>
          <w:color w:val="000000"/>
          <w:sz w:val="28"/>
          <w:lang w:bidi="ar"/>
        </w:rPr>
        <w:t>计划。</w:t>
      </w:r>
      <w:r>
        <w:rPr>
          <w:rFonts w:ascii="Times New Roman" w:eastAsia="宋体" w:hAnsi="Times New Roman"/>
          <w:color w:val="000000"/>
          <w:sz w:val="28"/>
          <w:lang w:bidi="ar"/>
        </w:rPr>
        <w:t xml:space="preserve"> </w:t>
      </w:r>
    </w:p>
    <w:p w14:paraId="1D521E65" w14:textId="77777777" w:rsidR="004D0FBF" w:rsidRDefault="00DA2409">
      <w:pPr>
        <w:widowControl/>
        <w:ind w:firstLineChars="200" w:firstLine="562"/>
        <w:jc w:val="left"/>
        <w:outlineLvl w:val="2"/>
        <w:rPr>
          <w:rFonts w:ascii="Times New Roman" w:hAnsi="Times New Roman"/>
          <w:sz w:val="28"/>
        </w:rPr>
      </w:pPr>
      <w:r>
        <w:rPr>
          <w:rFonts w:ascii="Times New Roman" w:eastAsia="宋体" w:hAnsi="Times New Roman"/>
          <w:b/>
          <w:bCs/>
          <w:color w:val="000000"/>
          <w:sz w:val="28"/>
          <w:lang w:bidi="ar"/>
        </w:rPr>
        <w:t>（二）</w:t>
      </w:r>
      <w:r>
        <w:rPr>
          <w:rFonts w:ascii="Times New Roman" w:eastAsia="宋体" w:hAnsi="Times New Roman"/>
          <w:b/>
          <w:bCs/>
          <w:color w:val="000000"/>
          <w:sz w:val="28"/>
          <w:lang w:bidi="ar"/>
        </w:rPr>
        <w:t xml:space="preserve"> </w:t>
      </w:r>
      <w:r>
        <w:rPr>
          <w:rFonts w:ascii="Times New Roman" w:eastAsia="宋体" w:hAnsi="Times New Roman"/>
          <w:b/>
          <w:bCs/>
          <w:color w:val="000000"/>
          <w:sz w:val="28"/>
          <w:lang w:bidi="ar"/>
        </w:rPr>
        <w:t>成立起草小组（</w:t>
      </w:r>
      <w:r>
        <w:rPr>
          <w:rFonts w:ascii="Times New Roman" w:eastAsia="TimesNewRomanPS-BoldMT" w:hAnsi="Times New Roman"/>
          <w:b/>
          <w:bCs/>
          <w:color w:val="000000"/>
          <w:sz w:val="28"/>
          <w:lang w:bidi="ar"/>
        </w:rPr>
        <w:t>201</w:t>
      </w:r>
      <w:r>
        <w:rPr>
          <w:rFonts w:ascii="Times New Roman" w:eastAsia="TimesNewRomanPS-BoldMT" w:hAnsi="Times New Roman" w:hint="eastAsia"/>
          <w:b/>
          <w:bCs/>
          <w:color w:val="000000"/>
          <w:sz w:val="28"/>
          <w:lang w:bidi="ar"/>
        </w:rPr>
        <w:t>9</w:t>
      </w:r>
      <w:r>
        <w:rPr>
          <w:rFonts w:ascii="Times New Roman" w:eastAsia="宋体" w:hAnsi="Times New Roman"/>
          <w:b/>
          <w:bCs/>
          <w:color w:val="000000"/>
          <w:sz w:val="28"/>
          <w:lang w:bidi="ar"/>
        </w:rPr>
        <w:t>年</w:t>
      </w:r>
      <w:r>
        <w:rPr>
          <w:rFonts w:ascii="Times New Roman" w:eastAsia="宋体" w:hAnsi="Times New Roman" w:hint="eastAsia"/>
          <w:b/>
          <w:bCs/>
          <w:color w:val="000000"/>
          <w:sz w:val="28"/>
          <w:lang w:bidi="ar"/>
        </w:rPr>
        <w:t>9</w:t>
      </w:r>
      <w:r>
        <w:rPr>
          <w:rFonts w:ascii="Times New Roman" w:eastAsia="宋体" w:hAnsi="Times New Roman"/>
          <w:b/>
          <w:bCs/>
          <w:color w:val="000000"/>
          <w:sz w:val="28"/>
          <w:lang w:bidi="ar"/>
        </w:rPr>
        <w:t>月</w:t>
      </w:r>
      <w:r>
        <w:rPr>
          <w:rFonts w:ascii="Times New Roman" w:eastAsia="TimesNewRomanPS-BoldMT" w:hAnsi="Times New Roman"/>
          <w:b/>
          <w:bCs/>
          <w:color w:val="000000"/>
          <w:sz w:val="28"/>
          <w:lang w:bidi="ar"/>
        </w:rPr>
        <w:t>-</w:t>
      </w:r>
      <w:r>
        <w:rPr>
          <w:rFonts w:ascii="Times New Roman" w:eastAsia="TimesNewRomanPS-BoldMT" w:hAnsi="Times New Roman" w:hint="eastAsia"/>
          <w:b/>
          <w:bCs/>
          <w:color w:val="000000"/>
          <w:sz w:val="28"/>
          <w:lang w:bidi="ar"/>
        </w:rPr>
        <w:t>10</w:t>
      </w:r>
      <w:r>
        <w:rPr>
          <w:rFonts w:ascii="Times New Roman" w:eastAsia="宋体" w:hAnsi="Times New Roman"/>
          <w:b/>
          <w:bCs/>
          <w:color w:val="000000"/>
          <w:sz w:val="28"/>
          <w:lang w:bidi="ar"/>
        </w:rPr>
        <w:t>月）</w:t>
      </w:r>
      <w:r>
        <w:rPr>
          <w:rFonts w:ascii="Times New Roman" w:eastAsia="宋体" w:hAnsi="Times New Roman"/>
          <w:b/>
          <w:bCs/>
          <w:color w:val="000000"/>
          <w:sz w:val="28"/>
          <w:lang w:bidi="ar"/>
        </w:rPr>
        <w:t xml:space="preserve"> </w:t>
      </w:r>
    </w:p>
    <w:p w14:paraId="7264C3BB" w14:textId="77777777" w:rsidR="004D0FBF" w:rsidRDefault="00DA2409">
      <w:pPr>
        <w:widowControl/>
        <w:ind w:firstLineChars="200" w:firstLine="560"/>
        <w:jc w:val="left"/>
        <w:rPr>
          <w:rFonts w:ascii="Times New Roman" w:eastAsia="宋体" w:hAnsi="Times New Roman"/>
          <w:color w:val="000000"/>
          <w:sz w:val="28"/>
          <w:lang w:bidi="ar"/>
        </w:rPr>
      </w:pPr>
      <w:r>
        <w:rPr>
          <w:rFonts w:ascii="Times New Roman" w:eastAsia="宋体" w:hAnsi="Times New Roman" w:hint="eastAsia"/>
          <w:color w:val="000000"/>
          <w:sz w:val="28"/>
          <w:lang w:bidi="ar"/>
        </w:rPr>
        <w:t>2019</w:t>
      </w:r>
      <w:r>
        <w:rPr>
          <w:rFonts w:ascii="Times New Roman" w:eastAsia="宋体" w:hAnsi="Times New Roman"/>
          <w:color w:val="000000"/>
          <w:sz w:val="28"/>
          <w:lang w:bidi="ar"/>
        </w:rPr>
        <w:t>年</w:t>
      </w:r>
      <w:r>
        <w:rPr>
          <w:rFonts w:ascii="Times New Roman" w:eastAsia="宋体" w:hAnsi="Times New Roman" w:hint="eastAsia"/>
          <w:color w:val="000000"/>
          <w:sz w:val="28"/>
          <w:lang w:bidi="ar"/>
        </w:rPr>
        <w:t>9</w:t>
      </w:r>
      <w:r>
        <w:rPr>
          <w:rFonts w:ascii="Times New Roman" w:eastAsia="宋体" w:hAnsi="Times New Roman"/>
          <w:color w:val="000000"/>
          <w:sz w:val="28"/>
          <w:lang w:bidi="ar"/>
        </w:rPr>
        <w:t>月</w:t>
      </w:r>
      <w:r>
        <w:rPr>
          <w:rFonts w:ascii="Times New Roman" w:eastAsia="宋体" w:hAnsi="Times New Roman" w:hint="eastAsia"/>
          <w:color w:val="000000"/>
          <w:sz w:val="28"/>
          <w:lang w:bidi="ar"/>
        </w:rPr>
        <w:t>13</w:t>
      </w:r>
      <w:r>
        <w:rPr>
          <w:rFonts w:ascii="Times New Roman" w:eastAsia="宋体" w:hAnsi="Times New Roman"/>
          <w:color w:val="000000"/>
          <w:sz w:val="28"/>
          <w:lang w:bidi="ar"/>
        </w:rPr>
        <w:t>日，</w:t>
      </w:r>
      <w:r>
        <w:rPr>
          <w:rFonts w:ascii="Times New Roman" w:eastAsia="宋体" w:hAnsi="Times New Roman" w:hint="eastAsia"/>
          <w:color w:val="000000"/>
          <w:sz w:val="28"/>
          <w:lang w:bidi="ar"/>
        </w:rPr>
        <w:t>由湘雅护理学院张静平教授牵头</w:t>
      </w:r>
      <w:r>
        <w:rPr>
          <w:rFonts w:ascii="Times New Roman" w:eastAsia="宋体" w:hAnsi="Times New Roman"/>
          <w:color w:val="000000"/>
          <w:sz w:val="28"/>
          <w:lang w:bidi="ar"/>
        </w:rPr>
        <w:t>召集</w:t>
      </w:r>
      <w:r>
        <w:rPr>
          <w:rFonts w:ascii="Times New Roman" w:eastAsia="宋体" w:hAnsi="Times New Roman" w:hint="eastAsia"/>
          <w:color w:val="000000"/>
          <w:sz w:val="28"/>
          <w:lang w:bidi="ar"/>
        </w:rPr>
        <w:t>举行了</w:t>
      </w:r>
      <w:r>
        <w:rPr>
          <w:rFonts w:ascii="Times New Roman" w:eastAsia="宋体" w:hAnsi="Times New Roman"/>
          <w:color w:val="000000"/>
          <w:sz w:val="28"/>
          <w:lang w:bidi="ar"/>
        </w:rPr>
        <w:t>标准编制会议，</w:t>
      </w:r>
      <w:r>
        <w:rPr>
          <w:rFonts w:ascii="Times New Roman" w:eastAsia="宋体" w:hAnsi="Times New Roman" w:hint="eastAsia"/>
          <w:color w:val="000000"/>
          <w:sz w:val="28"/>
          <w:lang w:bidi="ar"/>
        </w:rPr>
        <w:t>会议</w:t>
      </w:r>
      <w:r>
        <w:rPr>
          <w:rFonts w:ascii="Times New Roman" w:eastAsia="宋体" w:hAnsi="Times New Roman"/>
          <w:color w:val="000000"/>
          <w:sz w:val="28"/>
          <w:lang w:bidi="ar"/>
        </w:rPr>
        <w:t>确定</w:t>
      </w:r>
      <w:r>
        <w:rPr>
          <w:rFonts w:ascii="Times New Roman" w:eastAsia="宋体" w:hAnsi="Times New Roman" w:hint="eastAsia"/>
          <w:color w:val="000000"/>
          <w:sz w:val="28"/>
          <w:lang w:bidi="ar"/>
        </w:rPr>
        <w:t>了</w:t>
      </w:r>
      <w:r>
        <w:rPr>
          <w:rFonts w:ascii="Times New Roman" w:eastAsia="宋体" w:hAnsi="Times New Roman"/>
          <w:color w:val="000000"/>
          <w:sz w:val="28"/>
          <w:lang w:bidi="ar"/>
        </w:rPr>
        <w:t>标准主要起草人</w:t>
      </w:r>
      <w:r>
        <w:rPr>
          <w:rFonts w:ascii="Times New Roman" w:eastAsia="宋体" w:hAnsi="Times New Roman" w:hint="eastAsia"/>
          <w:color w:val="000000"/>
          <w:sz w:val="28"/>
          <w:lang w:bidi="ar"/>
        </w:rPr>
        <w:t>和</w:t>
      </w:r>
      <w:r>
        <w:rPr>
          <w:rFonts w:ascii="Times New Roman" w:eastAsia="宋体" w:hAnsi="Times New Roman"/>
          <w:color w:val="000000"/>
          <w:sz w:val="28"/>
          <w:lang w:bidi="ar"/>
        </w:rPr>
        <w:t>小组成员，确定</w:t>
      </w:r>
      <w:r>
        <w:rPr>
          <w:rFonts w:ascii="Times New Roman" w:eastAsia="宋体" w:hAnsi="Times New Roman" w:hint="eastAsia"/>
          <w:color w:val="000000"/>
          <w:sz w:val="28"/>
          <w:lang w:bidi="ar"/>
        </w:rPr>
        <w:t>了工作</w:t>
      </w:r>
      <w:r>
        <w:rPr>
          <w:rFonts w:ascii="Times New Roman" w:eastAsia="宋体" w:hAnsi="Times New Roman"/>
          <w:color w:val="000000"/>
          <w:sz w:val="28"/>
          <w:lang w:bidi="ar"/>
        </w:rPr>
        <w:t>计划</w:t>
      </w:r>
      <w:r>
        <w:rPr>
          <w:rFonts w:ascii="Times New Roman" w:eastAsia="宋体" w:hAnsi="Times New Roman" w:hint="eastAsia"/>
          <w:color w:val="000000"/>
          <w:sz w:val="28"/>
          <w:lang w:bidi="ar"/>
        </w:rPr>
        <w:t>并划分</w:t>
      </w:r>
      <w:r>
        <w:rPr>
          <w:rFonts w:ascii="Times New Roman" w:eastAsia="宋体" w:hAnsi="Times New Roman"/>
          <w:color w:val="000000"/>
          <w:sz w:val="28"/>
          <w:lang w:bidi="ar"/>
        </w:rPr>
        <w:t>了工作</w:t>
      </w:r>
      <w:r>
        <w:rPr>
          <w:rFonts w:ascii="Times New Roman" w:eastAsia="宋体" w:hAnsi="Times New Roman" w:hint="eastAsia"/>
          <w:color w:val="000000"/>
          <w:sz w:val="28"/>
          <w:lang w:bidi="ar"/>
        </w:rPr>
        <w:t>任务</w:t>
      </w:r>
      <w:r>
        <w:rPr>
          <w:rFonts w:ascii="Times New Roman" w:eastAsia="宋体" w:hAnsi="Times New Roman"/>
          <w:color w:val="000000"/>
          <w:sz w:val="28"/>
          <w:lang w:bidi="ar"/>
        </w:rPr>
        <w:t>，讨论</w:t>
      </w:r>
      <w:r>
        <w:rPr>
          <w:rFonts w:ascii="Times New Roman" w:eastAsia="宋体" w:hAnsi="Times New Roman" w:hint="eastAsia"/>
          <w:color w:val="000000"/>
          <w:sz w:val="28"/>
          <w:lang w:bidi="ar"/>
        </w:rPr>
        <w:t>了</w:t>
      </w:r>
      <w:r>
        <w:rPr>
          <w:rFonts w:ascii="Times New Roman" w:eastAsia="宋体" w:hAnsi="Times New Roman"/>
          <w:color w:val="000000"/>
          <w:sz w:val="28"/>
          <w:lang w:bidi="ar"/>
        </w:rPr>
        <w:t>标准</w:t>
      </w:r>
      <w:r>
        <w:rPr>
          <w:rFonts w:ascii="Times New Roman" w:eastAsia="宋体" w:hAnsi="Times New Roman" w:hint="eastAsia"/>
          <w:color w:val="000000"/>
          <w:sz w:val="28"/>
          <w:lang w:bidi="ar"/>
        </w:rPr>
        <w:t>的基本</w:t>
      </w:r>
      <w:r>
        <w:rPr>
          <w:rFonts w:ascii="Times New Roman" w:eastAsia="宋体" w:hAnsi="Times New Roman"/>
          <w:color w:val="000000"/>
          <w:sz w:val="28"/>
          <w:lang w:bidi="ar"/>
        </w:rPr>
        <w:t>结构与框架，</w:t>
      </w:r>
      <w:r>
        <w:rPr>
          <w:rFonts w:ascii="Times New Roman" w:eastAsia="宋体" w:hAnsi="Times New Roman" w:hint="eastAsia"/>
          <w:color w:val="000000"/>
          <w:sz w:val="28"/>
          <w:lang w:bidi="ar"/>
        </w:rPr>
        <w:t>在</w:t>
      </w:r>
      <w:r>
        <w:rPr>
          <w:rFonts w:ascii="Times New Roman" w:eastAsia="宋体" w:hAnsi="Times New Roman"/>
          <w:color w:val="000000"/>
          <w:sz w:val="28"/>
          <w:lang w:bidi="ar"/>
        </w:rPr>
        <w:t>工作进度</w:t>
      </w:r>
      <w:r>
        <w:rPr>
          <w:rFonts w:ascii="Times New Roman" w:eastAsia="宋体" w:hAnsi="Times New Roman" w:hint="eastAsia"/>
          <w:color w:val="000000"/>
          <w:sz w:val="28"/>
          <w:lang w:bidi="ar"/>
        </w:rPr>
        <w:t>方面达成了共识。</w:t>
      </w:r>
    </w:p>
    <w:p w14:paraId="1EB5E23C" w14:textId="77777777" w:rsidR="004D0FBF" w:rsidRDefault="00DA2409">
      <w:pPr>
        <w:widowControl/>
        <w:ind w:firstLineChars="200" w:firstLine="562"/>
        <w:jc w:val="left"/>
        <w:outlineLvl w:val="2"/>
        <w:rPr>
          <w:rFonts w:ascii="Times New Roman" w:hAnsi="Times New Roman"/>
          <w:sz w:val="28"/>
        </w:rPr>
      </w:pPr>
      <w:r>
        <w:rPr>
          <w:rFonts w:ascii="Times New Roman" w:eastAsia="宋体" w:hAnsi="Times New Roman"/>
          <w:b/>
          <w:bCs/>
          <w:color w:val="000000"/>
          <w:sz w:val="28"/>
          <w:lang w:bidi="ar"/>
        </w:rPr>
        <w:t>（三）</w:t>
      </w:r>
      <w:r>
        <w:rPr>
          <w:rFonts w:ascii="Times New Roman" w:eastAsia="宋体" w:hAnsi="Times New Roman"/>
          <w:b/>
          <w:bCs/>
          <w:color w:val="000000"/>
          <w:sz w:val="28"/>
          <w:lang w:bidi="ar"/>
        </w:rPr>
        <w:t xml:space="preserve"> </w:t>
      </w:r>
      <w:r>
        <w:rPr>
          <w:rFonts w:ascii="Times New Roman" w:eastAsia="宋体" w:hAnsi="Times New Roman"/>
          <w:b/>
          <w:bCs/>
          <w:color w:val="000000"/>
          <w:sz w:val="28"/>
          <w:lang w:bidi="ar"/>
        </w:rPr>
        <w:t>开展行业调研（</w:t>
      </w:r>
      <w:r>
        <w:rPr>
          <w:rFonts w:ascii="Times New Roman" w:eastAsia="TimesNewRomanPS-BoldMT" w:hAnsi="Times New Roman"/>
          <w:b/>
          <w:bCs/>
          <w:color w:val="000000"/>
          <w:sz w:val="28"/>
          <w:lang w:bidi="ar"/>
        </w:rPr>
        <w:t>201</w:t>
      </w:r>
      <w:r>
        <w:rPr>
          <w:rFonts w:ascii="Times New Roman" w:eastAsia="TimesNewRomanPS-BoldMT" w:hAnsi="Times New Roman" w:hint="eastAsia"/>
          <w:b/>
          <w:bCs/>
          <w:color w:val="000000"/>
          <w:sz w:val="28"/>
          <w:lang w:bidi="ar"/>
        </w:rPr>
        <w:t>9</w:t>
      </w:r>
      <w:r>
        <w:rPr>
          <w:rFonts w:ascii="Times New Roman" w:eastAsia="宋体" w:hAnsi="Times New Roman"/>
          <w:b/>
          <w:bCs/>
          <w:color w:val="000000"/>
          <w:sz w:val="28"/>
          <w:lang w:bidi="ar"/>
        </w:rPr>
        <w:t>年</w:t>
      </w:r>
      <w:r>
        <w:rPr>
          <w:rFonts w:asciiTheme="minorEastAsia" w:hAnsiTheme="minorEastAsia" w:hint="eastAsia"/>
          <w:b/>
          <w:bCs/>
          <w:color w:val="000000"/>
          <w:sz w:val="28"/>
          <w:lang w:bidi="ar"/>
        </w:rPr>
        <w:t>9</w:t>
      </w:r>
      <w:r>
        <w:rPr>
          <w:rFonts w:ascii="Times New Roman" w:eastAsia="宋体" w:hAnsi="Times New Roman"/>
          <w:b/>
          <w:bCs/>
          <w:color w:val="000000"/>
          <w:sz w:val="28"/>
          <w:lang w:bidi="ar"/>
        </w:rPr>
        <w:t>月</w:t>
      </w:r>
      <w:r>
        <w:rPr>
          <w:rFonts w:ascii="Times New Roman" w:eastAsia="TimesNewRomanPS-BoldMT" w:hAnsi="Times New Roman"/>
          <w:b/>
          <w:bCs/>
          <w:color w:val="000000"/>
          <w:sz w:val="28"/>
          <w:lang w:bidi="ar"/>
        </w:rPr>
        <w:t>-</w:t>
      </w:r>
      <w:r>
        <w:rPr>
          <w:rFonts w:ascii="Times New Roman" w:eastAsia="TimesNewRomanPS-BoldMT" w:hAnsi="Times New Roman" w:hint="eastAsia"/>
          <w:b/>
          <w:bCs/>
          <w:color w:val="000000"/>
          <w:sz w:val="28"/>
          <w:lang w:bidi="ar"/>
        </w:rPr>
        <w:t>2020</w:t>
      </w:r>
      <w:r>
        <w:rPr>
          <w:rFonts w:ascii="Times New Roman" w:eastAsia="TimesNewRomanPS-BoldMT" w:hAnsi="Times New Roman" w:hint="eastAsia"/>
          <w:b/>
          <w:bCs/>
          <w:color w:val="000000"/>
          <w:sz w:val="28"/>
          <w:lang w:bidi="ar"/>
        </w:rPr>
        <w:t>年</w:t>
      </w:r>
      <w:r>
        <w:rPr>
          <w:rFonts w:ascii="Times New Roman" w:eastAsia="TimesNewRomanPS-BoldMT" w:hAnsi="Times New Roman" w:hint="eastAsia"/>
          <w:b/>
          <w:bCs/>
          <w:color w:val="000000"/>
          <w:sz w:val="28"/>
          <w:lang w:bidi="ar"/>
        </w:rPr>
        <w:t>12</w:t>
      </w:r>
      <w:r>
        <w:rPr>
          <w:rFonts w:ascii="Times New Roman" w:eastAsia="宋体" w:hAnsi="Times New Roman"/>
          <w:b/>
          <w:bCs/>
          <w:color w:val="000000"/>
          <w:sz w:val="28"/>
          <w:lang w:bidi="ar"/>
        </w:rPr>
        <w:t>月）</w:t>
      </w:r>
      <w:r>
        <w:rPr>
          <w:rFonts w:ascii="Times New Roman" w:eastAsia="宋体" w:hAnsi="Times New Roman"/>
          <w:b/>
          <w:bCs/>
          <w:color w:val="000000"/>
          <w:sz w:val="28"/>
          <w:lang w:bidi="ar"/>
        </w:rPr>
        <w:t xml:space="preserve"> </w:t>
      </w:r>
    </w:p>
    <w:p w14:paraId="42B4D0AB" w14:textId="77777777" w:rsidR="004D0FBF" w:rsidRDefault="00DA2409">
      <w:pPr>
        <w:widowControl/>
        <w:ind w:firstLineChars="200" w:firstLine="560"/>
        <w:jc w:val="left"/>
        <w:rPr>
          <w:rFonts w:ascii="Times New Roman" w:eastAsia="宋体" w:hAnsi="Times New Roman"/>
          <w:color w:val="000000"/>
          <w:sz w:val="28"/>
          <w:lang w:bidi="ar"/>
        </w:rPr>
      </w:pPr>
      <w:r>
        <w:rPr>
          <w:rFonts w:ascii="Times New Roman" w:eastAsia="宋体" w:hAnsi="Times New Roman"/>
          <w:color w:val="000000"/>
          <w:sz w:val="28"/>
          <w:lang w:bidi="ar"/>
        </w:rPr>
        <w:t>201</w:t>
      </w:r>
      <w:r>
        <w:rPr>
          <w:rFonts w:ascii="Times New Roman" w:eastAsia="宋体" w:hAnsi="Times New Roman" w:hint="eastAsia"/>
          <w:color w:val="000000"/>
          <w:sz w:val="28"/>
          <w:lang w:bidi="ar"/>
        </w:rPr>
        <w:t>9</w:t>
      </w:r>
      <w:r>
        <w:rPr>
          <w:rFonts w:ascii="Times New Roman" w:eastAsia="宋体" w:hAnsi="Times New Roman"/>
          <w:color w:val="000000"/>
          <w:sz w:val="28"/>
          <w:lang w:bidi="ar"/>
        </w:rPr>
        <w:t>年</w:t>
      </w:r>
      <w:r>
        <w:rPr>
          <w:rFonts w:ascii="Times New Roman" w:eastAsia="宋体" w:hAnsi="Times New Roman" w:hint="eastAsia"/>
          <w:color w:val="000000"/>
          <w:sz w:val="28"/>
          <w:lang w:bidi="ar"/>
        </w:rPr>
        <w:t>9</w:t>
      </w:r>
      <w:r>
        <w:rPr>
          <w:rFonts w:ascii="Times New Roman" w:eastAsia="宋体" w:hAnsi="Times New Roman"/>
          <w:color w:val="000000"/>
          <w:sz w:val="28"/>
          <w:lang w:bidi="ar"/>
        </w:rPr>
        <w:t>月起，起草小组开展标准研制的前期调研工作。</w:t>
      </w:r>
    </w:p>
    <w:p w14:paraId="2DB604CB" w14:textId="77777777" w:rsidR="004D0FBF" w:rsidRDefault="00DA2409">
      <w:pPr>
        <w:widowControl/>
        <w:jc w:val="left"/>
        <w:rPr>
          <w:rFonts w:ascii="Times New Roman" w:eastAsia="宋体" w:hAnsi="Times New Roman"/>
          <w:color w:val="000000"/>
          <w:sz w:val="28"/>
          <w:lang w:bidi="ar"/>
        </w:rPr>
      </w:pPr>
      <w:r>
        <w:rPr>
          <w:rFonts w:ascii="Times New Roman" w:eastAsia="宋体" w:hAnsi="Times New Roman"/>
          <w:noProof/>
          <w:color w:val="000000"/>
          <w:sz w:val="28"/>
          <w:lang w:bidi="ar"/>
        </w:rPr>
        <w:drawing>
          <wp:inline distT="0" distB="0" distL="114300" distR="114300" wp14:anchorId="3775369A" wp14:editId="26BC7D1A">
            <wp:extent cx="5245735" cy="3048000"/>
            <wp:effectExtent l="0" t="0" r="12065" b="0"/>
            <wp:docPr id="5" name="图片 5" descr="277599735d1ab00ca966af7bdf1f7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77599735d1ab00ca966af7bdf1f7dd"/>
                    <pic:cNvPicPr>
                      <a:picLocks noChangeAspect="1"/>
                    </pic:cNvPicPr>
                  </pic:nvPicPr>
                  <pic:blipFill>
                    <a:blip r:embed="rId8"/>
                    <a:srcRect l="19196" t="29659" r="26325" b="15223"/>
                    <a:stretch>
                      <a:fillRect/>
                    </a:stretch>
                  </pic:blipFill>
                  <pic:spPr>
                    <a:xfrm>
                      <a:off x="0" y="0"/>
                      <a:ext cx="5245735" cy="3048000"/>
                    </a:xfrm>
                    <a:prstGeom prst="rect">
                      <a:avLst/>
                    </a:prstGeom>
                  </pic:spPr>
                </pic:pic>
              </a:graphicData>
            </a:graphic>
          </wp:inline>
        </w:drawing>
      </w:r>
    </w:p>
    <w:p w14:paraId="3AE29CF7" w14:textId="77777777" w:rsidR="004D0FBF" w:rsidRDefault="00DA2409">
      <w:pPr>
        <w:widowControl/>
        <w:ind w:firstLineChars="200" w:firstLine="480"/>
        <w:jc w:val="center"/>
        <w:rPr>
          <w:rFonts w:ascii="Times New Roman" w:eastAsia="宋体" w:hAnsi="Times New Roman"/>
          <w:color w:val="000000"/>
          <w:sz w:val="24"/>
          <w:szCs w:val="24"/>
          <w:lang w:bidi="ar"/>
        </w:rPr>
      </w:pPr>
      <w:r>
        <w:rPr>
          <w:rFonts w:ascii="Times New Roman" w:eastAsia="宋体" w:hAnsi="Times New Roman" w:hint="eastAsia"/>
          <w:color w:val="000000"/>
          <w:sz w:val="24"/>
          <w:szCs w:val="24"/>
          <w:lang w:bidi="ar"/>
        </w:rPr>
        <w:t>图</w:t>
      </w:r>
      <w:r>
        <w:rPr>
          <w:rFonts w:ascii="Times New Roman" w:eastAsia="宋体" w:hAnsi="Times New Roman" w:hint="eastAsia"/>
          <w:color w:val="000000"/>
          <w:sz w:val="28"/>
          <w:lang w:bidi="ar"/>
        </w:rPr>
        <w:t xml:space="preserve">1 </w:t>
      </w:r>
      <w:r>
        <w:rPr>
          <w:rFonts w:ascii="Times New Roman" w:eastAsia="宋体" w:hAnsi="Times New Roman" w:hint="eastAsia"/>
          <w:color w:val="000000"/>
          <w:sz w:val="24"/>
          <w:szCs w:val="24"/>
          <w:lang w:bidi="ar"/>
        </w:rPr>
        <w:t>前期调研工作现场</w:t>
      </w:r>
    </w:p>
    <w:p w14:paraId="22AC7292" w14:textId="77777777" w:rsidR="004D0FBF" w:rsidRDefault="00DA2409">
      <w:pPr>
        <w:widowControl/>
        <w:ind w:firstLineChars="200" w:firstLine="560"/>
        <w:jc w:val="left"/>
        <w:rPr>
          <w:rFonts w:ascii="Times New Roman" w:eastAsia="宋体" w:hAnsi="Times New Roman"/>
          <w:color w:val="000000"/>
          <w:sz w:val="28"/>
          <w:lang w:bidi="ar"/>
        </w:rPr>
      </w:pPr>
      <w:r>
        <w:rPr>
          <w:rFonts w:ascii="Times New Roman" w:eastAsia="宋体" w:hAnsi="Times New Roman" w:hint="eastAsia"/>
          <w:color w:val="000000"/>
          <w:sz w:val="28"/>
          <w:lang w:bidi="ar"/>
        </w:rPr>
        <w:t>1.</w:t>
      </w:r>
      <w:r>
        <w:rPr>
          <w:rFonts w:ascii="Times New Roman" w:eastAsia="宋体" w:hAnsi="Times New Roman"/>
          <w:color w:val="000000"/>
          <w:sz w:val="28"/>
          <w:lang w:bidi="ar"/>
        </w:rPr>
        <w:t>通过文献检索</w:t>
      </w:r>
      <w:r>
        <w:rPr>
          <w:rFonts w:ascii="Times New Roman" w:eastAsia="宋体" w:hAnsi="Times New Roman" w:hint="eastAsia"/>
          <w:color w:val="000000"/>
          <w:sz w:val="28"/>
          <w:lang w:bidi="ar"/>
        </w:rPr>
        <w:t>和综述，发现导管标识的使用及管理存在标识使用不统一、书写不规范、标识贴空间局限、字迹不清等众多问题。</w:t>
      </w:r>
    </w:p>
    <w:p w14:paraId="4CB3FF6A" w14:textId="77777777" w:rsidR="004D0FBF" w:rsidRDefault="00DA2409">
      <w:pPr>
        <w:widowControl/>
        <w:ind w:firstLineChars="200" w:firstLine="560"/>
        <w:rPr>
          <w:rFonts w:ascii="Times New Roman" w:eastAsia="宋体" w:hAnsi="Times New Roman"/>
          <w:color w:val="000000"/>
          <w:sz w:val="28"/>
          <w:lang w:bidi="ar"/>
        </w:rPr>
      </w:pPr>
      <w:r>
        <w:rPr>
          <w:rFonts w:ascii="Times New Roman" w:eastAsia="宋体" w:hAnsi="Times New Roman" w:hint="eastAsia"/>
          <w:color w:val="000000"/>
          <w:sz w:val="28"/>
          <w:lang w:bidi="ar"/>
        </w:rPr>
        <w:lastRenderedPageBreak/>
        <w:t>2.</w:t>
      </w:r>
      <w:r>
        <w:rPr>
          <w:rFonts w:ascii="Times New Roman" w:eastAsia="宋体" w:hAnsi="Times New Roman" w:hint="eastAsia"/>
          <w:color w:val="000000"/>
          <w:sz w:val="28"/>
          <w:lang w:bidi="ar"/>
        </w:rPr>
        <w:t>起草小组通过随机抽样，对</w:t>
      </w:r>
      <w:r>
        <w:rPr>
          <w:rFonts w:ascii="Times New Roman" w:eastAsia="宋体" w:hAnsi="Times New Roman"/>
          <w:color w:val="000000"/>
          <w:sz w:val="28"/>
          <w:lang w:bidi="ar"/>
        </w:rPr>
        <w:t>15</w:t>
      </w:r>
      <w:r>
        <w:rPr>
          <w:rFonts w:ascii="Times New Roman" w:eastAsia="宋体" w:hAnsi="Times New Roman"/>
          <w:color w:val="000000"/>
          <w:sz w:val="28"/>
          <w:lang w:bidi="ar"/>
        </w:rPr>
        <w:t>个省级行政区</w:t>
      </w:r>
      <w:r>
        <w:rPr>
          <w:rFonts w:ascii="Times New Roman" w:eastAsia="宋体" w:hAnsi="Times New Roman" w:hint="eastAsia"/>
          <w:color w:val="000000"/>
          <w:sz w:val="28"/>
          <w:lang w:bidi="ar"/>
        </w:rPr>
        <w:t>（湖南、江西、河南、北京、天津、浙江、广东、广西、海南、山西、安徽、甘肃、新疆、陕西、四川）的多家三级和二级医院护理工作者进行问卷调查，归纳了目前所使用导管标识的外观特征、使用和管理办法，发现</w:t>
      </w:r>
      <w:r>
        <w:rPr>
          <w:rFonts w:ascii="Times New Roman" w:eastAsia="宋体" w:hAnsi="Times New Roman"/>
          <w:color w:val="000000"/>
          <w:sz w:val="28"/>
          <w:lang w:bidi="ar"/>
        </w:rPr>
        <w:t>目前</w:t>
      </w:r>
      <w:r>
        <w:rPr>
          <w:rFonts w:ascii="Times New Roman" w:eastAsia="宋体" w:hAnsi="Times New Roman" w:hint="eastAsia"/>
          <w:color w:val="000000"/>
          <w:sz w:val="28"/>
          <w:lang w:bidi="ar"/>
        </w:rPr>
        <w:t>导管标识</w:t>
      </w:r>
      <w:r>
        <w:rPr>
          <w:rFonts w:ascii="Times New Roman" w:eastAsia="宋体" w:hAnsi="Times New Roman"/>
          <w:color w:val="000000"/>
          <w:sz w:val="28"/>
          <w:lang w:bidi="ar"/>
        </w:rPr>
        <w:t>没有统一的使用标准，缺乏规范的管理模式</w:t>
      </w:r>
      <w:r>
        <w:rPr>
          <w:rFonts w:ascii="Times New Roman" w:eastAsia="宋体" w:hAnsi="Times New Roman" w:hint="eastAsia"/>
          <w:color w:val="000000"/>
          <w:sz w:val="28"/>
          <w:lang w:bidi="ar"/>
        </w:rPr>
        <w:t>，</w:t>
      </w:r>
      <w:r>
        <w:rPr>
          <w:rFonts w:ascii="Times New Roman" w:eastAsia="宋体" w:hAnsi="Times New Roman"/>
          <w:color w:val="000000"/>
          <w:sz w:val="28"/>
          <w:lang w:bidi="ar"/>
        </w:rPr>
        <w:t>现状不容乐观</w:t>
      </w:r>
      <w:r>
        <w:rPr>
          <w:rFonts w:ascii="Times New Roman" w:eastAsia="宋体" w:hAnsi="Times New Roman" w:hint="eastAsia"/>
          <w:color w:val="000000"/>
          <w:sz w:val="28"/>
          <w:lang w:bidi="ar"/>
        </w:rPr>
        <w:t>；调查共纳入了</w:t>
      </w:r>
      <w:r>
        <w:rPr>
          <w:rFonts w:ascii="Times New Roman" w:eastAsia="宋体" w:hAnsi="Times New Roman" w:hint="eastAsia"/>
          <w:color w:val="000000"/>
          <w:sz w:val="28"/>
          <w:lang w:bidi="ar"/>
        </w:rPr>
        <w:t>1826</w:t>
      </w:r>
      <w:r>
        <w:rPr>
          <w:rFonts w:ascii="Times New Roman" w:eastAsia="宋体" w:hAnsi="Times New Roman" w:hint="eastAsia"/>
          <w:color w:val="000000"/>
          <w:sz w:val="28"/>
          <w:lang w:bidi="ar"/>
        </w:rPr>
        <w:t>名注册</w:t>
      </w:r>
      <w:r>
        <w:rPr>
          <w:rFonts w:ascii="Times New Roman" w:eastAsia="宋体" w:hAnsi="Times New Roman"/>
          <w:color w:val="000000"/>
          <w:sz w:val="28"/>
          <w:lang w:bidi="ar"/>
        </w:rPr>
        <w:t>护士</w:t>
      </w:r>
      <w:r>
        <w:rPr>
          <w:rFonts w:ascii="Times New Roman" w:eastAsia="宋体" w:hAnsi="Times New Roman" w:hint="eastAsia"/>
          <w:color w:val="000000"/>
          <w:sz w:val="28"/>
          <w:lang w:bidi="ar"/>
        </w:rPr>
        <w:t>，结果显示护士</w:t>
      </w:r>
      <w:r>
        <w:rPr>
          <w:rFonts w:ascii="Times New Roman" w:eastAsia="宋体" w:hAnsi="Times New Roman"/>
          <w:color w:val="000000"/>
          <w:sz w:val="28"/>
          <w:lang w:bidi="ar"/>
        </w:rPr>
        <w:t>对导管标识的满意度评价较低，</w:t>
      </w:r>
      <w:r>
        <w:rPr>
          <w:rFonts w:ascii="Times New Roman" w:eastAsia="宋体" w:hAnsi="Times New Roman" w:hint="eastAsia"/>
          <w:color w:val="000000"/>
          <w:sz w:val="28"/>
          <w:lang w:bidi="ar"/>
        </w:rPr>
        <w:t>而护士使用打印制作的标识时评价较高，这</w:t>
      </w:r>
      <w:r>
        <w:rPr>
          <w:rFonts w:ascii="Times New Roman" w:eastAsia="宋体" w:hAnsi="Times New Roman"/>
          <w:color w:val="000000"/>
          <w:sz w:val="28"/>
          <w:lang w:bidi="ar"/>
        </w:rPr>
        <w:t>提示应该对导管标识进行全面的优化和改进</w:t>
      </w:r>
      <w:r>
        <w:rPr>
          <w:rFonts w:ascii="Times New Roman" w:eastAsia="宋体" w:hAnsi="Times New Roman" w:hint="eastAsia"/>
          <w:color w:val="000000"/>
          <w:sz w:val="28"/>
          <w:lang w:bidi="ar"/>
        </w:rPr>
        <w:t>，并应结合文献和实际临床工作需求制定标准。</w:t>
      </w:r>
    </w:p>
    <w:p w14:paraId="305A5E13" w14:textId="77777777" w:rsidR="004D0FBF" w:rsidRDefault="00DA2409">
      <w:pPr>
        <w:widowControl/>
        <w:ind w:firstLineChars="200" w:firstLine="560"/>
        <w:jc w:val="left"/>
        <w:rPr>
          <w:rFonts w:ascii="Times New Roman" w:hAnsi="Times New Roman"/>
          <w:sz w:val="28"/>
        </w:rPr>
      </w:pPr>
      <w:r>
        <w:rPr>
          <w:rFonts w:ascii="Times New Roman" w:eastAsia="宋体" w:hAnsi="Times New Roman" w:hint="eastAsia"/>
          <w:color w:val="000000"/>
          <w:sz w:val="28"/>
          <w:lang w:bidi="ar"/>
        </w:rPr>
        <w:t>3.</w:t>
      </w:r>
      <w:r>
        <w:rPr>
          <w:rFonts w:ascii="Times New Roman" w:eastAsia="宋体" w:hAnsi="Times New Roman" w:hint="eastAsia"/>
          <w:color w:val="000000"/>
          <w:sz w:val="28"/>
          <w:lang w:bidi="ar"/>
        </w:rPr>
        <w:t>起草小组</w:t>
      </w:r>
      <w:r>
        <w:rPr>
          <w:rFonts w:ascii="Times New Roman" w:eastAsia="宋体" w:hAnsi="Times New Roman"/>
          <w:color w:val="000000"/>
          <w:sz w:val="28"/>
          <w:lang w:bidi="ar"/>
        </w:rPr>
        <w:t>通过</w:t>
      </w:r>
      <w:r>
        <w:rPr>
          <w:rFonts w:ascii="Times New Roman" w:eastAsia="宋体" w:hAnsi="Times New Roman" w:hint="eastAsia"/>
          <w:color w:val="000000"/>
          <w:sz w:val="28"/>
          <w:lang w:bidi="ar"/>
        </w:rPr>
        <w:t>对</w:t>
      </w:r>
      <w:r>
        <w:rPr>
          <w:rFonts w:ascii="Times New Roman" w:eastAsia="宋体" w:hAnsi="Times New Roman" w:hint="eastAsia"/>
          <w:color w:val="000000"/>
          <w:sz w:val="28"/>
          <w:lang w:bidi="ar"/>
        </w:rPr>
        <w:t>10</w:t>
      </w:r>
      <w:r>
        <w:rPr>
          <w:rFonts w:ascii="Times New Roman" w:eastAsia="宋体" w:hAnsi="Times New Roman" w:hint="eastAsia"/>
          <w:color w:val="000000"/>
          <w:sz w:val="28"/>
          <w:lang w:bidi="ar"/>
        </w:rPr>
        <w:t>余名具有丰富导管护理工作经验的护理管理者</w:t>
      </w:r>
      <w:r>
        <w:rPr>
          <w:rFonts w:ascii="Times New Roman" w:eastAsia="宋体" w:hAnsi="Times New Roman" w:hint="eastAsia"/>
          <w:color w:val="000000"/>
          <w:sz w:val="28"/>
          <w:lang w:bidi="ar"/>
        </w:rPr>
        <w:t>和临床护士开展</w:t>
      </w:r>
      <w:r>
        <w:rPr>
          <w:rFonts w:ascii="Times New Roman" w:eastAsia="宋体" w:hAnsi="Times New Roman"/>
          <w:color w:val="000000"/>
          <w:sz w:val="28"/>
          <w:lang w:bidi="ar"/>
        </w:rPr>
        <w:t>质性访谈</w:t>
      </w:r>
      <w:r>
        <w:rPr>
          <w:rFonts w:ascii="Times New Roman" w:eastAsia="宋体" w:hAnsi="Times New Roman" w:hint="eastAsia"/>
          <w:color w:val="000000"/>
          <w:sz w:val="28"/>
          <w:lang w:bidi="ar"/>
        </w:rPr>
        <w:t>，发现</w:t>
      </w:r>
      <w:r>
        <w:rPr>
          <w:rFonts w:ascii="Times New Roman" w:eastAsia="宋体" w:hAnsi="Times New Roman"/>
          <w:color w:val="000000"/>
          <w:sz w:val="28"/>
          <w:lang w:bidi="ar"/>
        </w:rPr>
        <w:t>标识不规范事件发生的原因</w:t>
      </w:r>
      <w:r>
        <w:rPr>
          <w:rFonts w:ascii="Times New Roman" w:eastAsia="宋体" w:hAnsi="Times New Roman" w:hint="eastAsia"/>
          <w:color w:val="000000"/>
          <w:sz w:val="28"/>
          <w:lang w:bidi="ar"/>
        </w:rPr>
        <w:t>主要包括</w:t>
      </w:r>
      <w:r>
        <w:rPr>
          <w:rFonts w:ascii="Times New Roman" w:eastAsia="宋体" w:hAnsi="Times New Roman"/>
          <w:color w:val="000000"/>
          <w:sz w:val="28"/>
          <w:lang w:bidi="ar"/>
        </w:rPr>
        <w:t>个体</w:t>
      </w:r>
      <w:r>
        <w:rPr>
          <w:rFonts w:ascii="Times New Roman" w:eastAsia="宋体" w:hAnsi="Times New Roman" w:hint="eastAsia"/>
          <w:color w:val="000000"/>
          <w:sz w:val="28"/>
          <w:lang w:bidi="ar"/>
        </w:rPr>
        <w:t>因素</w:t>
      </w:r>
      <w:r>
        <w:rPr>
          <w:rFonts w:ascii="Times New Roman" w:eastAsia="宋体" w:hAnsi="Times New Roman"/>
          <w:color w:val="000000"/>
          <w:sz w:val="28"/>
          <w:lang w:bidi="ar"/>
        </w:rPr>
        <w:t>、客观</w:t>
      </w:r>
      <w:r>
        <w:rPr>
          <w:rFonts w:ascii="Times New Roman" w:eastAsia="宋体" w:hAnsi="Times New Roman" w:hint="eastAsia"/>
          <w:color w:val="000000"/>
          <w:sz w:val="28"/>
          <w:lang w:bidi="ar"/>
        </w:rPr>
        <w:t>因素</w:t>
      </w:r>
      <w:r>
        <w:rPr>
          <w:rFonts w:ascii="Times New Roman" w:eastAsia="宋体" w:hAnsi="Times New Roman"/>
          <w:color w:val="000000"/>
          <w:sz w:val="28"/>
          <w:lang w:bidi="ar"/>
        </w:rPr>
        <w:t>、环境</w:t>
      </w:r>
      <w:r>
        <w:rPr>
          <w:rFonts w:ascii="Times New Roman" w:eastAsia="宋体" w:hAnsi="Times New Roman" w:hint="eastAsia"/>
          <w:color w:val="000000"/>
          <w:sz w:val="28"/>
          <w:lang w:bidi="ar"/>
        </w:rPr>
        <w:t>因素三个方面；同时征求</w:t>
      </w:r>
      <w:r>
        <w:rPr>
          <w:rFonts w:ascii="Times New Roman" w:eastAsia="宋体" w:hAnsi="Times New Roman"/>
          <w:color w:val="000000"/>
          <w:sz w:val="28"/>
          <w:lang w:bidi="ar"/>
        </w:rPr>
        <w:t>导管标识改进的具体内涵和相关措施，</w:t>
      </w:r>
      <w:r>
        <w:rPr>
          <w:rFonts w:ascii="Times New Roman" w:eastAsia="宋体" w:hAnsi="Times New Roman" w:hint="eastAsia"/>
          <w:color w:val="000000"/>
          <w:sz w:val="28"/>
          <w:lang w:bidi="ar"/>
        </w:rPr>
        <w:t>总结出了</w:t>
      </w:r>
      <w:r>
        <w:rPr>
          <w:rFonts w:ascii="Times New Roman" w:eastAsia="宋体" w:hAnsi="Times New Roman"/>
          <w:color w:val="000000"/>
          <w:sz w:val="28"/>
          <w:lang w:bidi="ar"/>
        </w:rPr>
        <w:t>改良设计</w:t>
      </w:r>
      <w:r>
        <w:rPr>
          <w:rFonts w:ascii="Times New Roman" w:eastAsia="宋体" w:hAnsi="Times New Roman" w:hint="eastAsia"/>
          <w:color w:val="000000"/>
          <w:sz w:val="28"/>
          <w:lang w:bidi="ar"/>
        </w:rPr>
        <w:t>（材质、规格、形状、内容、分类、安全分级）</w:t>
      </w:r>
      <w:r>
        <w:rPr>
          <w:rFonts w:ascii="Times New Roman" w:eastAsia="宋体" w:hAnsi="Times New Roman"/>
          <w:color w:val="000000"/>
          <w:sz w:val="28"/>
          <w:lang w:bidi="ar"/>
        </w:rPr>
        <w:t>、优化流程、加强管理和统一标准</w:t>
      </w:r>
      <w:r>
        <w:rPr>
          <w:rFonts w:ascii="Times New Roman" w:eastAsia="宋体" w:hAnsi="Times New Roman" w:hint="eastAsia"/>
          <w:color w:val="000000"/>
          <w:sz w:val="28"/>
          <w:lang w:bidi="ar"/>
        </w:rPr>
        <w:t>四大方向。起草小组还对相关改进措施进行了</w:t>
      </w:r>
      <w:r>
        <w:rPr>
          <w:rFonts w:ascii="Times New Roman" w:eastAsia="宋体" w:hAnsi="Times New Roman"/>
          <w:color w:val="000000"/>
          <w:sz w:val="28"/>
          <w:lang w:bidi="ar"/>
        </w:rPr>
        <w:t>整理，对</w:t>
      </w:r>
      <w:r>
        <w:rPr>
          <w:rFonts w:ascii="Times New Roman" w:eastAsia="宋体" w:hAnsi="Times New Roman" w:hint="eastAsia"/>
          <w:color w:val="000000"/>
          <w:sz w:val="28"/>
          <w:lang w:bidi="ar"/>
        </w:rPr>
        <w:t>相关医院的</w:t>
      </w:r>
      <w:r>
        <w:rPr>
          <w:rFonts w:ascii="Times New Roman" w:eastAsia="宋体" w:hAnsi="Times New Roman"/>
          <w:color w:val="000000"/>
          <w:sz w:val="28"/>
          <w:lang w:bidi="ar"/>
        </w:rPr>
        <w:t>先进经验进行</w:t>
      </w:r>
      <w:r>
        <w:rPr>
          <w:rFonts w:ascii="Times New Roman" w:eastAsia="宋体" w:hAnsi="Times New Roman" w:hint="eastAsia"/>
          <w:color w:val="000000"/>
          <w:sz w:val="28"/>
          <w:lang w:bidi="ar"/>
        </w:rPr>
        <w:t>了</w:t>
      </w:r>
      <w:r>
        <w:rPr>
          <w:rFonts w:ascii="Times New Roman" w:eastAsia="宋体" w:hAnsi="Times New Roman"/>
          <w:color w:val="000000"/>
          <w:sz w:val="28"/>
          <w:lang w:bidi="ar"/>
        </w:rPr>
        <w:t>总结凝练。</w:t>
      </w:r>
      <w:r>
        <w:rPr>
          <w:rFonts w:ascii="Times New Roman" w:eastAsia="宋体" w:hAnsi="Times New Roman"/>
          <w:color w:val="000000"/>
          <w:sz w:val="28"/>
          <w:lang w:bidi="ar"/>
        </w:rPr>
        <w:t xml:space="preserve"> </w:t>
      </w:r>
    </w:p>
    <w:p w14:paraId="15D7CD35" w14:textId="77777777" w:rsidR="004D0FBF" w:rsidRDefault="00DA2409">
      <w:pPr>
        <w:widowControl/>
        <w:ind w:firstLineChars="200" w:firstLine="560"/>
        <w:jc w:val="left"/>
        <w:rPr>
          <w:rFonts w:ascii="Times New Roman" w:eastAsia="宋体" w:hAnsi="Times New Roman"/>
          <w:color w:val="000000"/>
          <w:sz w:val="24"/>
          <w:szCs w:val="24"/>
          <w:lang w:bidi="ar"/>
        </w:rPr>
      </w:pPr>
      <w:r>
        <w:rPr>
          <w:rFonts w:ascii="Times New Roman" w:eastAsia="宋体" w:hAnsi="Times New Roman" w:hint="eastAsia"/>
          <w:color w:val="000000"/>
          <w:sz w:val="28"/>
          <w:lang w:bidi="ar"/>
        </w:rPr>
        <w:t>最后，基于调研结果，结合专家意见，</w:t>
      </w:r>
      <w:r>
        <w:rPr>
          <w:rFonts w:ascii="Times New Roman" w:eastAsia="宋体" w:hAnsi="Times New Roman"/>
          <w:color w:val="000000"/>
          <w:sz w:val="28"/>
          <w:lang w:bidi="ar"/>
        </w:rPr>
        <w:t>最终确定了《</w:t>
      </w:r>
      <w:r>
        <w:rPr>
          <w:rFonts w:ascii="Times New Roman" w:eastAsia="宋体" w:hAnsi="Times New Roman" w:hint="eastAsia"/>
          <w:color w:val="000000"/>
          <w:sz w:val="28"/>
          <w:lang w:bidi="ar"/>
        </w:rPr>
        <w:t>医疗导管标识</w:t>
      </w:r>
      <w:r>
        <w:rPr>
          <w:rFonts w:ascii="Times New Roman" w:eastAsia="宋体" w:hAnsi="Times New Roman"/>
          <w:color w:val="000000"/>
          <w:sz w:val="28"/>
          <w:lang w:bidi="ar"/>
        </w:rPr>
        <w:t>规范》</w:t>
      </w:r>
      <w:r>
        <w:rPr>
          <w:rFonts w:ascii="Times New Roman" w:eastAsia="宋体" w:hAnsi="Times New Roman" w:hint="eastAsia"/>
          <w:color w:val="000000"/>
          <w:sz w:val="28"/>
          <w:lang w:bidi="ar"/>
        </w:rPr>
        <w:t>的</w:t>
      </w:r>
      <w:r>
        <w:rPr>
          <w:rFonts w:ascii="Times New Roman" w:eastAsia="宋体" w:hAnsi="Times New Roman"/>
          <w:color w:val="000000"/>
          <w:sz w:val="28"/>
          <w:lang w:bidi="ar"/>
        </w:rPr>
        <w:t>标准框架。</w:t>
      </w:r>
    </w:p>
    <w:p w14:paraId="12E8169D" w14:textId="77777777" w:rsidR="004D0FBF" w:rsidRDefault="00DA2409">
      <w:pPr>
        <w:widowControl/>
        <w:numPr>
          <w:ilvl w:val="0"/>
          <w:numId w:val="2"/>
        </w:numPr>
        <w:ind w:firstLineChars="200" w:firstLine="562"/>
        <w:jc w:val="left"/>
        <w:outlineLvl w:val="2"/>
        <w:rPr>
          <w:rFonts w:ascii="Times New Roman" w:eastAsia="宋体" w:hAnsi="Times New Roman"/>
          <w:b/>
          <w:bCs/>
          <w:color w:val="000000"/>
          <w:sz w:val="28"/>
          <w:lang w:bidi="ar"/>
        </w:rPr>
      </w:pPr>
      <w:r>
        <w:rPr>
          <w:rFonts w:ascii="Times New Roman" w:eastAsia="宋体" w:hAnsi="Times New Roman"/>
          <w:b/>
          <w:bCs/>
          <w:color w:val="000000"/>
          <w:sz w:val="28"/>
          <w:lang w:bidi="ar"/>
        </w:rPr>
        <w:t>标准研制与研讨过程（</w:t>
      </w:r>
      <w:r>
        <w:rPr>
          <w:rFonts w:ascii="Times New Roman" w:eastAsia="TimesNewRomanPS-BoldMT" w:hAnsi="Times New Roman"/>
          <w:b/>
          <w:bCs/>
          <w:color w:val="000000"/>
          <w:sz w:val="28"/>
          <w:lang w:bidi="ar"/>
        </w:rPr>
        <w:t>20</w:t>
      </w:r>
      <w:r>
        <w:rPr>
          <w:rFonts w:ascii="Times New Roman" w:eastAsia="TimesNewRomanPS-BoldMT" w:hAnsi="Times New Roman" w:hint="eastAsia"/>
          <w:b/>
          <w:bCs/>
          <w:color w:val="000000"/>
          <w:sz w:val="28"/>
          <w:lang w:bidi="ar"/>
        </w:rPr>
        <w:t>21</w:t>
      </w:r>
      <w:r>
        <w:rPr>
          <w:rFonts w:ascii="Times New Roman" w:eastAsia="宋体" w:hAnsi="Times New Roman"/>
          <w:b/>
          <w:bCs/>
          <w:color w:val="000000"/>
          <w:sz w:val="28"/>
          <w:lang w:bidi="ar"/>
        </w:rPr>
        <w:t>年</w:t>
      </w:r>
      <w:r>
        <w:rPr>
          <w:rFonts w:ascii="Times New Roman" w:eastAsia="TimesNewRomanPS-BoldMT" w:hAnsi="Times New Roman" w:hint="eastAsia"/>
          <w:b/>
          <w:bCs/>
          <w:color w:val="000000"/>
          <w:sz w:val="28"/>
          <w:lang w:bidi="ar"/>
        </w:rPr>
        <w:t>1</w:t>
      </w:r>
      <w:r>
        <w:rPr>
          <w:rFonts w:ascii="Times New Roman" w:eastAsia="宋体" w:hAnsi="Times New Roman"/>
          <w:b/>
          <w:bCs/>
          <w:color w:val="000000"/>
          <w:sz w:val="28"/>
          <w:lang w:bidi="ar"/>
        </w:rPr>
        <w:t>月</w:t>
      </w:r>
      <w:r>
        <w:rPr>
          <w:rFonts w:ascii="Times New Roman" w:eastAsia="TimesNewRomanPS-BoldMT" w:hAnsi="Times New Roman"/>
          <w:b/>
          <w:bCs/>
          <w:color w:val="000000"/>
          <w:sz w:val="28"/>
          <w:lang w:bidi="ar"/>
        </w:rPr>
        <w:t>-2021</w:t>
      </w:r>
      <w:r>
        <w:rPr>
          <w:rFonts w:ascii="Times New Roman" w:eastAsia="宋体" w:hAnsi="Times New Roman"/>
          <w:b/>
          <w:bCs/>
          <w:color w:val="000000"/>
          <w:sz w:val="28"/>
          <w:lang w:bidi="ar"/>
        </w:rPr>
        <w:t>年</w:t>
      </w:r>
      <w:r>
        <w:rPr>
          <w:rFonts w:ascii="Times New Roman" w:eastAsia="宋体" w:hAnsi="Times New Roman" w:hint="eastAsia"/>
          <w:b/>
          <w:bCs/>
          <w:color w:val="000000"/>
          <w:sz w:val="28"/>
          <w:lang w:bidi="ar"/>
        </w:rPr>
        <w:t>6</w:t>
      </w:r>
      <w:r>
        <w:rPr>
          <w:rFonts w:ascii="Times New Roman" w:eastAsia="宋体" w:hAnsi="Times New Roman"/>
          <w:b/>
          <w:bCs/>
          <w:color w:val="000000"/>
          <w:sz w:val="28"/>
          <w:lang w:bidi="ar"/>
        </w:rPr>
        <w:t>月）</w:t>
      </w:r>
      <w:r>
        <w:rPr>
          <w:rFonts w:ascii="Times New Roman" w:eastAsia="宋体" w:hAnsi="Times New Roman"/>
          <w:b/>
          <w:bCs/>
          <w:color w:val="000000"/>
          <w:sz w:val="28"/>
          <w:lang w:bidi="ar"/>
        </w:rPr>
        <w:t xml:space="preserve"> </w:t>
      </w:r>
    </w:p>
    <w:p w14:paraId="6CB84CE4" w14:textId="77777777" w:rsidR="004D0FBF" w:rsidRDefault="00DA2409">
      <w:pPr>
        <w:widowControl/>
        <w:ind w:firstLineChars="200" w:firstLine="560"/>
        <w:jc w:val="left"/>
        <w:rPr>
          <w:rFonts w:ascii="Times New Roman" w:hAnsi="Times New Roman"/>
          <w:sz w:val="28"/>
        </w:rPr>
      </w:pPr>
      <w:r>
        <w:rPr>
          <w:rFonts w:ascii="Times New Roman" w:eastAsia="宋体" w:hAnsi="Times New Roman"/>
          <w:color w:val="000000"/>
          <w:sz w:val="28"/>
          <w:lang w:bidi="ar"/>
        </w:rPr>
        <w:t>20</w:t>
      </w:r>
      <w:r>
        <w:rPr>
          <w:rFonts w:ascii="Times New Roman" w:eastAsia="宋体" w:hAnsi="Times New Roman" w:hint="eastAsia"/>
          <w:color w:val="000000"/>
          <w:sz w:val="28"/>
          <w:lang w:bidi="ar"/>
        </w:rPr>
        <w:t>21</w:t>
      </w:r>
      <w:r>
        <w:rPr>
          <w:rFonts w:ascii="Times New Roman" w:eastAsia="宋体" w:hAnsi="Times New Roman"/>
          <w:color w:val="000000"/>
          <w:sz w:val="28"/>
          <w:lang w:bidi="ar"/>
        </w:rPr>
        <w:t>年</w:t>
      </w:r>
      <w:r>
        <w:rPr>
          <w:rFonts w:ascii="Times New Roman" w:eastAsia="宋体" w:hAnsi="Times New Roman" w:hint="eastAsia"/>
          <w:color w:val="000000"/>
          <w:sz w:val="28"/>
          <w:lang w:bidi="ar"/>
        </w:rPr>
        <w:t>1</w:t>
      </w:r>
      <w:r>
        <w:rPr>
          <w:rFonts w:ascii="Times New Roman" w:eastAsia="宋体" w:hAnsi="Times New Roman"/>
          <w:color w:val="000000"/>
          <w:sz w:val="28"/>
          <w:lang w:bidi="ar"/>
        </w:rPr>
        <w:t>月，</w:t>
      </w:r>
      <w:r>
        <w:rPr>
          <w:rFonts w:ascii="Times New Roman" w:eastAsia="宋体" w:hAnsi="Times New Roman" w:hint="eastAsia"/>
          <w:color w:val="000000"/>
          <w:sz w:val="28"/>
          <w:lang w:bidi="ar"/>
        </w:rPr>
        <w:t>标准</w:t>
      </w:r>
      <w:r>
        <w:rPr>
          <w:rFonts w:ascii="Times New Roman" w:eastAsia="宋体" w:hAnsi="Times New Roman"/>
          <w:color w:val="000000"/>
          <w:sz w:val="28"/>
          <w:lang w:bidi="ar"/>
        </w:rPr>
        <w:t>起草组完成</w:t>
      </w:r>
      <w:r>
        <w:rPr>
          <w:rFonts w:ascii="Times New Roman" w:eastAsia="宋体" w:hAnsi="Times New Roman" w:hint="eastAsia"/>
          <w:color w:val="000000"/>
          <w:sz w:val="28"/>
          <w:lang w:bidi="ar"/>
        </w:rPr>
        <w:t>了</w:t>
      </w:r>
      <w:r>
        <w:rPr>
          <w:rFonts w:ascii="Times New Roman" w:eastAsia="宋体" w:hAnsi="Times New Roman"/>
          <w:color w:val="000000"/>
          <w:sz w:val="28"/>
          <w:lang w:bidi="ar"/>
        </w:rPr>
        <w:t>《</w:t>
      </w:r>
      <w:r>
        <w:rPr>
          <w:rFonts w:ascii="Times New Roman" w:eastAsia="宋体" w:hAnsi="Times New Roman" w:hint="eastAsia"/>
          <w:color w:val="000000"/>
          <w:sz w:val="28"/>
          <w:lang w:bidi="ar"/>
        </w:rPr>
        <w:t>医疗导管标识规范</w:t>
      </w:r>
      <w:r>
        <w:rPr>
          <w:rFonts w:ascii="Times New Roman" w:eastAsia="宋体" w:hAnsi="Times New Roman"/>
          <w:color w:val="000000"/>
          <w:sz w:val="28"/>
          <w:lang w:bidi="ar"/>
        </w:rPr>
        <w:t>》初稿，</w:t>
      </w:r>
      <w:r>
        <w:rPr>
          <w:rFonts w:ascii="Times New Roman" w:eastAsia="宋体" w:hAnsi="Times New Roman" w:hint="eastAsia"/>
          <w:color w:val="000000"/>
          <w:sz w:val="28"/>
          <w:lang w:bidi="ar"/>
        </w:rPr>
        <w:t>并</w:t>
      </w:r>
      <w:r>
        <w:rPr>
          <w:rFonts w:ascii="Times New Roman" w:eastAsia="宋体" w:hAnsi="Times New Roman"/>
          <w:color w:val="000000"/>
          <w:sz w:val="28"/>
          <w:lang w:bidi="ar"/>
        </w:rPr>
        <w:t>编制</w:t>
      </w:r>
      <w:r>
        <w:rPr>
          <w:rFonts w:ascii="Times New Roman" w:eastAsia="宋体" w:hAnsi="Times New Roman" w:hint="eastAsia"/>
          <w:color w:val="000000"/>
          <w:sz w:val="28"/>
          <w:lang w:bidi="ar"/>
        </w:rPr>
        <w:t>了</w:t>
      </w:r>
      <w:r>
        <w:rPr>
          <w:rFonts w:ascii="Times New Roman" w:eastAsia="宋体" w:hAnsi="Times New Roman"/>
          <w:color w:val="000000"/>
          <w:sz w:val="28"/>
          <w:lang w:bidi="ar"/>
        </w:rPr>
        <w:t>征求意见稿。</w:t>
      </w:r>
      <w:r>
        <w:rPr>
          <w:rFonts w:ascii="Times New Roman" w:eastAsia="宋体" w:hAnsi="Times New Roman"/>
          <w:color w:val="000000"/>
          <w:sz w:val="28"/>
          <w:lang w:bidi="ar"/>
        </w:rPr>
        <w:t xml:space="preserve"> </w:t>
      </w:r>
    </w:p>
    <w:p w14:paraId="756AA815" w14:textId="77777777" w:rsidR="004D0FBF" w:rsidRDefault="00DA2409">
      <w:pPr>
        <w:widowControl/>
        <w:ind w:firstLineChars="200" w:firstLine="560"/>
        <w:jc w:val="left"/>
        <w:rPr>
          <w:rFonts w:ascii="Times New Roman" w:eastAsia="宋体" w:hAnsi="Times New Roman"/>
          <w:color w:val="000000"/>
          <w:sz w:val="24"/>
          <w:szCs w:val="24"/>
          <w:lang w:bidi="ar"/>
        </w:rPr>
      </w:pPr>
      <w:r>
        <w:rPr>
          <w:rFonts w:ascii="Times New Roman" w:eastAsia="宋体" w:hAnsi="Times New Roman"/>
          <w:color w:val="000000"/>
          <w:sz w:val="28"/>
          <w:lang w:bidi="ar"/>
        </w:rPr>
        <w:lastRenderedPageBreak/>
        <w:t>20</w:t>
      </w:r>
      <w:r>
        <w:rPr>
          <w:rFonts w:ascii="Times New Roman" w:eastAsia="宋体" w:hAnsi="Times New Roman" w:hint="eastAsia"/>
          <w:color w:val="000000"/>
          <w:sz w:val="28"/>
          <w:lang w:bidi="ar"/>
        </w:rPr>
        <w:t>21</w:t>
      </w:r>
      <w:r>
        <w:rPr>
          <w:rFonts w:ascii="Times New Roman" w:eastAsia="宋体" w:hAnsi="Times New Roman"/>
          <w:color w:val="000000"/>
          <w:sz w:val="28"/>
          <w:lang w:bidi="ar"/>
        </w:rPr>
        <w:t>年</w:t>
      </w:r>
      <w:r>
        <w:rPr>
          <w:rFonts w:ascii="Times New Roman" w:eastAsia="宋体" w:hAnsi="Times New Roman" w:hint="eastAsia"/>
          <w:color w:val="000000"/>
          <w:sz w:val="28"/>
          <w:lang w:bidi="ar"/>
        </w:rPr>
        <w:t>4</w:t>
      </w:r>
      <w:r>
        <w:rPr>
          <w:rFonts w:ascii="Times New Roman" w:eastAsia="宋体" w:hAnsi="Times New Roman"/>
          <w:color w:val="000000"/>
          <w:sz w:val="28"/>
          <w:lang w:bidi="ar"/>
        </w:rPr>
        <w:t>月</w:t>
      </w:r>
      <w:r>
        <w:rPr>
          <w:rFonts w:ascii="Times New Roman" w:eastAsia="宋体" w:hAnsi="Times New Roman" w:hint="eastAsia"/>
          <w:color w:val="000000"/>
          <w:sz w:val="28"/>
          <w:lang w:bidi="ar"/>
        </w:rPr>
        <w:t>7</w:t>
      </w:r>
      <w:r>
        <w:rPr>
          <w:rFonts w:ascii="Times New Roman" w:eastAsia="宋体" w:hAnsi="Times New Roman"/>
          <w:color w:val="000000"/>
          <w:sz w:val="28"/>
          <w:lang w:bidi="ar"/>
        </w:rPr>
        <w:t>日，召开标准征求意见稿编制研讨会议，</w:t>
      </w:r>
      <w:r>
        <w:rPr>
          <w:rFonts w:ascii="Times New Roman" w:eastAsia="宋体" w:hAnsi="Times New Roman" w:hint="eastAsia"/>
          <w:color w:val="000000"/>
          <w:sz w:val="28"/>
          <w:lang w:bidi="ar"/>
        </w:rPr>
        <w:t>会议由张静平教授主持，参加人员有李乐之、李映兰、丁四清、岳丽青、叶曼、谢建飞、何劲等临床和学院的老师以及吴雨晨、张杰等团队成员。</w:t>
      </w:r>
      <w:r>
        <w:rPr>
          <w:rFonts w:ascii="Times New Roman" w:eastAsia="宋体" w:hAnsi="Times New Roman"/>
          <w:color w:val="000000"/>
          <w:sz w:val="28"/>
          <w:lang w:bidi="ar"/>
        </w:rPr>
        <w:t>针对标准的范围、规范性引用文件、</w:t>
      </w:r>
      <w:r>
        <w:rPr>
          <w:rFonts w:ascii="Times New Roman" w:eastAsia="宋体" w:hAnsi="Times New Roman" w:hint="eastAsia"/>
          <w:color w:val="000000"/>
          <w:sz w:val="28"/>
          <w:lang w:bidi="ar"/>
        </w:rPr>
        <w:t>定义与现状分析、总体目标、标识制作标准、标识使用及管理标准</w:t>
      </w:r>
      <w:r>
        <w:rPr>
          <w:rFonts w:ascii="Times New Roman" w:eastAsia="宋体" w:hAnsi="Times New Roman"/>
          <w:color w:val="000000"/>
          <w:sz w:val="28"/>
          <w:lang w:bidi="ar"/>
        </w:rPr>
        <w:t>6</w:t>
      </w:r>
      <w:r>
        <w:rPr>
          <w:rFonts w:ascii="Times New Roman" w:eastAsia="宋体" w:hAnsi="Times New Roman"/>
          <w:color w:val="000000"/>
          <w:sz w:val="28"/>
          <w:lang w:bidi="ar"/>
        </w:rPr>
        <w:t>个方面的内容</w:t>
      </w:r>
      <w:r>
        <w:rPr>
          <w:rFonts w:ascii="Times New Roman" w:eastAsia="宋体" w:hAnsi="Times New Roman" w:hint="eastAsia"/>
          <w:color w:val="000000"/>
          <w:sz w:val="28"/>
          <w:lang w:bidi="ar"/>
        </w:rPr>
        <w:t>进行讨论，本次会议将标准的五种颜色改为四种颜色，将动、静脉导管颜色由原来的鲜红、暗红</w:t>
      </w:r>
      <w:r>
        <w:rPr>
          <w:rFonts w:ascii="Times New Roman" w:eastAsia="宋体" w:hAnsi="Times New Roman" w:hint="eastAsia"/>
          <w:color w:val="000000"/>
          <w:sz w:val="28"/>
          <w:lang w:bidi="ar"/>
        </w:rPr>
        <w:t>2</w:t>
      </w:r>
      <w:r>
        <w:rPr>
          <w:rFonts w:ascii="Times New Roman" w:eastAsia="宋体" w:hAnsi="Times New Roman" w:hint="eastAsia"/>
          <w:color w:val="000000"/>
          <w:sz w:val="28"/>
          <w:lang w:bidi="ar"/>
        </w:rPr>
        <w:t>种颜色合并为红色一个颜色，将其他引流管紫色改成绿色</w:t>
      </w:r>
      <w:r>
        <w:rPr>
          <w:rFonts w:ascii="Times New Roman" w:eastAsia="宋体" w:hAnsi="Times New Roman"/>
          <w:color w:val="000000"/>
          <w:sz w:val="28"/>
          <w:lang w:bidi="ar"/>
        </w:rPr>
        <w:t>。</w:t>
      </w:r>
    </w:p>
    <w:p w14:paraId="17BF2524" w14:textId="77777777" w:rsidR="004D0FBF" w:rsidRDefault="00DA2409">
      <w:pPr>
        <w:widowControl/>
        <w:ind w:firstLineChars="200" w:firstLine="560"/>
        <w:jc w:val="left"/>
        <w:rPr>
          <w:rFonts w:ascii="Times New Roman" w:eastAsia="宋体" w:hAnsi="Times New Roman"/>
          <w:color w:val="000000"/>
          <w:sz w:val="24"/>
          <w:szCs w:val="24"/>
          <w:lang w:bidi="ar"/>
        </w:rPr>
      </w:pPr>
      <w:r>
        <w:rPr>
          <w:rFonts w:ascii="Times New Roman" w:eastAsia="宋体" w:hAnsi="Times New Roman" w:hint="eastAsia"/>
          <w:color w:val="000000"/>
          <w:sz w:val="28"/>
          <w:lang w:bidi="ar"/>
        </w:rPr>
        <w:t>4</w:t>
      </w:r>
      <w:r>
        <w:rPr>
          <w:rFonts w:ascii="Times New Roman" w:eastAsia="宋体" w:hAnsi="Times New Roman"/>
          <w:color w:val="000000"/>
          <w:sz w:val="28"/>
          <w:lang w:bidi="ar"/>
        </w:rPr>
        <w:t>月</w:t>
      </w:r>
      <w:r>
        <w:rPr>
          <w:rFonts w:ascii="Times New Roman" w:eastAsia="宋体" w:hAnsi="Times New Roman" w:hint="eastAsia"/>
          <w:color w:val="000000"/>
          <w:sz w:val="28"/>
          <w:lang w:bidi="ar"/>
        </w:rPr>
        <w:t>12</w:t>
      </w:r>
      <w:r>
        <w:rPr>
          <w:rFonts w:ascii="Times New Roman" w:eastAsia="宋体" w:hAnsi="Times New Roman"/>
          <w:color w:val="000000"/>
          <w:sz w:val="28"/>
          <w:lang w:bidi="ar"/>
        </w:rPr>
        <w:t>日起，根据</w:t>
      </w:r>
      <w:r>
        <w:rPr>
          <w:rFonts w:ascii="Times New Roman" w:eastAsia="宋体" w:hAnsi="Times New Roman" w:hint="eastAsia"/>
          <w:color w:val="000000"/>
          <w:sz w:val="28"/>
          <w:lang w:bidi="ar"/>
        </w:rPr>
        <w:t>会议</w:t>
      </w:r>
      <w:r>
        <w:rPr>
          <w:rFonts w:ascii="Times New Roman" w:eastAsia="宋体" w:hAnsi="Times New Roman"/>
          <w:color w:val="000000"/>
          <w:sz w:val="28"/>
          <w:lang w:bidi="ar"/>
        </w:rPr>
        <w:t>讨论结果，</w:t>
      </w:r>
      <w:r>
        <w:rPr>
          <w:rFonts w:ascii="Times New Roman" w:eastAsia="宋体" w:hAnsi="Times New Roman" w:hint="eastAsia"/>
          <w:color w:val="000000"/>
          <w:sz w:val="28"/>
          <w:lang w:bidi="ar"/>
        </w:rPr>
        <w:t>标准</w:t>
      </w:r>
      <w:r>
        <w:rPr>
          <w:rFonts w:ascii="Times New Roman" w:eastAsia="宋体" w:hAnsi="Times New Roman"/>
          <w:color w:val="000000"/>
          <w:sz w:val="28"/>
          <w:lang w:bidi="ar"/>
        </w:rPr>
        <w:t>起草组开始编制《</w:t>
      </w:r>
      <w:r>
        <w:rPr>
          <w:rFonts w:ascii="Times New Roman" w:eastAsia="宋体" w:hAnsi="Times New Roman" w:hint="eastAsia"/>
          <w:color w:val="000000"/>
          <w:sz w:val="28"/>
          <w:lang w:bidi="ar"/>
        </w:rPr>
        <w:t>医疗导管标识规范</w:t>
      </w:r>
      <w:r>
        <w:rPr>
          <w:rFonts w:ascii="Times New Roman" w:eastAsia="宋体" w:hAnsi="Times New Roman"/>
          <w:color w:val="000000"/>
          <w:sz w:val="28"/>
          <w:lang w:bidi="ar"/>
        </w:rPr>
        <w:t>》湖南省地方标准。</w:t>
      </w:r>
    </w:p>
    <w:p w14:paraId="1B00A521" w14:textId="77777777" w:rsidR="004D0FBF" w:rsidRDefault="00DA2409">
      <w:pPr>
        <w:widowControl/>
        <w:ind w:firstLineChars="200" w:firstLine="560"/>
        <w:jc w:val="left"/>
        <w:rPr>
          <w:rFonts w:ascii="Times New Roman" w:eastAsia="宋体" w:hAnsi="Times New Roman"/>
          <w:color w:val="000000"/>
          <w:sz w:val="28"/>
          <w:lang w:bidi="ar"/>
        </w:rPr>
      </w:pPr>
      <w:r>
        <w:rPr>
          <w:rFonts w:ascii="Times New Roman" w:eastAsia="宋体" w:hAnsi="Times New Roman" w:hint="eastAsia"/>
          <w:color w:val="000000"/>
          <w:sz w:val="28"/>
          <w:lang w:bidi="ar"/>
        </w:rPr>
        <w:t>4</w:t>
      </w:r>
      <w:r>
        <w:rPr>
          <w:rFonts w:ascii="Times New Roman" w:eastAsia="宋体" w:hAnsi="Times New Roman"/>
          <w:color w:val="000000"/>
          <w:sz w:val="28"/>
          <w:lang w:bidi="ar"/>
        </w:rPr>
        <w:t>月</w:t>
      </w:r>
      <w:r>
        <w:rPr>
          <w:rFonts w:ascii="Times New Roman" w:eastAsia="宋体" w:hAnsi="Times New Roman" w:hint="eastAsia"/>
          <w:color w:val="000000"/>
          <w:sz w:val="28"/>
          <w:lang w:bidi="ar"/>
        </w:rPr>
        <w:t>中旬</w:t>
      </w:r>
      <w:r>
        <w:rPr>
          <w:rFonts w:ascii="Times New Roman" w:eastAsia="宋体" w:hAnsi="Times New Roman"/>
          <w:color w:val="000000"/>
          <w:sz w:val="28"/>
          <w:lang w:bidi="ar"/>
        </w:rPr>
        <w:t>起，</w:t>
      </w:r>
      <w:r>
        <w:rPr>
          <w:rFonts w:ascii="Times New Roman" w:eastAsia="宋体" w:hAnsi="Times New Roman" w:hint="eastAsia"/>
          <w:color w:val="000000"/>
          <w:sz w:val="28"/>
          <w:lang w:bidi="ar"/>
        </w:rPr>
        <w:t>标准</w:t>
      </w:r>
      <w:r>
        <w:rPr>
          <w:rFonts w:ascii="Times New Roman" w:eastAsia="宋体" w:hAnsi="Times New Roman"/>
          <w:color w:val="000000"/>
          <w:sz w:val="28"/>
          <w:lang w:bidi="ar"/>
        </w:rPr>
        <w:t>起草组邀请行业专家、相关协会、客户代表等多次召开标准编制研讨会，对标准结构和内容进行了多次论证修改，形成标准征求意见稿。</w:t>
      </w:r>
    </w:p>
    <w:p w14:paraId="02CBAEAB" w14:textId="77777777" w:rsidR="004D0FBF" w:rsidRDefault="00DA2409">
      <w:pPr>
        <w:widowControl/>
        <w:ind w:firstLineChars="200" w:firstLine="560"/>
        <w:jc w:val="left"/>
        <w:rPr>
          <w:rFonts w:ascii="Times New Roman" w:eastAsia="宋体" w:hAnsi="Times New Roman"/>
          <w:color w:val="000000"/>
          <w:sz w:val="28"/>
          <w:lang w:bidi="ar"/>
        </w:rPr>
      </w:pPr>
      <w:r>
        <w:rPr>
          <w:rFonts w:ascii="Times New Roman" w:eastAsia="宋体" w:hAnsi="Times New Roman" w:hint="eastAsia"/>
          <w:color w:val="000000"/>
          <w:sz w:val="28"/>
          <w:lang w:bidi="ar"/>
        </w:rPr>
        <w:t>4</w:t>
      </w:r>
      <w:r>
        <w:rPr>
          <w:rFonts w:ascii="Times New Roman" w:eastAsia="宋体" w:hAnsi="Times New Roman" w:hint="eastAsia"/>
          <w:color w:val="000000"/>
          <w:sz w:val="28"/>
          <w:lang w:bidi="ar"/>
        </w:rPr>
        <w:t>月</w:t>
      </w:r>
      <w:r>
        <w:rPr>
          <w:rFonts w:ascii="Times New Roman" w:eastAsia="宋体" w:hAnsi="Times New Roman" w:hint="eastAsia"/>
          <w:color w:val="000000"/>
          <w:sz w:val="28"/>
          <w:lang w:bidi="ar"/>
        </w:rPr>
        <w:t>28</w:t>
      </w:r>
      <w:r>
        <w:rPr>
          <w:rFonts w:ascii="Times New Roman" w:eastAsia="宋体" w:hAnsi="Times New Roman" w:hint="eastAsia"/>
          <w:color w:val="000000"/>
          <w:sz w:val="28"/>
          <w:lang w:bidi="ar"/>
        </w:rPr>
        <w:t>日，</w:t>
      </w:r>
      <w:bookmarkStart w:id="2" w:name="_Hlk75436668"/>
      <w:r>
        <w:rPr>
          <w:rFonts w:ascii="Times New Roman" w:eastAsia="宋体" w:hAnsi="Times New Roman" w:hint="eastAsia"/>
          <w:color w:val="000000"/>
          <w:sz w:val="28"/>
          <w:lang w:bidi="ar"/>
        </w:rPr>
        <w:t>标准起草组邀请</w:t>
      </w:r>
      <w:bookmarkEnd w:id="2"/>
      <w:r>
        <w:rPr>
          <w:rFonts w:ascii="Times New Roman" w:eastAsia="宋体" w:hAnsi="Times New Roman" w:hint="eastAsia"/>
          <w:color w:val="000000"/>
          <w:sz w:val="28"/>
          <w:lang w:bidi="ar"/>
        </w:rPr>
        <w:t>中南大学湘雅二医院脊柱外科护士长王文丽、产科护士长杨卉，中南大学湘雅三医院耳鼻喉科护士长王芳，株洲市中心医院妇科护士长刘</w:t>
      </w:r>
      <w:r>
        <w:rPr>
          <w:rFonts w:ascii="Times New Roman" w:eastAsia="宋体" w:hAnsi="Times New Roman" w:hint="eastAsia"/>
          <w:color w:val="000000"/>
          <w:sz w:val="28"/>
          <w:lang w:bidi="ar"/>
        </w:rPr>
        <w:t>欢欢、妇科护士张露，中南大学湘雅医院外科护士长许景灿、手术室护士陈秀文等行业专家以及部分医用管道使用的病人对标准进行讨论，</w:t>
      </w:r>
      <w:r>
        <w:rPr>
          <w:rFonts w:ascii="Times New Roman" w:eastAsia="宋体" w:hAnsi="Times New Roman"/>
          <w:color w:val="000000"/>
          <w:sz w:val="28"/>
          <w:lang w:bidi="ar"/>
        </w:rPr>
        <w:t>根据</w:t>
      </w:r>
      <w:r>
        <w:rPr>
          <w:rFonts w:ascii="Times New Roman" w:eastAsia="宋体" w:hAnsi="Times New Roman" w:hint="eastAsia"/>
          <w:color w:val="000000"/>
          <w:sz w:val="28"/>
          <w:lang w:bidi="ar"/>
        </w:rPr>
        <w:t>大家的</w:t>
      </w:r>
      <w:r>
        <w:rPr>
          <w:rFonts w:ascii="Times New Roman" w:eastAsia="宋体" w:hAnsi="Times New Roman"/>
          <w:color w:val="000000"/>
          <w:sz w:val="28"/>
          <w:lang w:bidi="ar"/>
        </w:rPr>
        <w:t>意见，将标准名称变更为《</w:t>
      </w:r>
      <w:r>
        <w:rPr>
          <w:rFonts w:ascii="Times New Roman" w:eastAsia="宋体" w:hAnsi="Times New Roman" w:hint="eastAsia"/>
          <w:color w:val="000000"/>
          <w:sz w:val="28"/>
          <w:lang w:bidi="ar"/>
        </w:rPr>
        <w:t>医用导管标识规范</w:t>
      </w:r>
      <w:r>
        <w:rPr>
          <w:rFonts w:ascii="Times New Roman" w:eastAsia="宋体" w:hAnsi="Times New Roman"/>
          <w:color w:val="000000"/>
          <w:sz w:val="28"/>
          <w:lang w:bidi="ar"/>
        </w:rPr>
        <w:t>》。</w:t>
      </w:r>
    </w:p>
    <w:p w14:paraId="5AF89B21" w14:textId="77777777" w:rsidR="004D0FBF" w:rsidRDefault="00DA2409">
      <w:pPr>
        <w:widowControl/>
        <w:jc w:val="left"/>
        <w:rPr>
          <w:rFonts w:ascii="Times New Roman" w:eastAsia="宋体" w:hAnsi="Times New Roman"/>
          <w:color w:val="000000"/>
          <w:sz w:val="28"/>
          <w:lang w:bidi="ar"/>
        </w:rPr>
      </w:pPr>
      <w:r>
        <w:rPr>
          <w:rFonts w:ascii="Times New Roman" w:eastAsia="宋体" w:hAnsi="Times New Roman" w:hint="eastAsia"/>
          <w:noProof/>
          <w:color w:val="000000"/>
          <w:sz w:val="24"/>
          <w:szCs w:val="24"/>
          <w:highlight w:val="yellow"/>
          <w:lang w:bidi="ar"/>
        </w:rPr>
        <w:lastRenderedPageBreak/>
        <w:drawing>
          <wp:inline distT="0" distB="0" distL="114300" distR="114300" wp14:anchorId="2818090B" wp14:editId="3D1FA01F">
            <wp:extent cx="5271770" cy="3515995"/>
            <wp:effectExtent l="0" t="0" r="5080" b="8255"/>
            <wp:docPr id="4" name="图片 4" descr="4c745a7d6230f671dfa5f26bcc31b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c745a7d6230f671dfa5f26bcc31b81"/>
                    <pic:cNvPicPr>
                      <a:picLocks noChangeAspect="1"/>
                    </pic:cNvPicPr>
                  </pic:nvPicPr>
                  <pic:blipFill>
                    <a:blip r:embed="rId9"/>
                    <a:stretch>
                      <a:fillRect/>
                    </a:stretch>
                  </pic:blipFill>
                  <pic:spPr>
                    <a:xfrm>
                      <a:off x="0" y="0"/>
                      <a:ext cx="5271770" cy="3515995"/>
                    </a:xfrm>
                    <a:prstGeom prst="rect">
                      <a:avLst/>
                    </a:prstGeom>
                  </pic:spPr>
                </pic:pic>
              </a:graphicData>
            </a:graphic>
          </wp:inline>
        </w:drawing>
      </w:r>
    </w:p>
    <w:p w14:paraId="0E6425FF" w14:textId="77777777" w:rsidR="004D0FBF" w:rsidRDefault="00DA2409">
      <w:pPr>
        <w:widowControl/>
        <w:ind w:firstLineChars="200" w:firstLine="480"/>
        <w:jc w:val="center"/>
        <w:rPr>
          <w:rFonts w:ascii="Times New Roman" w:eastAsia="宋体" w:hAnsi="Times New Roman"/>
          <w:color w:val="000000"/>
          <w:sz w:val="24"/>
          <w:szCs w:val="24"/>
          <w:highlight w:val="yellow"/>
          <w:lang w:bidi="ar"/>
        </w:rPr>
      </w:pPr>
      <w:r>
        <w:rPr>
          <w:rFonts w:ascii="Times New Roman" w:eastAsia="宋体" w:hAnsi="Times New Roman"/>
          <w:color w:val="000000"/>
          <w:sz w:val="24"/>
          <w:szCs w:val="24"/>
          <w:lang w:bidi="ar"/>
        </w:rPr>
        <w:t>图</w:t>
      </w:r>
      <w:r>
        <w:rPr>
          <w:rFonts w:ascii="Times New Roman" w:eastAsia="宋体" w:hAnsi="Times New Roman"/>
          <w:color w:val="000000"/>
          <w:sz w:val="24"/>
          <w:szCs w:val="24"/>
          <w:lang w:bidi="ar"/>
        </w:rPr>
        <w:t xml:space="preserve"> </w:t>
      </w:r>
      <w:r>
        <w:rPr>
          <w:rFonts w:ascii="Times New Roman" w:eastAsia="宋体" w:hAnsi="Times New Roman" w:hint="eastAsia"/>
          <w:color w:val="000000"/>
          <w:sz w:val="24"/>
          <w:szCs w:val="24"/>
          <w:lang w:bidi="ar"/>
        </w:rPr>
        <w:t>2</w:t>
      </w:r>
      <w:r>
        <w:rPr>
          <w:rFonts w:ascii="Times New Roman" w:eastAsia="宋体" w:hAnsi="Times New Roman"/>
          <w:color w:val="000000"/>
          <w:sz w:val="24"/>
          <w:szCs w:val="24"/>
          <w:lang w:bidi="ar"/>
        </w:rPr>
        <w:t xml:space="preserve"> </w:t>
      </w:r>
      <w:r>
        <w:rPr>
          <w:rFonts w:ascii="Times New Roman" w:eastAsia="宋体" w:hAnsi="Times New Roman"/>
          <w:color w:val="000000"/>
          <w:sz w:val="24"/>
          <w:szCs w:val="24"/>
          <w:lang w:bidi="ar"/>
        </w:rPr>
        <w:t>标准编制</w:t>
      </w:r>
      <w:r>
        <w:rPr>
          <w:rFonts w:ascii="Times New Roman" w:eastAsia="宋体" w:hAnsi="Times New Roman" w:hint="eastAsia"/>
          <w:color w:val="000000"/>
          <w:sz w:val="24"/>
          <w:szCs w:val="24"/>
          <w:lang w:bidi="ar"/>
        </w:rPr>
        <w:t>讨论</w:t>
      </w:r>
      <w:r>
        <w:rPr>
          <w:rFonts w:ascii="Times New Roman" w:eastAsia="宋体" w:hAnsi="Times New Roman"/>
          <w:color w:val="000000"/>
          <w:sz w:val="24"/>
          <w:szCs w:val="24"/>
          <w:lang w:bidi="ar"/>
        </w:rPr>
        <w:t>会议现场</w:t>
      </w:r>
    </w:p>
    <w:p w14:paraId="33126C6C" w14:textId="45251EF4" w:rsidR="004D0FBF" w:rsidRDefault="00DA2409">
      <w:pPr>
        <w:widowControl/>
        <w:ind w:firstLineChars="200" w:firstLine="560"/>
        <w:jc w:val="left"/>
        <w:rPr>
          <w:rFonts w:ascii="Times New Roman" w:eastAsia="宋体" w:hAnsi="Times New Roman"/>
          <w:color w:val="000000"/>
          <w:sz w:val="28"/>
          <w:lang w:bidi="ar"/>
        </w:rPr>
      </w:pPr>
      <w:r>
        <w:rPr>
          <w:rFonts w:ascii="Times New Roman" w:eastAsia="宋体" w:hAnsi="Times New Roman" w:hint="eastAsia"/>
          <w:color w:val="000000"/>
          <w:sz w:val="28"/>
          <w:lang w:bidi="ar"/>
        </w:rPr>
        <w:t>6</w:t>
      </w:r>
      <w:r>
        <w:rPr>
          <w:rFonts w:ascii="Times New Roman" w:eastAsia="宋体" w:hAnsi="Times New Roman" w:hint="eastAsia"/>
          <w:color w:val="000000"/>
          <w:sz w:val="28"/>
          <w:lang w:bidi="ar"/>
        </w:rPr>
        <w:t>月</w:t>
      </w:r>
      <w:r>
        <w:rPr>
          <w:rFonts w:ascii="Times New Roman" w:eastAsia="宋体" w:hAnsi="Times New Roman" w:hint="eastAsia"/>
          <w:color w:val="000000"/>
          <w:sz w:val="28"/>
          <w:lang w:bidi="ar"/>
        </w:rPr>
        <w:t>2</w:t>
      </w:r>
      <w:r>
        <w:rPr>
          <w:rFonts w:ascii="Times New Roman" w:eastAsia="宋体" w:hAnsi="Times New Roman" w:hint="eastAsia"/>
          <w:color w:val="000000"/>
          <w:sz w:val="28"/>
          <w:lang w:bidi="ar"/>
        </w:rPr>
        <w:t>日标准起草组邀请湖南省护理学会理事长办公会成员孙向明理事长，李映兰、秦月兰、朱丽辉、李乐之、张月娟、黄艳萍、向琴、张静平等</w:t>
      </w:r>
      <w:r w:rsidR="0028270A">
        <w:rPr>
          <w:rFonts w:ascii="Times New Roman" w:eastAsia="宋体" w:hAnsi="Times New Roman" w:hint="eastAsia"/>
          <w:color w:val="000000"/>
          <w:sz w:val="28"/>
          <w:lang w:bidi="ar"/>
        </w:rPr>
        <w:t>副理事长</w:t>
      </w:r>
      <w:r>
        <w:rPr>
          <w:rFonts w:ascii="Times New Roman" w:eastAsia="宋体" w:hAnsi="Times New Roman" w:hint="eastAsia"/>
          <w:color w:val="000000"/>
          <w:sz w:val="28"/>
          <w:lang w:bidi="ar"/>
        </w:rPr>
        <w:t>对标准进行讨论。</w:t>
      </w:r>
    </w:p>
    <w:p w14:paraId="64D63B55" w14:textId="77777777" w:rsidR="004D0FBF" w:rsidRDefault="00DA2409">
      <w:pPr>
        <w:widowControl/>
        <w:jc w:val="left"/>
        <w:rPr>
          <w:rFonts w:ascii="Times New Roman" w:eastAsia="宋体" w:hAnsi="Times New Roman"/>
          <w:color w:val="000000"/>
          <w:sz w:val="28"/>
          <w:lang w:bidi="ar"/>
        </w:rPr>
      </w:pPr>
      <w:r>
        <w:rPr>
          <w:rFonts w:ascii="Times New Roman" w:eastAsia="宋体" w:hAnsi="Times New Roman" w:hint="eastAsia"/>
          <w:noProof/>
          <w:color w:val="000000"/>
          <w:sz w:val="28"/>
          <w:lang w:bidi="ar"/>
        </w:rPr>
        <w:drawing>
          <wp:inline distT="0" distB="0" distL="114300" distR="114300" wp14:anchorId="014E96CA" wp14:editId="3EFB6879">
            <wp:extent cx="5267325" cy="3361055"/>
            <wp:effectExtent l="0" t="0" r="9525" b="10795"/>
            <wp:docPr id="6" name="图片 6" descr="cdcedede51b4aee75371867837dfc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dcedede51b4aee75371867837dfc87"/>
                    <pic:cNvPicPr>
                      <a:picLocks noChangeAspect="1"/>
                    </pic:cNvPicPr>
                  </pic:nvPicPr>
                  <pic:blipFill>
                    <a:blip r:embed="rId10"/>
                    <a:stretch>
                      <a:fillRect/>
                    </a:stretch>
                  </pic:blipFill>
                  <pic:spPr>
                    <a:xfrm>
                      <a:off x="0" y="0"/>
                      <a:ext cx="5267325" cy="3361055"/>
                    </a:xfrm>
                    <a:prstGeom prst="rect">
                      <a:avLst/>
                    </a:prstGeom>
                  </pic:spPr>
                </pic:pic>
              </a:graphicData>
            </a:graphic>
          </wp:inline>
        </w:drawing>
      </w:r>
    </w:p>
    <w:p w14:paraId="09AF0C64" w14:textId="77777777" w:rsidR="004D0FBF" w:rsidRDefault="00DA2409">
      <w:pPr>
        <w:widowControl/>
        <w:ind w:firstLineChars="800" w:firstLine="1920"/>
        <w:jc w:val="left"/>
        <w:rPr>
          <w:rFonts w:ascii="Times New Roman" w:eastAsia="宋体" w:hAnsi="Times New Roman"/>
          <w:color w:val="000000"/>
          <w:sz w:val="24"/>
          <w:szCs w:val="24"/>
          <w:lang w:bidi="ar"/>
        </w:rPr>
      </w:pPr>
      <w:r>
        <w:rPr>
          <w:rFonts w:ascii="Times New Roman" w:eastAsia="宋体" w:hAnsi="Times New Roman" w:hint="eastAsia"/>
          <w:color w:val="000000"/>
          <w:sz w:val="24"/>
          <w:szCs w:val="24"/>
          <w:lang w:bidi="ar"/>
        </w:rPr>
        <w:t>图</w:t>
      </w:r>
      <w:r>
        <w:rPr>
          <w:rFonts w:ascii="Times New Roman" w:eastAsia="宋体" w:hAnsi="Times New Roman" w:hint="eastAsia"/>
          <w:color w:val="000000"/>
          <w:sz w:val="24"/>
          <w:szCs w:val="24"/>
          <w:lang w:bidi="ar"/>
        </w:rPr>
        <w:t xml:space="preserve">3 </w:t>
      </w:r>
      <w:r>
        <w:rPr>
          <w:rFonts w:ascii="Times New Roman" w:eastAsia="宋体" w:hAnsi="Times New Roman"/>
          <w:color w:val="000000"/>
          <w:sz w:val="24"/>
          <w:szCs w:val="24"/>
          <w:lang w:bidi="ar"/>
        </w:rPr>
        <w:t>标准征求意见稿编制研讨会议</w:t>
      </w:r>
      <w:r>
        <w:rPr>
          <w:rFonts w:ascii="Times New Roman" w:eastAsia="宋体" w:hAnsi="Times New Roman" w:hint="eastAsia"/>
          <w:color w:val="000000"/>
          <w:sz w:val="24"/>
          <w:szCs w:val="24"/>
          <w:lang w:bidi="ar"/>
        </w:rPr>
        <w:t>现场</w:t>
      </w:r>
    </w:p>
    <w:p w14:paraId="1B7B0A02" w14:textId="77777777" w:rsidR="004D0FBF" w:rsidRDefault="00DA2409">
      <w:pPr>
        <w:widowControl/>
        <w:ind w:firstLineChars="200" w:firstLine="560"/>
        <w:jc w:val="left"/>
        <w:rPr>
          <w:rFonts w:ascii="Times New Roman" w:hAnsi="Times New Roman"/>
          <w:sz w:val="28"/>
        </w:rPr>
      </w:pPr>
      <w:r>
        <w:rPr>
          <w:rFonts w:ascii="Times New Roman" w:eastAsia="宋体" w:hAnsi="Times New Roman"/>
          <w:color w:val="000000"/>
          <w:sz w:val="28"/>
          <w:lang w:bidi="ar"/>
        </w:rPr>
        <w:lastRenderedPageBreak/>
        <w:t>2021</w:t>
      </w:r>
      <w:r>
        <w:rPr>
          <w:rFonts w:ascii="Times New Roman" w:eastAsia="宋体" w:hAnsi="Times New Roman"/>
          <w:color w:val="000000"/>
          <w:sz w:val="28"/>
          <w:lang w:bidi="ar"/>
        </w:rPr>
        <w:t>年</w:t>
      </w:r>
      <w:r>
        <w:rPr>
          <w:rFonts w:ascii="Times New Roman" w:eastAsia="宋体" w:hAnsi="Times New Roman" w:hint="eastAsia"/>
          <w:color w:val="000000"/>
          <w:sz w:val="28"/>
          <w:lang w:bidi="ar"/>
        </w:rPr>
        <w:t>6</w:t>
      </w:r>
      <w:r>
        <w:rPr>
          <w:rFonts w:ascii="Times New Roman" w:eastAsia="宋体" w:hAnsi="Times New Roman"/>
          <w:color w:val="000000"/>
          <w:sz w:val="28"/>
          <w:lang w:bidi="ar"/>
        </w:rPr>
        <w:t>月</w:t>
      </w:r>
      <w:r>
        <w:rPr>
          <w:rFonts w:ascii="Times New Roman" w:eastAsia="宋体" w:hAnsi="Times New Roman"/>
          <w:color w:val="000000"/>
          <w:sz w:val="28"/>
          <w:lang w:bidi="ar"/>
        </w:rPr>
        <w:t>-</w:t>
      </w:r>
      <w:r>
        <w:rPr>
          <w:rFonts w:ascii="Times New Roman" w:eastAsia="宋体" w:hAnsi="Times New Roman" w:hint="eastAsia"/>
          <w:color w:val="000000"/>
          <w:sz w:val="28"/>
          <w:lang w:bidi="ar"/>
        </w:rPr>
        <w:t>7</w:t>
      </w:r>
      <w:r>
        <w:rPr>
          <w:rFonts w:ascii="Times New Roman" w:eastAsia="宋体" w:hAnsi="Times New Roman"/>
          <w:color w:val="000000"/>
          <w:sz w:val="28"/>
          <w:lang w:bidi="ar"/>
        </w:rPr>
        <w:t>月，在湖南省范围内广泛征求意见。</w:t>
      </w:r>
      <w:r>
        <w:rPr>
          <w:rFonts w:ascii="Times New Roman" w:eastAsia="宋体" w:hAnsi="Times New Roman"/>
          <w:color w:val="000000"/>
          <w:sz w:val="28"/>
          <w:lang w:bidi="ar"/>
        </w:rPr>
        <w:t xml:space="preserve"> </w:t>
      </w:r>
    </w:p>
    <w:p w14:paraId="5A3BB29C" w14:textId="77777777" w:rsidR="004D0FBF" w:rsidRDefault="00DA2409">
      <w:pPr>
        <w:widowControl/>
        <w:ind w:firstLineChars="200" w:firstLine="562"/>
        <w:jc w:val="left"/>
        <w:outlineLvl w:val="1"/>
        <w:rPr>
          <w:rFonts w:ascii="Times New Roman" w:hAnsi="Times New Roman"/>
          <w:sz w:val="28"/>
        </w:rPr>
      </w:pPr>
      <w:r>
        <w:rPr>
          <w:rFonts w:ascii="Times New Roman" w:eastAsia="宋体" w:hAnsi="Times New Roman"/>
          <w:b/>
          <w:bCs/>
          <w:color w:val="000000"/>
          <w:sz w:val="28"/>
          <w:lang w:bidi="ar"/>
        </w:rPr>
        <w:t>五、相关技术内容说明</w:t>
      </w:r>
      <w:r>
        <w:rPr>
          <w:rFonts w:ascii="Times New Roman" w:eastAsia="宋体" w:hAnsi="Times New Roman"/>
          <w:b/>
          <w:bCs/>
          <w:color w:val="000000"/>
          <w:sz w:val="28"/>
          <w:lang w:bidi="ar"/>
        </w:rPr>
        <w:t xml:space="preserve"> </w:t>
      </w:r>
    </w:p>
    <w:p w14:paraId="3F3FFA3E" w14:textId="77777777" w:rsidR="004D0FBF" w:rsidRDefault="00DA2409">
      <w:pPr>
        <w:widowControl/>
        <w:ind w:firstLineChars="200" w:firstLine="562"/>
        <w:jc w:val="left"/>
        <w:outlineLvl w:val="2"/>
        <w:rPr>
          <w:rFonts w:ascii="Times New Roman" w:hAnsi="Times New Roman"/>
          <w:sz w:val="28"/>
        </w:rPr>
      </w:pPr>
      <w:r>
        <w:rPr>
          <w:rFonts w:ascii="Times New Roman" w:eastAsia="宋体" w:hAnsi="Times New Roman"/>
          <w:b/>
          <w:bCs/>
          <w:color w:val="000000"/>
          <w:sz w:val="28"/>
          <w:lang w:bidi="ar"/>
        </w:rPr>
        <w:t>（一）适用范围</w:t>
      </w:r>
      <w:r>
        <w:rPr>
          <w:rFonts w:ascii="Times New Roman" w:eastAsia="宋体" w:hAnsi="Times New Roman"/>
          <w:b/>
          <w:bCs/>
          <w:color w:val="000000"/>
          <w:sz w:val="28"/>
          <w:lang w:bidi="ar"/>
        </w:rPr>
        <w:t xml:space="preserve"> </w:t>
      </w:r>
    </w:p>
    <w:p w14:paraId="146FE1C3" w14:textId="77777777" w:rsidR="004D0FBF" w:rsidRDefault="00DA2409">
      <w:pPr>
        <w:widowControl/>
        <w:ind w:firstLineChars="200" w:firstLine="562"/>
        <w:jc w:val="left"/>
        <w:rPr>
          <w:rFonts w:ascii="Times New Roman" w:hAnsi="Times New Roman"/>
          <w:sz w:val="28"/>
        </w:rPr>
      </w:pPr>
      <w:r>
        <w:rPr>
          <w:rFonts w:ascii="Times New Roman" w:eastAsia="宋体" w:hAnsi="Times New Roman"/>
          <w:b/>
          <w:bCs/>
          <w:color w:val="000000"/>
          <w:sz w:val="28"/>
          <w:lang w:bidi="ar"/>
        </w:rPr>
        <w:t>标准的第</w:t>
      </w:r>
      <w:r>
        <w:rPr>
          <w:rFonts w:ascii="Times New Roman" w:eastAsia="TimesNewRomanPS-BoldMT" w:hAnsi="Times New Roman"/>
          <w:b/>
          <w:bCs/>
          <w:color w:val="000000"/>
          <w:sz w:val="28"/>
          <w:lang w:bidi="ar"/>
        </w:rPr>
        <w:t>1</w:t>
      </w:r>
      <w:r>
        <w:rPr>
          <w:rFonts w:ascii="Times New Roman" w:eastAsia="宋体" w:hAnsi="Times New Roman"/>
          <w:b/>
          <w:bCs/>
          <w:color w:val="000000"/>
          <w:sz w:val="28"/>
          <w:lang w:bidi="ar"/>
        </w:rPr>
        <w:t>章</w:t>
      </w:r>
      <w:r>
        <w:rPr>
          <w:rFonts w:ascii="Times New Roman" w:eastAsia="TimesNewRomanPS-BoldMT" w:hAnsi="Times New Roman"/>
          <w:b/>
          <w:bCs/>
          <w:color w:val="000000"/>
          <w:sz w:val="28"/>
          <w:lang w:bidi="ar"/>
        </w:rPr>
        <w:t>“</w:t>
      </w:r>
      <w:r>
        <w:rPr>
          <w:rFonts w:ascii="Times New Roman" w:eastAsia="宋体" w:hAnsi="Times New Roman"/>
          <w:b/>
          <w:bCs/>
          <w:color w:val="000000"/>
          <w:sz w:val="28"/>
          <w:lang w:bidi="ar"/>
        </w:rPr>
        <w:t>范围</w:t>
      </w:r>
      <w:r>
        <w:rPr>
          <w:rFonts w:ascii="Times New Roman" w:eastAsia="TimesNewRomanPS-BoldMT" w:hAnsi="Times New Roman"/>
          <w:b/>
          <w:bCs/>
          <w:color w:val="000000"/>
          <w:sz w:val="28"/>
          <w:lang w:bidi="ar"/>
        </w:rPr>
        <w:t>”</w:t>
      </w:r>
      <w:r>
        <w:rPr>
          <w:rFonts w:ascii="Times New Roman" w:eastAsia="宋体" w:hAnsi="Times New Roman"/>
          <w:b/>
          <w:bCs/>
          <w:color w:val="000000"/>
          <w:sz w:val="28"/>
          <w:lang w:bidi="ar"/>
        </w:rPr>
        <w:t>：</w:t>
      </w:r>
      <w:r>
        <w:rPr>
          <w:rFonts w:ascii="Times New Roman" w:eastAsia="宋体" w:hAnsi="Times New Roman"/>
          <w:color w:val="000000"/>
          <w:sz w:val="28"/>
          <w:lang w:bidi="ar"/>
        </w:rPr>
        <w:t>本文件适用于</w:t>
      </w:r>
      <w:r>
        <w:rPr>
          <w:rFonts w:ascii="Times New Roman" w:eastAsia="宋体" w:hAnsi="Times New Roman" w:hint="eastAsia"/>
          <w:color w:val="000000"/>
          <w:sz w:val="28"/>
          <w:lang w:bidi="ar"/>
        </w:rPr>
        <w:t>医用导管标识的使用规范</w:t>
      </w:r>
      <w:r>
        <w:rPr>
          <w:rFonts w:ascii="Times New Roman" w:eastAsia="宋体" w:hAnsi="Times New Roman"/>
          <w:color w:val="000000"/>
          <w:sz w:val="28"/>
          <w:lang w:bidi="ar"/>
        </w:rPr>
        <w:t>。</w:t>
      </w:r>
      <w:r>
        <w:rPr>
          <w:rFonts w:ascii="Times New Roman" w:eastAsia="宋体" w:hAnsi="Times New Roman"/>
          <w:color w:val="000000"/>
          <w:sz w:val="28"/>
          <w:lang w:bidi="ar"/>
        </w:rPr>
        <w:t xml:space="preserve"> </w:t>
      </w:r>
    </w:p>
    <w:p w14:paraId="2334A306" w14:textId="77777777" w:rsidR="004D0FBF" w:rsidRDefault="00DA2409">
      <w:pPr>
        <w:widowControl/>
        <w:ind w:firstLineChars="200" w:firstLine="562"/>
        <w:jc w:val="left"/>
        <w:outlineLvl w:val="2"/>
        <w:rPr>
          <w:rFonts w:ascii="Times New Roman" w:hAnsi="Times New Roman"/>
          <w:sz w:val="28"/>
        </w:rPr>
      </w:pPr>
      <w:r>
        <w:rPr>
          <w:rFonts w:ascii="Times New Roman" w:eastAsia="宋体" w:hAnsi="Times New Roman"/>
          <w:b/>
          <w:bCs/>
          <w:color w:val="000000"/>
          <w:sz w:val="28"/>
          <w:lang w:bidi="ar"/>
        </w:rPr>
        <w:t>（二）主体内容介绍</w:t>
      </w:r>
      <w:r>
        <w:rPr>
          <w:rFonts w:ascii="Times New Roman" w:eastAsia="宋体" w:hAnsi="Times New Roman"/>
          <w:b/>
          <w:bCs/>
          <w:color w:val="000000"/>
          <w:sz w:val="28"/>
          <w:lang w:bidi="ar"/>
        </w:rPr>
        <w:t xml:space="preserve"> </w:t>
      </w:r>
    </w:p>
    <w:p w14:paraId="355EE4F6" w14:textId="77777777" w:rsidR="004D0FBF" w:rsidRDefault="00DA2409">
      <w:pPr>
        <w:widowControl/>
        <w:ind w:firstLineChars="200" w:firstLine="562"/>
        <w:jc w:val="left"/>
        <w:rPr>
          <w:rFonts w:ascii="Times New Roman" w:hAnsi="Times New Roman"/>
          <w:sz w:val="28"/>
        </w:rPr>
      </w:pPr>
      <w:r>
        <w:rPr>
          <w:rFonts w:ascii="Times New Roman" w:eastAsia="宋体" w:hAnsi="Times New Roman"/>
          <w:b/>
          <w:bCs/>
          <w:color w:val="000000"/>
          <w:sz w:val="28"/>
          <w:lang w:bidi="ar"/>
        </w:rPr>
        <w:t>标准的第</w:t>
      </w:r>
      <w:r>
        <w:rPr>
          <w:rFonts w:ascii="Times New Roman" w:eastAsia="TimesNewRomanPS-BoldMT" w:hAnsi="Times New Roman"/>
          <w:b/>
          <w:bCs/>
          <w:color w:val="000000"/>
          <w:sz w:val="28"/>
          <w:lang w:bidi="ar"/>
        </w:rPr>
        <w:t>2</w:t>
      </w:r>
      <w:r>
        <w:rPr>
          <w:rFonts w:ascii="Times New Roman" w:eastAsia="宋体" w:hAnsi="Times New Roman"/>
          <w:b/>
          <w:bCs/>
          <w:color w:val="000000"/>
          <w:sz w:val="28"/>
          <w:lang w:bidi="ar"/>
        </w:rPr>
        <w:t>章</w:t>
      </w:r>
      <w:r>
        <w:rPr>
          <w:rFonts w:ascii="Times New Roman" w:eastAsia="TimesNewRomanPS-BoldMT" w:hAnsi="Times New Roman"/>
          <w:b/>
          <w:bCs/>
          <w:color w:val="000000"/>
          <w:sz w:val="28"/>
          <w:lang w:bidi="ar"/>
        </w:rPr>
        <w:t>“</w:t>
      </w:r>
      <w:r>
        <w:rPr>
          <w:rFonts w:ascii="Times New Roman" w:eastAsia="宋体" w:hAnsi="Times New Roman"/>
          <w:b/>
          <w:bCs/>
          <w:color w:val="000000"/>
          <w:sz w:val="28"/>
          <w:lang w:bidi="ar"/>
        </w:rPr>
        <w:t>规范性</w:t>
      </w:r>
      <w:r>
        <w:rPr>
          <w:rFonts w:ascii="Times New Roman" w:eastAsia="宋体" w:hAnsi="Times New Roman" w:hint="eastAsia"/>
          <w:b/>
          <w:bCs/>
          <w:color w:val="000000"/>
          <w:sz w:val="28"/>
          <w:lang w:bidi="ar"/>
        </w:rPr>
        <w:t>文献</w:t>
      </w:r>
      <w:r>
        <w:rPr>
          <w:rFonts w:ascii="Times New Roman" w:eastAsia="宋体" w:hAnsi="Times New Roman"/>
          <w:b/>
          <w:bCs/>
          <w:color w:val="000000"/>
          <w:sz w:val="28"/>
          <w:lang w:bidi="ar"/>
        </w:rPr>
        <w:t>引用</w:t>
      </w:r>
      <w:r>
        <w:rPr>
          <w:rFonts w:ascii="Times New Roman" w:eastAsia="TimesNewRomanPS-BoldMT" w:hAnsi="Times New Roman"/>
          <w:b/>
          <w:bCs/>
          <w:color w:val="000000"/>
          <w:sz w:val="28"/>
          <w:lang w:bidi="ar"/>
        </w:rPr>
        <w:t>”</w:t>
      </w:r>
      <w:r>
        <w:rPr>
          <w:rFonts w:ascii="Times New Roman" w:eastAsia="宋体" w:hAnsi="Times New Roman"/>
          <w:b/>
          <w:bCs/>
          <w:color w:val="000000"/>
          <w:sz w:val="28"/>
          <w:lang w:bidi="ar"/>
        </w:rPr>
        <w:t>：</w:t>
      </w:r>
      <w:r>
        <w:rPr>
          <w:rFonts w:ascii="Times New Roman" w:eastAsia="宋体" w:hAnsi="Times New Roman" w:hint="eastAsia"/>
          <w:color w:val="000000"/>
          <w:sz w:val="28"/>
          <w:lang w:bidi="ar"/>
        </w:rPr>
        <w:t>罗列</w:t>
      </w:r>
      <w:r>
        <w:rPr>
          <w:rFonts w:ascii="Times New Roman" w:eastAsia="宋体" w:hAnsi="Times New Roman"/>
          <w:color w:val="000000"/>
          <w:sz w:val="28"/>
          <w:lang w:bidi="ar"/>
        </w:rPr>
        <w:t>了标准编写引用的</w:t>
      </w:r>
      <w:r>
        <w:rPr>
          <w:rFonts w:ascii="Times New Roman" w:eastAsia="宋体" w:hAnsi="Times New Roman" w:hint="eastAsia"/>
          <w:color w:val="000000"/>
          <w:sz w:val="28"/>
          <w:lang w:bidi="ar"/>
        </w:rPr>
        <w:t>文献</w:t>
      </w:r>
      <w:r>
        <w:rPr>
          <w:rFonts w:ascii="Times New Roman" w:eastAsia="宋体" w:hAnsi="Times New Roman"/>
          <w:color w:val="000000"/>
          <w:sz w:val="28"/>
          <w:lang w:bidi="ar"/>
        </w:rPr>
        <w:t>。</w:t>
      </w:r>
      <w:r>
        <w:rPr>
          <w:rFonts w:ascii="Times New Roman" w:eastAsia="宋体" w:hAnsi="Times New Roman"/>
          <w:color w:val="000000"/>
          <w:sz w:val="28"/>
          <w:lang w:bidi="ar"/>
        </w:rPr>
        <w:t xml:space="preserve"> </w:t>
      </w:r>
    </w:p>
    <w:p w14:paraId="14828BA9" w14:textId="77777777" w:rsidR="004D0FBF" w:rsidRDefault="00DA2409">
      <w:pPr>
        <w:widowControl/>
        <w:ind w:firstLineChars="200" w:firstLine="562"/>
        <w:jc w:val="left"/>
        <w:rPr>
          <w:rFonts w:ascii="Times New Roman" w:eastAsia="宋体" w:hAnsi="Times New Roman"/>
          <w:color w:val="000000"/>
          <w:sz w:val="28"/>
          <w:lang w:bidi="ar"/>
        </w:rPr>
      </w:pPr>
      <w:r>
        <w:rPr>
          <w:rFonts w:ascii="Times New Roman" w:eastAsia="宋体" w:hAnsi="Times New Roman"/>
          <w:b/>
          <w:bCs/>
          <w:color w:val="000000"/>
          <w:sz w:val="28"/>
          <w:lang w:bidi="ar"/>
        </w:rPr>
        <w:t>标准的第</w:t>
      </w:r>
      <w:r>
        <w:rPr>
          <w:rFonts w:ascii="Times New Roman" w:eastAsia="TimesNewRomanPS-BoldMT" w:hAnsi="Times New Roman"/>
          <w:b/>
          <w:bCs/>
          <w:color w:val="000000"/>
          <w:sz w:val="28"/>
          <w:lang w:bidi="ar"/>
        </w:rPr>
        <w:t>3</w:t>
      </w:r>
      <w:r>
        <w:rPr>
          <w:rFonts w:ascii="Times New Roman" w:eastAsia="宋体" w:hAnsi="Times New Roman"/>
          <w:b/>
          <w:bCs/>
          <w:color w:val="000000"/>
          <w:sz w:val="28"/>
          <w:lang w:bidi="ar"/>
        </w:rPr>
        <w:t>章</w:t>
      </w:r>
      <w:r>
        <w:rPr>
          <w:rFonts w:ascii="Times New Roman" w:eastAsia="TimesNewRomanPS-BoldMT" w:hAnsi="Times New Roman"/>
          <w:b/>
          <w:bCs/>
          <w:color w:val="000000"/>
          <w:sz w:val="28"/>
          <w:lang w:bidi="ar"/>
        </w:rPr>
        <w:t>“</w:t>
      </w:r>
      <w:r>
        <w:rPr>
          <w:rFonts w:ascii="Times New Roman" w:eastAsia="宋体" w:hAnsi="Times New Roman" w:hint="eastAsia"/>
          <w:b/>
          <w:bCs/>
          <w:color w:val="000000"/>
          <w:sz w:val="28"/>
          <w:lang w:bidi="ar"/>
        </w:rPr>
        <w:t>术语和定义</w:t>
      </w:r>
      <w:r>
        <w:rPr>
          <w:rFonts w:ascii="Times New Roman" w:eastAsia="TimesNewRomanPS-BoldMT" w:hAnsi="Times New Roman"/>
          <w:b/>
          <w:bCs/>
          <w:color w:val="000000"/>
          <w:sz w:val="28"/>
          <w:lang w:bidi="ar"/>
        </w:rPr>
        <w:t>”</w:t>
      </w:r>
      <w:r>
        <w:rPr>
          <w:rFonts w:ascii="Times New Roman" w:eastAsia="宋体" w:hAnsi="Times New Roman"/>
          <w:b/>
          <w:bCs/>
          <w:color w:val="000000"/>
          <w:sz w:val="28"/>
          <w:lang w:bidi="ar"/>
        </w:rPr>
        <w:t>：</w:t>
      </w:r>
      <w:r>
        <w:rPr>
          <w:rFonts w:ascii="Times New Roman" w:eastAsia="宋体" w:hAnsi="Times New Roman" w:hint="eastAsia"/>
          <w:color w:val="000000"/>
          <w:sz w:val="28"/>
          <w:lang w:bidi="ar"/>
        </w:rPr>
        <w:t>综合文献内容和临床工作特点</w:t>
      </w:r>
      <w:r>
        <w:rPr>
          <w:rFonts w:ascii="Times New Roman" w:eastAsia="宋体" w:hAnsi="Times New Roman"/>
          <w:color w:val="000000"/>
          <w:sz w:val="28"/>
          <w:lang w:bidi="ar"/>
        </w:rPr>
        <w:t>，本标准确定了</w:t>
      </w:r>
      <w:r>
        <w:rPr>
          <w:rFonts w:ascii="Times New Roman" w:eastAsia="宋体" w:hAnsi="Times New Roman" w:hint="eastAsia"/>
          <w:color w:val="000000"/>
          <w:sz w:val="28"/>
          <w:lang w:bidi="ar"/>
        </w:rPr>
        <w:t>“医用导管标识”和“医用导管安全分级”“安全识别字符”“基本色”“分类色”“识别信息”</w:t>
      </w:r>
      <w:r>
        <w:rPr>
          <w:rFonts w:ascii="Times New Roman" w:eastAsia="宋体" w:hAnsi="Times New Roman" w:hint="eastAsia"/>
          <w:color w:val="000000"/>
          <w:sz w:val="28"/>
          <w:lang w:bidi="ar"/>
        </w:rPr>
        <w:t>6</w:t>
      </w:r>
      <w:r>
        <w:rPr>
          <w:rFonts w:ascii="Times New Roman" w:eastAsia="宋体" w:hAnsi="Times New Roman"/>
          <w:color w:val="000000"/>
          <w:sz w:val="28"/>
          <w:lang w:bidi="ar"/>
        </w:rPr>
        <w:t>个术语和定义</w:t>
      </w:r>
      <w:r>
        <w:rPr>
          <w:rFonts w:ascii="Times New Roman" w:eastAsia="宋体" w:hAnsi="Times New Roman" w:hint="eastAsia"/>
          <w:color w:val="000000"/>
          <w:sz w:val="28"/>
          <w:lang w:bidi="ar"/>
        </w:rPr>
        <w:t>。</w:t>
      </w:r>
    </w:p>
    <w:p w14:paraId="6F348126" w14:textId="77777777" w:rsidR="004D0FBF" w:rsidRDefault="00DA2409">
      <w:pPr>
        <w:widowControl/>
        <w:ind w:firstLineChars="200" w:firstLine="562"/>
        <w:jc w:val="left"/>
        <w:rPr>
          <w:rFonts w:ascii="Times New Roman" w:hAnsi="Times New Roman"/>
          <w:sz w:val="28"/>
        </w:rPr>
      </w:pPr>
      <w:r>
        <w:rPr>
          <w:rFonts w:ascii="Times New Roman" w:eastAsia="宋体" w:hAnsi="Times New Roman" w:hint="eastAsia"/>
          <w:b/>
          <w:bCs/>
          <w:color w:val="000000"/>
          <w:sz w:val="28"/>
          <w:lang w:bidi="ar"/>
        </w:rPr>
        <w:t>标准的第</w:t>
      </w:r>
      <w:r>
        <w:rPr>
          <w:rFonts w:ascii="Times New Roman" w:eastAsia="宋体" w:hAnsi="Times New Roman" w:hint="eastAsia"/>
          <w:b/>
          <w:bCs/>
          <w:color w:val="000000"/>
          <w:sz w:val="28"/>
          <w:lang w:bidi="ar"/>
        </w:rPr>
        <w:t>4</w:t>
      </w:r>
      <w:r>
        <w:rPr>
          <w:rFonts w:ascii="Times New Roman" w:eastAsia="宋体" w:hAnsi="Times New Roman" w:hint="eastAsia"/>
          <w:b/>
          <w:bCs/>
          <w:color w:val="000000"/>
          <w:sz w:val="28"/>
          <w:lang w:bidi="ar"/>
        </w:rPr>
        <w:t>章“现状分析”</w:t>
      </w:r>
      <w:r>
        <w:rPr>
          <w:rFonts w:ascii="Times New Roman" w:eastAsia="宋体" w:hAnsi="Times New Roman" w:hint="eastAsia"/>
          <w:color w:val="000000"/>
          <w:sz w:val="28"/>
          <w:lang w:bidi="ar"/>
        </w:rPr>
        <w:t>：总结了导管标识的意义、重要性和要求，阐述了实际临床应用中存在的问题。</w:t>
      </w:r>
    </w:p>
    <w:p w14:paraId="4C4B75D5" w14:textId="77777777" w:rsidR="004D0FBF" w:rsidRDefault="00DA2409">
      <w:pPr>
        <w:widowControl/>
        <w:ind w:firstLineChars="200" w:firstLine="562"/>
        <w:jc w:val="left"/>
        <w:rPr>
          <w:rFonts w:ascii="Times New Roman" w:hAnsi="Times New Roman"/>
          <w:sz w:val="28"/>
        </w:rPr>
      </w:pPr>
      <w:r>
        <w:rPr>
          <w:rFonts w:ascii="Times New Roman" w:eastAsia="宋体" w:hAnsi="Times New Roman"/>
          <w:b/>
          <w:bCs/>
          <w:color w:val="000000"/>
          <w:sz w:val="28"/>
          <w:lang w:bidi="ar"/>
        </w:rPr>
        <w:t>标准的第</w:t>
      </w:r>
      <w:r>
        <w:rPr>
          <w:rFonts w:ascii="Times New Roman" w:eastAsia="宋体" w:hAnsi="Times New Roman" w:hint="eastAsia"/>
          <w:b/>
          <w:bCs/>
          <w:color w:val="000000"/>
          <w:sz w:val="28"/>
          <w:lang w:bidi="ar"/>
        </w:rPr>
        <w:t>5</w:t>
      </w:r>
      <w:r>
        <w:rPr>
          <w:rFonts w:ascii="Times New Roman" w:eastAsia="宋体" w:hAnsi="Times New Roman"/>
          <w:b/>
          <w:bCs/>
          <w:color w:val="000000"/>
          <w:sz w:val="28"/>
          <w:lang w:bidi="ar"/>
        </w:rPr>
        <w:t>章</w:t>
      </w:r>
      <w:r>
        <w:rPr>
          <w:rFonts w:ascii="Times New Roman" w:eastAsia="TimesNewRomanPS-BoldMT" w:hAnsi="Times New Roman"/>
          <w:b/>
          <w:bCs/>
          <w:color w:val="000000"/>
          <w:sz w:val="28"/>
          <w:lang w:bidi="ar"/>
        </w:rPr>
        <w:t>“</w:t>
      </w:r>
      <w:r>
        <w:rPr>
          <w:rFonts w:ascii="Times New Roman" w:eastAsia="宋体" w:hAnsi="Times New Roman"/>
          <w:b/>
          <w:bCs/>
          <w:color w:val="000000"/>
          <w:sz w:val="28"/>
          <w:lang w:bidi="ar"/>
        </w:rPr>
        <w:t>总体</w:t>
      </w:r>
      <w:r>
        <w:rPr>
          <w:rFonts w:ascii="Times New Roman" w:eastAsia="宋体" w:hAnsi="Times New Roman" w:hint="eastAsia"/>
          <w:b/>
          <w:bCs/>
          <w:color w:val="000000"/>
          <w:sz w:val="28"/>
          <w:lang w:bidi="ar"/>
        </w:rPr>
        <w:t>目标</w:t>
      </w:r>
      <w:r>
        <w:rPr>
          <w:rFonts w:ascii="Times New Roman" w:eastAsia="TimesNewRomanPS-BoldMT" w:hAnsi="Times New Roman"/>
          <w:b/>
          <w:bCs/>
          <w:color w:val="000000"/>
          <w:sz w:val="28"/>
          <w:lang w:bidi="ar"/>
        </w:rPr>
        <w:t>”</w:t>
      </w:r>
      <w:r>
        <w:rPr>
          <w:rFonts w:ascii="Times New Roman" w:eastAsia="宋体" w:hAnsi="Times New Roman"/>
          <w:b/>
          <w:bCs/>
          <w:color w:val="000000"/>
          <w:sz w:val="28"/>
          <w:lang w:bidi="ar"/>
        </w:rPr>
        <w:t>：</w:t>
      </w:r>
      <w:r>
        <w:rPr>
          <w:rFonts w:ascii="Times New Roman" w:eastAsia="宋体" w:hAnsi="Times New Roman"/>
          <w:color w:val="000000"/>
          <w:sz w:val="28"/>
          <w:lang w:bidi="ar"/>
        </w:rPr>
        <w:t>规定了</w:t>
      </w:r>
      <w:r>
        <w:rPr>
          <w:rFonts w:ascii="Times New Roman" w:eastAsia="宋体" w:hAnsi="Times New Roman" w:hint="eastAsia"/>
          <w:color w:val="000000"/>
          <w:sz w:val="28"/>
          <w:lang w:bidi="ar"/>
        </w:rPr>
        <w:t>医用导管标识规范</w:t>
      </w:r>
      <w:r>
        <w:rPr>
          <w:rFonts w:ascii="Times New Roman" w:eastAsia="宋体" w:hAnsi="Times New Roman"/>
          <w:color w:val="000000"/>
          <w:sz w:val="28"/>
          <w:lang w:bidi="ar"/>
        </w:rPr>
        <w:t>的原则、</w:t>
      </w:r>
      <w:r>
        <w:rPr>
          <w:rFonts w:ascii="Times New Roman" w:eastAsia="宋体" w:hAnsi="Times New Roman" w:hint="eastAsia"/>
          <w:color w:val="000000"/>
          <w:sz w:val="28"/>
          <w:lang w:bidi="ar"/>
        </w:rPr>
        <w:t>目的和目标</w:t>
      </w:r>
      <w:r>
        <w:rPr>
          <w:rFonts w:ascii="Times New Roman" w:eastAsia="宋体" w:hAnsi="Times New Roman"/>
          <w:color w:val="000000"/>
          <w:sz w:val="28"/>
          <w:lang w:bidi="ar"/>
        </w:rPr>
        <w:t>。</w:t>
      </w:r>
      <w:r>
        <w:rPr>
          <w:rFonts w:ascii="Times New Roman" w:eastAsia="宋体" w:hAnsi="Times New Roman"/>
          <w:color w:val="000000"/>
          <w:sz w:val="28"/>
          <w:lang w:bidi="ar"/>
        </w:rPr>
        <w:t xml:space="preserve">  </w:t>
      </w:r>
    </w:p>
    <w:p w14:paraId="05F43CEE" w14:textId="77777777" w:rsidR="004D0FBF" w:rsidRDefault="00DA2409">
      <w:pPr>
        <w:widowControl/>
        <w:ind w:firstLineChars="200" w:firstLine="562"/>
        <w:jc w:val="left"/>
        <w:rPr>
          <w:rFonts w:ascii="Times New Roman" w:eastAsia="宋体" w:hAnsi="Times New Roman"/>
          <w:color w:val="000000"/>
          <w:sz w:val="28"/>
          <w:lang w:bidi="ar"/>
        </w:rPr>
      </w:pPr>
      <w:r>
        <w:rPr>
          <w:rFonts w:ascii="Times New Roman" w:eastAsia="宋体" w:hAnsi="Times New Roman"/>
          <w:b/>
          <w:bCs/>
          <w:color w:val="000000"/>
          <w:sz w:val="28"/>
          <w:lang w:bidi="ar"/>
        </w:rPr>
        <w:t>标准的第</w:t>
      </w:r>
      <w:r>
        <w:rPr>
          <w:rFonts w:ascii="Times New Roman" w:eastAsia="宋体" w:hAnsi="Times New Roman" w:hint="eastAsia"/>
          <w:b/>
          <w:bCs/>
          <w:color w:val="000000"/>
          <w:sz w:val="28"/>
          <w:lang w:bidi="ar"/>
        </w:rPr>
        <w:t>6</w:t>
      </w:r>
      <w:r>
        <w:rPr>
          <w:rFonts w:ascii="Times New Roman" w:eastAsia="宋体" w:hAnsi="Times New Roman"/>
          <w:b/>
          <w:bCs/>
          <w:color w:val="000000"/>
          <w:sz w:val="28"/>
          <w:lang w:bidi="ar"/>
        </w:rPr>
        <w:t>章</w:t>
      </w:r>
      <w:r>
        <w:rPr>
          <w:rFonts w:ascii="Times New Roman" w:eastAsia="TimesNewRomanPS-BoldMT" w:hAnsi="Times New Roman"/>
          <w:b/>
          <w:bCs/>
          <w:color w:val="000000"/>
          <w:sz w:val="28"/>
          <w:lang w:bidi="ar"/>
        </w:rPr>
        <w:t>“</w:t>
      </w:r>
      <w:r>
        <w:rPr>
          <w:rFonts w:ascii="Times New Roman" w:eastAsia="宋体" w:hAnsi="Times New Roman" w:hint="eastAsia"/>
          <w:b/>
          <w:bCs/>
          <w:color w:val="000000"/>
          <w:sz w:val="28"/>
          <w:lang w:bidi="ar"/>
        </w:rPr>
        <w:t>导管标识的标准</w:t>
      </w:r>
      <w:r>
        <w:rPr>
          <w:rFonts w:ascii="Times New Roman" w:eastAsia="TimesNewRomanPS-BoldMT" w:hAnsi="Times New Roman"/>
          <w:b/>
          <w:bCs/>
          <w:color w:val="000000"/>
          <w:sz w:val="28"/>
          <w:lang w:bidi="ar"/>
        </w:rPr>
        <w:t>”</w:t>
      </w:r>
      <w:r>
        <w:rPr>
          <w:rFonts w:ascii="Times New Roman" w:eastAsia="宋体" w:hAnsi="Times New Roman" w:hint="eastAsia"/>
          <w:b/>
          <w:bCs/>
          <w:color w:val="000000"/>
          <w:sz w:val="28"/>
          <w:lang w:bidi="ar"/>
        </w:rPr>
        <w:t>：</w:t>
      </w:r>
      <w:r>
        <w:rPr>
          <w:rFonts w:ascii="Times New Roman" w:eastAsia="宋体" w:hAnsi="Times New Roman"/>
          <w:color w:val="000000"/>
          <w:sz w:val="28"/>
          <w:lang w:bidi="ar"/>
        </w:rPr>
        <w:t>对</w:t>
      </w:r>
      <w:r>
        <w:rPr>
          <w:rFonts w:ascii="Times New Roman" w:eastAsia="宋体" w:hAnsi="Times New Roman" w:hint="eastAsia"/>
          <w:color w:val="000000"/>
          <w:sz w:val="28"/>
          <w:lang w:bidi="ar"/>
        </w:rPr>
        <w:t>医用导管标识安全分级、分类</w:t>
      </w:r>
      <w:r>
        <w:rPr>
          <w:rFonts w:ascii="Times New Roman" w:eastAsia="宋体" w:hAnsi="Times New Roman"/>
          <w:color w:val="000000"/>
          <w:sz w:val="28"/>
          <w:lang w:bidi="ar"/>
        </w:rPr>
        <w:t>进行了规定。</w:t>
      </w:r>
    </w:p>
    <w:p w14:paraId="05D2340E" w14:textId="77777777" w:rsidR="004D0FBF" w:rsidRDefault="00DA2409">
      <w:pPr>
        <w:spacing w:beforeLines="50" w:before="156" w:afterLines="50" w:after="156"/>
        <w:ind w:firstLineChars="200" w:firstLine="560"/>
        <w:jc w:val="left"/>
        <w:rPr>
          <w:rFonts w:ascii="Times New Roman" w:eastAsia="宋体" w:hAnsi="Times New Roman"/>
          <w:color w:val="000000"/>
          <w:sz w:val="28"/>
          <w:lang w:bidi="ar"/>
        </w:rPr>
      </w:pPr>
      <w:r>
        <w:rPr>
          <w:rFonts w:ascii="宋体" w:eastAsia="宋体" w:hAnsi="宋体" w:cs="宋体" w:hint="eastAsia"/>
          <w:color w:val="000000"/>
          <w:sz w:val="28"/>
          <w:lang w:bidi="ar"/>
        </w:rPr>
        <w:t>6.1</w:t>
      </w:r>
      <w:r>
        <w:rPr>
          <w:rFonts w:ascii="宋体" w:eastAsia="宋体" w:hAnsi="宋体" w:cs="宋体" w:hint="eastAsia"/>
          <w:color w:val="000000"/>
          <w:sz w:val="28"/>
          <w:lang w:bidi="ar"/>
        </w:rPr>
        <w:t>导管标识的分类与安全分级</w:t>
      </w:r>
      <w:r>
        <w:rPr>
          <w:rFonts w:ascii="Times New Roman" w:eastAsia="宋体" w:hAnsi="Times New Roman" w:hint="eastAsia"/>
          <w:color w:val="000000"/>
          <w:sz w:val="28"/>
          <w:lang w:bidi="ar"/>
        </w:rPr>
        <w:t>”：将导管分为动脉静脉类导管、呼吸类导管、排泄类导管、引流类导管</w:t>
      </w:r>
      <w:r>
        <w:rPr>
          <w:rFonts w:ascii="Times New Roman" w:eastAsia="宋体" w:hAnsi="Times New Roman" w:hint="eastAsia"/>
          <w:color w:val="000000"/>
          <w:sz w:val="28"/>
          <w:lang w:bidi="ar"/>
        </w:rPr>
        <w:t>4</w:t>
      </w:r>
      <w:r>
        <w:rPr>
          <w:rFonts w:ascii="Times New Roman" w:eastAsia="宋体" w:hAnsi="Times New Roman" w:hint="eastAsia"/>
          <w:color w:val="000000"/>
          <w:sz w:val="28"/>
          <w:lang w:bidi="ar"/>
        </w:rPr>
        <w:t>类；</w:t>
      </w:r>
      <w:r>
        <w:rPr>
          <w:rFonts w:asciiTheme="minorEastAsia" w:hAnsiTheme="minorEastAsia" w:cstheme="minorEastAsia" w:hint="eastAsia"/>
          <w:sz w:val="28"/>
        </w:rPr>
        <w:t>根据导管滑脱</w:t>
      </w:r>
      <w:r>
        <w:rPr>
          <w:rFonts w:asciiTheme="minorEastAsia" w:hAnsiTheme="minorEastAsia" w:cstheme="minorEastAsia" w:hint="eastAsia"/>
          <w:sz w:val="28"/>
        </w:rPr>
        <w:t>或堵塞</w:t>
      </w:r>
      <w:r>
        <w:rPr>
          <w:rFonts w:asciiTheme="minorEastAsia" w:hAnsiTheme="minorEastAsia" w:cstheme="minorEastAsia" w:hint="eastAsia"/>
          <w:sz w:val="28"/>
        </w:rPr>
        <w:t>后对病情产生的影响程度将导管安全级别分为高、中、低，</w:t>
      </w:r>
      <w:r>
        <w:rPr>
          <w:rFonts w:ascii="Times New Roman" w:eastAsia="宋体" w:hAnsi="Times New Roman" w:hint="eastAsia"/>
          <w:color w:val="000000"/>
          <w:sz w:val="28"/>
          <w:lang w:bidi="ar"/>
        </w:rPr>
        <w:t>导管标识分类、安全级别与导管对应。</w:t>
      </w:r>
    </w:p>
    <w:p w14:paraId="6C23BC66" w14:textId="77777777" w:rsidR="004D0FBF" w:rsidRDefault="00DA2409">
      <w:pPr>
        <w:spacing w:line="360" w:lineRule="auto"/>
        <w:ind w:firstLineChars="200" w:firstLine="560"/>
        <w:rPr>
          <w:rFonts w:ascii="宋体" w:eastAsia="宋体" w:hAnsi="宋体" w:cs="宋体"/>
          <w:sz w:val="28"/>
        </w:rPr>
      </w:pPr>
      <w:bookmarkStart w:id="3" w:name="_Toc29744"/>
      <w:bookmarkStart w:id="4" w:name="_Toc26079"/>
      <w:bookmarkStart w:id="5" w:name="_Toc2844"/>
      <w:r>
        <w:rPr>
          <w:rFonts w:ascii="宋体" w:eastAsia="宋体" w:hAnsi="宋体" w:cs="宋体" w:hint="eastAsia"/>
          <w:sz w:val="28"/>
        </w:rPr>
        <w:t>6.1.1</w:t>
      </w:r>
      <w:bookmarkEnd w:id="3"/>
      <w:bookmarkEnd w:id="4"/>
      <w:bookmarkEnd w:id="5"/>
      <w:r>
        <w:rPr>
          <w:rFonts w:ascii="宋体" w:eastAsia="宋体" w:hAnsi="宋体" w:cs="宋体" w:hint="eastAsia"/>
          <w:sz w:val="28"/>
        </w:rPr>
        <w:t xml:space="preserve"> </w:t>
      </w:r>
      <w:r>
        <w:rPr>
          <w:rFonts w:ascii="宋体" w:eastAsia="宋体" w:hAnsi="宋体" w:cs="宋体" w:hint="eastAsia"/>
          <w:sz w:val="28"/>
        </w:rPr>
        <w:t>动、静脉类导管采用红框白底黑字，动静脉类导管属高危</w:t>
      </w:r>
      <w:r>
        <w:rPr>
          <w:rFonts w:ascii="宋体" w:eastAsia="宋体" w:hAnsi="宋体" w:cs="宋体" w:hint="eastAsia"/>
          <w:sz w:val="28"/>
        </w:rPr>
        <w:lastRenderedPageBreak/>
        <w:t>导管，识别字符以“高”表示，如</w:t>
      </w:r>
      <w:r>
        <w:rPr>
          <w:rFonts w:ascii="宋体" w:eastAsia="宋体" w:hAnsi="宋体" w:cs="宋体" w:hint="eastAsia"/>
          <w:sz w:val="28"/>
        </w:rPr>
        <w:t>Swan</w:t>
      </w:r>
      <w:r>
        <w:rPr>
          <w:rFonts w:ascii="宋体" w:eastAsia="宋体" w:hAnsi="宋体" w:cs="宋体" w:hint="eastAsia"/>
          <w:sz w:val="28"/>
        </w:rPr>
        <w:t>－</w:t>
      </w:r>
      <w:r>
        <w:rPr>
          <w:rFonts w:ascii="宋体" w:eastAsia="宋体" w:hAnsi="宋体" w:cs="宋体" w:hint="eastAsia"/>
          <w:sz w:val="28"/>
        </w:rPr>
        <w:t>Ganz</w:t>
      </w:r>
      <w:r>
        <w:rPr>
          <w:rFonts w:ascii="宋体" w:eastAsia="宋体" w:hAnsi="宋体" w:cs="宋体" w:hint="eastAsia"/>
          <w:sz w:val="28"/>
        </w:rPr>
        <w:t>气囊漂浮导管、桡动脉导管、股动脉导管、</w:t>
      </w:r>
      <w:r>
        <w:rPr>
          <w:rFonts w:ascii="宋体" w:eastAsia="宋体" w:hAnsi="宋体" w:cs="宋体" w:hint="eastAsia"/>
          <w:sz w:val="28"/>
        </w:rPr>
        <w:t>IABP</w:t>
      </w:r>
      <w:r>
        <w:rPr>
          <w:rFonts w:ascii="宋体" w:eastAsia="宋体" w:hAnsi="宋体" w:cs="宋体" w:hint="eastAsia"/>
          <w:sz w:val="28"/>
        </w:rPr>
        <w:t>导管、颈静脉穿刺管、锁骨下静脉穿刺管、股静脉穿刺管、颈静脉血透管、股静脉血透管、</w:t>
      </w:r>
      <w:r>
        <w:rPr>
          <w:rFonts w:ascii="宋体" w:eastAsia="宋体" w:hAnsi="宋体" w:cs="宋体" w:hint="eastAsia"/>
          <w:sz w:val="28"/>
        </w:rPr>
        <w:t>CVC</w:t>
      </w:r>
      <w:r>
        <w:rPr>
          <w:rFonts w:ascii="宋体" w:eastAsia="宋体" w:hAnsi="宋体" w:cs="宋体" w:hint="eastAsia"/>
          <w:sz w:val="28"/>
        </w:rPr>
        <w:t>导管、</w:t>
      </w:r>
      <w:r>
        <w:rPr>
          <w:rFonts w:ascii="宋体" w:eastAsia="宋体" w:hAnsi="宋体" w:cs="宋体" w:hint="eastAsia"/>
          <w:sz w:val="28"/>
        </w:rPr>
        <w:t>PICC</w:t>
      </w:r>
      <w:r>
        <w:rPr>
          <w:rFonts w:ascii="宋体" w:eastAsia="宋体" w:hAnsi="宋体" w:cs="宋体" w:hint="eastAsia"/>
          <w:sz w:val="28"/>
        </w:rPr>
        <w:t>导管、</w:t>
      </w:r>
      <w:r>
        <w:rPr>
          <w:rFonts w:ascii="宋体" w:eastAsia="宋体" w:hAnsi="宋体" w:cs="宋体" w:hint="eastAsia"/>
          <w:sz w:val="28"/>
        </w:rPr>
        <w:t>ECMO</w:t>
      </w:r>
      <w:r>
        <w:rPr>
          <w:rFonts w:ascii="宋体" w:eastAsia="宋体" w:hAnsi="宋体" w:cs="宋体" w:hint="eastAsia"/>
          <w:sz w:val="28"/>
        </w:rPr>
        <w:t>导管、静脉留置针、动脉留置针、临时起搏器导管等。</w:t>
      </w:r>
    </w:p>
    <w:p w14:paraId="31FF818D" w14:textId="77777777" w:rsidR="004D0FBF" w:rsidRDefault="00DA2409">
      <w:pPr>
        <w:spacing w:line="360" w:lineRule="auto"/>
        <w:ind w:firstLineChars="200" w:firstLine="560"/>
        <w:rPr>
          <w:rFonts w:ascii="宋体" w:eastAsia="宋体" w:hAnsi="宋体" w:cs="宋体"/>
          <w:sz w:val="28"/>
        </w:rPr>
      </w:pPr>
      <w:r>
        <w:rPr>
          <w:rFonts w:ascii="宋体" w:eastAsia="宋体" w:hAnsi="宋体" w:cs="宋体" w:hint="eastAsia"/>
          <w:sz w:val="28"/>
        </w:rPr>
        <w:t xml:space="preserve">6.1.2 </w:t>
      </w:r>
      <w:r>
        <w:rPr>
          <w:rFonts w:ascii="宋体" w:eastAsia="宋体" w:hAnsi="宋体" w:cs="宋体" w:hint="eastAsia"/>
          <w:sz w:val="28"/>
        </w:rPr>
        <w:t>呼吸类导管采用蓝框白底黑字，安全级别可分为高、低，识别字符分别以“高”、“低”表示，如气管插管导管、气管切开导管、呼吸机管路、吸氧管等。</w:t>
      </w:r>
    </w:p>
    <w:p w14:paraId="3219D8AA" w14:textId="77777777" w:rsidR="004D0FBF" w:rsidRDefault="00DA2409">
      <w:pPr>
        <w:spacing w:line="360" w:lineRule="auto"/>
        <w:ind w:firstLineChars="200" w:firstLine="560"/>
        <w:rPr>
          <w:rFonts w:ascii="宋体" w:eastAsia="宋体" w:hAnsi="宋体" w:cs="宋体"/>
          <w:sz w:val="28"/>
        </w:rPr>
      </w:pPr>
      <w:r>
        <w:rPr>
          <w:rFonts w:ascii="宋体" w:eastAsia="宋体" w:hAnsi="宋体" w:cs="宋体" w:hint="eastAsia"/>
          <w:sz w:val="28"/>
        </w:rPr>
        <w:t xml:space="preserve">6.1.3 </w:t>
      </w:r>
      <w:r>
        <w:rPr>
          <w:rFonts w:ascii="宋体" w:eastAsia="宋体" w:hAnsi="宋体" w:cs="宋体" w:hint="eastAsia"/>
          <w:sz w:val="28"/>
        </w:rPr>
        <w:t>排泄类导管采用黄框白底黑字、安全级别可分</w:t>
      </w:r>
      <w:r>
        <w:rPr>
          <w:rFonts w:ascii="宋体" w:eastAsia="宋体" w:hAnsi="宋体" w:cs="宋体" w:hint="eastAsia"/>
          <w:sz w:val="28"/>
        </w:rPr>
        <w:t>为高、中、低，识别字符分别以“高”、“中”、“低”表示，如导尿管、膀胱造瘘管、肠造瘘管等。</w:t>
      </w:r>
    </w:p>
    <w:p w14:paraId="2499AE74" w14:textId="77777777" w:rsidR="004D0FBF" w:rsidRDefault="00DA2409">
      <w:pPr>
        <w:spacing w:line="360" w:lineRule="auto"/>
        <w:ind w:firstLineChars="200" w:firstLine="560"/>
        <w:rPr>
          <w:rFonts w:ascii="宋体" w:eastAsia="宋体" w:hAnsi="宋体" w:cs="宋体"/>
          <w:sz w:val="28"/>
        </w:rPr>
      </w:pPr>
      <w:r>
        <w:rPr>
          <w:rFonts w:ascii="宋体" w:eastAsia="宋体" w:hAnsi="宋体" w:cs="宋体" w:hint="eastAsia"/>
          <w:sz w:val="28"/>
        </w:rPr>
        <w:t xml:space="preserve">6.1.4 </w:t>
      </w:r>
      <w:r>
        <w:rPr>
          <w:rFonts w:ascii="宋体" w:eastAsia="宋体" w:hAnsi="宋体" w:cs="宋体" w:hint="eastAsia"/>
          <w:sz w:val="28"/>
        </w:rPr>
        <w:t>引流类导管采用绿框白底黑字，安全级别可分为高、中、低，识别字符分别以“高”、“中”、“低”表示，如蛛网膜下隙持续引流管、脑室引流管、硬膜外</w:t>
      </w:r>
      <w:r>
        <w:rPr>
          <w:rFonts w:ascii="宋体" w:eastAsia="宋体" w:hAnsi="宋体" w:cs="宋体" w:hint="eastAsia"/>
          <w:sz w:val="28"/>
        </w:rPr>
        <w:t>/</w:t>
      </w:r>
      <w:r>
        <w:rPr>
          <w:rFonts w:ascii="宋体" w:eastAsia="宋体" w:hAnsi="宋体" w:cs="宋体" w:hint="eastAsia"/>
          <w:sz w:val="28"/>
        </w:rPr>
        <w:t>下引流管、鼻胃管、鼻肠管、胸腔闭式引流管、胸腔积液引流管、纵隔引流管、心包引流管、腹腔引流管、</w:t>
      </w:r>
      <w:r>
        <w:rPr>
          <w:rFonts w:ascii="宋体" w:eastAsia="宋体" w:hAnsi="宋体" w:cs="宋体" w:hint="eastAsia"/>
          <w:sz w:val="28"/>
        </w:rPr>
        <w:t>T</w:t>
      </w:r>
      <w:r>
        <w:rPr>
          <w:rFonts w:ascii="宋体" w:eastAsia="宋体" w:hAnsi="宋体" w:cs="宋体" w:hint="eastAsia"/>
          <w:sz w:val="28"/>
        </w:rPr>
        <w:t>管、胰床上</w:t>
      </w:r>
      <w:r>
        <w:rPr>
          <w:rFonts w:ascii="宋体" w:eastAsia="宋体" w:hAnsi="宋体" w:cs="宋体" w:hint="eastAsia"/>
          <w:sz w:val="28"/>
        </w:rPr>
        <w:t>/</w:t>
      </w:r>
      <w:r>
        <w:rPr>
          <w:rFonts w:ascii="宋体" w:eastAsia="宋体" w:hAnsi="宋体" w:cs="宋体" w:hint="eastAsia"/>
          <w:sz w:val="28"/>
        </w:rPr>
        <w:t>下引流管、肝断面引流管、文氏引流管、膈下引流管、盆腔引流管、腰大池引流管、切口引流管、伤口引流管等。</w:t>
      </w:r>
    </w:p>
    <w:p w14:paraId="36C65090" w14:textId="77777777" w:rsidR="004D0FBF" w:rsidRDefault="00DA2409">
      <w:pPr>
        <w:spacing w:line="360" w:lineRule="auto"/>
        <w:ind w:firstLineChars="200" w:firstLine="560"/>
        <w:jc w:val="left"/>
        <w:rPr>
          <w:rFonts w:ascii="宋体" w:eastAsia="宋体" w:hAnsi="宋体" w:cs="宋体"/>
          <w:sz w:val="28"/>
        </w:rPr>
      </w:pPr>
      <w:r>
        <w:rPr>
          <w:rFonts w:ascii="宋体" w:eastAsia="宋体" w:hAnsi="宋体" w:cs="宋体" w:hint="eastAsia"/>
          <w:sz w:val="28"/>
        </w:rPr>
        <w:t xml:space="preserve">6.1.5 </w:t>
      </w:r>
      <w:r>
        <w:rPr>
          <w:rFonts w:ascii="宋体" w:eastAsia="宋体" w:hAnsi="宋体" w:cs="宋体" w:hint="eastAsia"/>
          <w:sz w:val="28"/>
        </w:rPr>
        <w:t>导管附属物采用白底黑字，包含引流瓶、引流袋、敷</w:t>
      </w:r>
      <w:r>
        <w:rPr>
          <w:rFonts w:ascii="宋体" w:eastAsia="宋体" w:hAnsi="宋体" w:cs="宋体" w:hint="eastAsia"/>
          <w:sz w:val="28"/>
        </w:rPr>
        <w:t>贴等。</w:t>
      </w:r>
    </w:p>
    <w:p w14:paraId="710D7588" w14:textId="77777777" w:rsidR="004D0FBF" w:rsidRDefault="00DA2409">
      <w:pPr>
        <w:spacing w:line="360" w:lineRule="auto"/>
        <w:ind w:firstLineChars="200" w:firstLine="560"/>
        <w:jc w:val="left"/>
        <w:rPr>
          <w:rFonts w:asciiTheme="minorEastAsia" w:hAnsiTheme="minorEastAsia" w:cstheme="minorEastAsia"/>
          <w:sz w:val="28"/>
        </w:rPr>
      </w:pPr>
      <w:bookmarkStart w:id="6" w:name="_Toc21933"/>
      <w:bookmarkStart w:id="7" w:name="_Toc30844"/>
      <w:bookmarkStart w:id="8" w:name="_Toc10387"/>
      <w:r>
        <w:rPr>
          <w:rFonts w:asciiTheme="minorEastAsia" w:hAnsiTheme="minorEastAsia" w:cstheme="minorEastAsia" w:hint="eastAsia"/>
          <w:sz w:val="28"/>
        </w:rPr>
        <w:t xml:space="preserve">6.2 </w:t>
      </w:r>
      <w:r>
        <w:rPr>
          <w:rFonts w:asciiTheme="minorEastAsia" w:hAnsiTheme="minorEastAsia" w:cstheme="minorEastAsia" w:hint="eastAsia"/>
          <w:sz w:val="28"/>
        </w:rPr>
        <w:t>导管标签纸标准</w:t>
      </w:r>
      <w:bookmarkEnd w:id="6"/>
      <w:bookmarkEnd w:id="7"/>
      <w:bookmarkEnd w:id="8"/>
      <w:r>
        <w:rPr>
          <w:rFonts w:asciiTheme="minorEastAsia" w:hAnsiTheme="minorEastAsia" w:cstheme="minorEastAsia" w:hint="eastAsia"/>
          <w:sz w:val="28"/>
        </w:rPr>
        <w:t>”规定了纸张形状、材质要求、需要标识的具体信息。</w:t>
      </w:r>
    </w:p>
    <w:p w14:paraId="2C62DEB7" w14:textId="77777777" w:rsidR="004D0FBF" w:rsidRDefault="00DA2409">
      <w:pPr>
        <w:ind w:firstLineChars="200" w:firstLine="562"/>
        <w:rPr>
          <w:rFonts w:ascii="Times New Roman" w:hAnsi="Times New Roman"/>
          <w:sz w:val="28"/>
        </w:rPr>
      </w:pPr>
      <w:r>
        <w:rPr>
          <w:rFonts w:ascii="Times New Roman" w:eastAsia="宋体" w:hAnsi="Times New Roman"/>
          <w:b/>
          <w:bCs/>
          <w:color w:val="000000"/>
          <w:sz w:val="28"/>
          <w:lang w:bidi="ar"/>
        </w:rPr>
        <w:t>标准的第</w:t>
      </w:r>
      <w:r>
        <w:rPr>
          <w:rFonts w:ascii="Times New Roman" w:eastAsia="宋体" w:hAnsi="Times New Roman" w:hint="eastAsia"/>
          <w:b/>
          <w:bCs/>
          <w:color w:val="000000"/>
          <w:sz w:val="28"/>
          <w:lang w:bidi="ar"/>
        </w:rPr>
        <w:t>7</w:t>
      </w:r>
      <w:r>
        <w:rPr>
          <w:rFonts w:ascii="Times New Roman" w:eastAsia="宋体" w:hAnsi="Times New Roman"/>
          <w:b/>
          <w:bCs/>
          <w:color w:val="000000"/>
          <w:sz w:val="28"/>
          <w:lang w:bidi="ar"/>
        </w:rPr>
        <w:t>章</w:t>
      </w:r>
      <w:r>
        <w:rPr>
          <w:rFonts w:ascii="Times New Roman" w:eastAsia="宋体" w:hAnsi="Times New Roman"/>
          <w:b/>
          <w:bCs/>
          <w:color w:val="000000"/>
          <w:sz w:val="28"/>
          <w:lang w:bidi="ar"/>
        </w:rPr>
        <w:t>“</w:t>
      </w:r>
      <w:r>
        <w:rPr>
          <w:rFonts w:ascii="Times New Roman" w:eastAsia="宋体" w:hAnsi="Times New Roman" w:hint="eastAsia"/>
          <w:b/>
          <w:bCs/>
          <w:color w:val="000000"/>
          <w:sz w:val="28"/>
          <w:lang w:bidi="ar"/>
        </w:rPr>
        <w:t>导管标识使用及管理标准</w:t>
      </w:r>
      <w:r>
        <w:rPr>
          <w:rFonts w:ascii="Times New Roman" w:eastAsia="宋体" w:hAnsi="Times New Roman"/>
          <w:b/>
          <w:bCs/>
          <w:color w:val="000000"/>
          <w:sz w:val="28"/>
          <w:lang w:bidi="ar"/>
        </w:rPr>
        <w:t>”</w:t>
      </w:r>
      <w:r>
        <w:rPr>
          <w:rFonts w:ascii="Times New Roman" w:eastAsia="宋体" w:hAnsi="Times New Roman"/>
          <w:b/>
          <w:bCs/>
          <w:color w:val="000000"/>
          <w:sz w:val="28"/>
          <w:lang w:bidi="ar"/>
        </w:rPr>
        <w:t>：</w:t>
      </w:r>
      <w:r>
        <w:rPr>
          <w:rFonts w:ascii="Times New Roman" w:eastAsia="宋体" w:hAnsi="Times New Roman"/>
          <w:color w:val="000000"/>
          <w:sz w:val="28"/>
          <w:lang w:bidi="ar"/>
        </w:rPr>
        <w:t>明确了</w:t>
      </w:r>
      <w:r>
        <w:rPr>
          <w:rFonts w:ascii="Times New Roman" w:eastAsia="宋体" w:hAnsi="Times New Roman" w:hint="eastAsia"/>
          <w:color w:val="000000"/>
          <w:sz w:val="28"/>
          <w:lang w:bidi="ar"/>
        </w:rPr>
        <w:t>导管标识的使用标准、操作标准和管理标准</w:t>
      </w:r>
      <w:r>
        <w:rPr>
          <w:rFonts w:ascii="Times New Roman" w:eastAsia="宋体" w:hAnsi="Times New Roman"/>
          <w:color w:val="000000"/>
          <w:sz w:val="28"/>
          <w:lang w:bidi="ar"/>
        </w:rPr>
        <w:t>。</w:t>
      </w:r>
      <w:r>
        <w:rPr>
          <w:rFonts w:ascii="Times New Roman" w:eastAsia="宋体" w:hAnsi="Times New Roman"/>
          <w:color w:val="000000"/>
          <w:sz w:val="28"/>
          <w:lang w:bidi="ar"/>
        </w:rPr>
        <w:t xml:space="preserve"> </w:t>
      </w:r>
    </w:p>
    <w:p w14:paraId="6806D324" w14:textId="77777777" w:rsidR="004D0FBF" w:rsidRDefault="00DA2409">
      <w:pPr>
        <w:widowControl/>
        <w:ind w:firstLineChars="200" w:firstLine="562"/>
        <w:jc w:val="left"/>
        <w:outlineLvl w:val="1"/>
        <w:rPr>
          <w:rFonts w:ascii="Times New Roman" w:eastAsia="宋体" w:hAnsi="Times New Roman"/>
          <w:b/>
          <w:bCs/>
          <w:color w:val="000000"/>
          <w:sz w:val="28"/>
          <w:lang w:bidi="ar"/>
        </w:rPr>
      </w:pPr>
      <w:r>
        <w:rPr>
          <w:rFonts w:ascii="黑体" w:eastAsia="黑体" w:hAnsi="黑体" w:cs="黑体" w:hint="eastAsia"/>
          <w:b/>
          <w:bCs/>
          <w:color w:val="000000"/>
          <w:sz w:val="28"/>
          <w:lang w:bidi="ar"/>
        </w:rPr>
        <w:lastRenderedPageBreak/>
        <w:t>六、重大意见分歧及处理结果</w:t>
      </w:r>
      <w:r>
        <w:rPr>
          <w:rFonts w:ascii="Times New Roman" w:eastAsia="宋体" w:hAnsi="Times New Roman"/>
          <w:b/>
          <w:bCs/>
          <w:color w:val="000000"/>
          <w:sz w:val="28"/>
          <w:lang w:bidi="ar"/>
        </w:rPr>
        <w:t xml:space="preserve"> </w:t>
      </w:r>
    </w:p>
    <w:p w14:paraId="68DF02EA" w14:textId="77777777" w:rsidR="004D0FBF" w:rsidRDefault="00DA2409">
      <w:pPr>
        <w:widowControl/>
        <w:jc w:val="left"/>
        <w:outlineLvl w:val="1"/>
        <w:rPr>
          <w:rFonts w:ascii="Times New Roman" w:eastAsia="宋体" w:hAnsi="Times New Roman"/>
          <w:color w:val="000000"/>
          <w:sz w:val="28"/>
          <w:lang w:bidi="ar"/>
        </w:rPr>
      </w:pPr>
      <w:r>
        <w:rPr>
          <w:rFonts w:ascii="Times New Roman" w:eastAsia="宋体" w:hAnsi="Times New Roman" w:hint="eastAsia"/>
          <w:color w:val="000000"/>
          <w:sz w:val="28"/>
          <w:lang w:bidi="ar"/>
        </w:rPr>
        <w:t>（一）重大意见分歧：专家组提出，可</w:t>
      </w:r>
      <w:r>
        <w:rPr>
          <w:rFonts w:asciiTheme="minorEastAsia" w:hAnsiTheme="minorEastAsia" w:cstheme="minorEastAsia" w:hint="eastAsia"/>
          <w:sz w:val="28"/>
        </w:rPr>
        <w:t>根据导管滑脱后对病情产生的影响程度进行安全分级，安全级别可分为高、中、低危三个安全级别</w:t>
      </w:r>
      <w:r>
        <w:rPr>
          <w:rFonts w:ascii="Times New Roman" w:eastAsia="宋体" w:hAnsi="Times New Roman" w:hint="eastAsia"/>
          <w:color w:val="000000"/>
          <w:sz w:val="28"/>
          <w:lang w:bidi="ar"/>
        </w:rPr>
        <w:t>。</w:t>
      </w:r>
    </w:p>
    <w:p w14:paraId="4E7FA7FE" w14:textId="77777777" w:rsidR="004D0FBF" w:rsidRDefault="00DA2409">
      <w:pPr>
        <w:widowControl/>
        <w:ind w:firstLineChars="200" w:firstLine="560"/>
        <w:jc w:val="left"/>
        <w:rPr>
          <w:rFonts w:ascii="Times New Roman" w:eastAsia="宋体" w:hAnsi="Times New Roman"/>
          <w:color w:val="000000"/>
          <w:sz w:val="28"/>
          <w:lang w:bidi="ar"/>
        </w:rPr>
      </w:pPr>
      <w:r>
        <w:rPr>
          <w:rFonts w:ascii="Times New Roman" w:eastAsia="宋体" w:hAnsi="Times New Roman" w:hint="eastAsia"/>
          <w:color w:val="000000"/>
          <w:sz w:val="28"/>
          <w:lang w:bidi="ar"/>
        </w:rPr>
        <w:t>（二）处理结果：根据医用导管属性分为红、黄、绿、蓝四色分类的基础上，添加识别字符“高、中、低”文字对医用导管进行安全分级。</w:t>
      </w:r>
    </w:p>
    <w:p w14:paraId="125CA513" w14:textId="77777777" w:rsidR="004D0FBF" w:rsidRDefault="00DA2409">
      <w:pPr>
        <w:widowControl/>
        <w:ind w:firstLineChars="200" w:firstLine="562"/>
        <w:jc w:val="left"/>
        <w:outlineLvl w:val="1"/>
        <w:rPr>
          <w:rFonts w:ascii="Times New Roman" w:hAnsi="Times New Roman"/>
          <w:sz w:val="28"/>
        </w:rPr>
      </w:pPr>
      <w:r>
        <w:rPr>
          <w:rFonts w:ascii="黑体" w:eastAsia="黑体" w:hAnsi="黑体" w:cs="黑体" w:hint="eastAsia"/>
          <w:b/>
          <w:bCs/>
          <w:color w:val="000000"/>
          <w:sz w:val="28"/>
          <w:lang w:bidi="ar"/>
        </w:rPr>
        <w:t>七、与现行相关法律、法规和标准的关系</w:t>
      </w:r>
      <w:r>
        <w:rPr>
          <w:rFonts w:ascii="Times New Roman" w:eastAsia="宋体" w:hAnsi="Times New Roman"/>
          <w:b/>
          <w:bCs/>
          <w:color w:val="000000"/>
          <w:sz w:val="28"/>
          <w:lang w:bidi="ar"/>
        </w:rPr>
        <w:t xml:space="preserve"> </w:t>
      </w:r>
    </w:p>
    <w:p w14:paraId="07358FAA" w14:textId="77777777" w:rsidR="004D0FBF" w:rsidRDefault="00DA2409">
      <w:pPr>
        <w:widowControl/>
        <w:ind w:firstLineChars="200" w:firstLine="560"/>
        <w:jc w:val="left"/>
        <w:rPr>
          <w:rFonts w:ascii="Times New Roman" w:hAnsi="Times New Roman"/>
          <w:sz w:val="28"/>
        </w:rPr>
      </w:pPr>
      <w:r>
        <w:rPr>
          <w:rFonts w:ascii="Times New Roman" w:eastAsia="宋体" w:hAnsi="Times New Roman"/>
          <w:color w:val="000000"/>
          <w:sz w:val="28"/>
          <w:lang w:bidi="ar"/>
        </w:rPr>
        <w:t>本标准的编制以现行的法律、法规为依据，</w:t>
      </w:r>
      <w:r>
        <w:rPr>
          <w:rFonts w:ascii="Times New Roman" w:eastAsia="宋体" w:hAnsi="Times New Roman" w:hint="eastAsia"/>
          <w:color w:val="000000"/>
          <w:sz w:val="28"/>
          <w:lang w:bidi="ar"/>
        </w:rPr>
        <w:t>如《关于印发促进护理服务业改革与发展指导意见的通知》、《关于深入开展“互联网</w:t>
      </w:r>
      <w:r>
        <w:rPr>
          <w:rFonts w:ascii="Times New Roman" w:eastAsia="宋体" w:hAnsi="Times New Roman"/>
          <w:color w:val="000000"/>
          <w:sz w:val="28"/>
          <w:lang w:bidi="ar"/>
        </w:rPr>
        <w:t>+</w:t>
      </w:r>
      <w:r>
        <w:rPr>
          <w:rFonts w:ascii="Times New Roman" w:eastAsia="宋体" w:hAnsi="Times New Roman" w:hint="eastAsia"/>
          <w:color w:val="000000"/>
          <w:sz w:val="28"/>
          <w:lang w:bidi="ar"/>
        </w:rPr>
        <w:t>医疗健康”便民惠民活动的通知》等，</w:t>
      </w:r>
      <w:r>
        <w:rPr>
          <w:rFonts w:ascii="Times New Roman" w:eastAsia="宋体" w:hAnsi="Times New Roman"/>
          <w:color w:val="000000"/>
          <w:sz w:val="28"/>
          <w:lang w:bidi="ar"/>
        </w:rPr>
        <w:t>并与这些文件中的规定相一致。</w:t>
      </w:r>
      <w:r>
        <w:rPr>
          <w:rFonts w:ascii="Times New Roman" w:eastAsia="宋体" w:hAnsi="Times New Roman" w:hint="eastAsia"/>
          <w:color w:val="000000"/>
          <w:sz w:val="28"/>
          <w:lang w:bidi="ar"/>
        </w:rPr>
        <w:t>目前没有关于导管标识的标准。</w:t>
      </w:r>
    </w:p>
    <w:p w14:paraId="2CD5245B" w14:textId="77777777" w:rsidR="004D0FBF" w:rsidRDefault="00DA2409">
      <w:pPr>
        <w:widowControl/>
        <w:ind w:firstLineChars="200" w:firstLine="562"/>
        <w:jc w:val="left"/>
        <w:outlineLvl w:val="1"/>
        <w:rPr>
          <w:rFonts w:ascii="Times New Roman" w:hAnsi="Times New Roman"/>
          <w:sz w:val="28"/>
        </w:rPr>
      </w:pPr>
      <w:r>
        <w:rPr>
          <w:rFonts w:ascii="黑体" w:eastAsia="黑体" w:hAnsi="黑体" w:cs="黑体" w:hint="eastAsia"/>
          <w:b/>
          <w:bCs/>
          <w:color w:val="000000"/>
          <w:sz w:val="28"/>
          <w:lang w:bidi="ar"/>
        </w:rPr>
        <w:t>八、实施标准的措施建议</w:t>
      </w:r>
      <w:r>
        <w:rPr>
          <w:rFonts w:ascii="Times New Roman" w:eastAsia="宋体" w:hAnsi="Times New Roman"/>
          <w:b/>
          <w:bCs/>
          <w:color w:val="000000"/>
          <w:sz w:val="28"/>
          <w:lang w:bidi="ar"/>
        </w:rPr>
        <w:t xml:space="preserve"> </w:t>
      </w:r>
    </w:p>
    <w:p w14:paraId="07E0885C" w14:textId="77777777" w:rsidR="004D0FBF" w:rsidRDefault="00DA2409">
      <w:pPr>
        <w:widowControl/>
        <w:ind w:firstLineChars="200" w:firstLine="560"/>
        <w:jc w:val="left"/>
        <w:rPr>
          <w:rFonts w:ascii="Times New Roman" w:eastAsia="宋体" w:hAnsi="Times New Roman"/>
          <w:color w:val="000000"/>
          <w:sz w:val="28"/>
          <w:lang w:bidi="ar"/>
        </w:rPr>
      </w:pPr>
      <w:r>
        <w:rPr>
          <w:rFonts w:ascii="Times New Roman" w:eastAsia="宋体" w:hAnsi="Times New Roman"/>
          <w:color w:val="000000"/>
          <w:sz w:val="28"/>
          <w:lang w:bidi="ar"/>
        </w:rPr>
        <w:t>（一）开展试点</w:t>
      </w:r>
      <w:r>
        <w:rPr>
          <w:rFonts w:ascii="Times New Roman" w:eastAsia="宋体" w:hAnsi="Times New Roman" w:hint="eastAsia"/>
          <w:color w:val="000000"/>
          <w:sz w:val="28"/>
          <w:lang w:bidi="ar"/>
        </w:rPr>
        <w:t>应用</w:t>
      </w:r>
      <w:r>
        <w:rPr>
          <w:rFonts w:ascii="Times New Roman" w:eastAsia="宋体" w:hAnsi="Times New Roman"/>
          <w:color w:val="000000"/>
          <w:sz w:val="28"/>
          <w:lang w:bidi="ar"/>
        </w:rPr>
        <w:t>。标准发布后，建议选取</w:t>
      </w:r>
      <w:r>
        <w:rPr>
          <w:rFonts w:ascii="Times New Roman" w:eastAsia="宋体" w:hAnsi="Times New Roman" w:hint="eastAsia"/>
          <w:color w:val="000000"/>
          <w:sz w:val="28"/>
          <w:lang w:bidi="ar"/>
        </w:rPr>
        <w:t>各级医疗机构进行</w:t>
      </w:r>
      <w:r>
        <w:rPr>
          <w:rFonts w:ascii="Times New Roman" w:eastAsia="宋体" w:hAnsi="Times New Roman"/>
          <w:color w:val="000000"/>
          <w:sz w:val="28"/>
          <w:lang w:bidi="ar"/>
        </w:rPr>
        <w:t>试点</w:t>
      </w:r>
      <w:r>
        <w:rPr>
          <w:rFonts w:ascii="Times New Roman" w:eastAsia="宋体" w:hAnsi="Times New Roman" w:hint="eastAsia"/>
          <w:color w:val="000000"/>
          <w:sz w:val="28"/>
          <w:lang w:bidi="ar"/>
        </w:rPr>
        <w:t>应用</w:t>
      </w:r>
      <w:r>
        <w:rPr>
          <w:rFonts w:ascii="Times New Roman" w:eastAsia="宋体" w:hAnsi="Times New Roman"/>
          <w:color w:val="000000"/>
          <w:sz w:val="28"/>
          <w:lang w:bidi="ar"/>
        </w:rPr>
        <w:t>，以点带面，</w:t>
      </w:r>
      <w:r>
        <w:rPr>
          <w:rFonts w:ascii="Times New Roman" w:eastAsia="宋体" w:hAnsi="Times New Roman" w:hint="eastAsia"/>
          <w:color w:val="000000"/>
          <w:sz w:val="28"/>
          <w:lang w:bidi="ar"/>
        </w:rPr>
        <w:t>逐级</w:t>
      </w:r>
      <w:r>
        <w:rPr>
          <w:rFonts w:ascii="Times New Roman" w:eastAsia="宋体" w:hAnsi="Times New Roman"/>
          <w:color w:val="000000"/>
          <w:sz w:val="28"/>
          <w:lang w:bidi="ar"/>
        </w:rPr>
        <w:t>推广；</w:t>
      </w:r>
    </w:p>
    <w:p w14:paraId="4BDBE7F8" w14:textId="77777777" w:rsidR="004D0FBF" w:rsidRDefault="00DA2409">
      <w:pPr>
        <w:widowControl/>
        <w:ind w:firstLineChars="200" w:firstLine="560"/>
        <w:jc w:val="left"/>
        <w:rPr>
          <w:rFonts w:ascii="Times New Roman" w:hAnsi="Times New Roman"/>
          <w:sz w:val="28"/>
        </w:rPr>
      </w:pPr>
      <w:r>
        <w:rPr>
          <w:rFonts w:ascii="Times New Roman" w:eastAsia="宋体" w:hAnsi="Times New Roman"/>
          <w:color w:val="000000"/>
          <w:sz w:val="28"/>
          <w:lang w:bidi="ar"/>
        </w:rPr>
        <w:t>（二）加大宣传力度。通过网络</w:t>
      </w:r>
      <w:r>
        <w:rPr>
          <w:rFonts w:ascii="Times New Roman" w:eastAsia="宋体" w:hAnsi="Times New Roman" w:hint="eastAsia"/>
          <w:color w:val="000000"/>
          <w:sz w:val="28"/>
          <w:lang w:bidi="ar"/>
        </w:rPr>
        <w:t>平台</w:t>
      </w:r>
      <w:r>
        <w:rPr>
          <w:rFonts w:ascii="Times New Roman" w:eastAsia="宋体" w:hAnsi="Times New Roman"/>
          <w:color w:val="000000"/>
          <w:sz w:val="28"/>
          <w:lang w:bidi="ar"/>
        </w:rPr>
        <w:t>、</w:t>
      </w:r>
      <w:r>
        <w:rPr>
          <w:rFonts w:ascii="Times New Roman" w:eastAsia="宋体" w:hAnsi="Times New Roman" w:hint="eastAsia"/>
          <w:color w:val="000000"/>
          <w:sz w:val="28"/>
          <w:lang w:bidi="ar"/>
        </w:rPr>
        <w:t>学术会议</w:t>
      </w:r>
      <w:r>
        <w:rPr>
          <w:rFonts w:ascii="Times New Roman" w:eastAsia="宋体" w:hAnsi="Times New Roman"/>
          <w:color w:val="000000"/>
          <w:sz w:val="28"/>
          <w:lang w:bidi="ar"/>
        </w:rPr>
        <w:t>等形式</w:t>
      </w:r>
      <w:r>
        <w:rPr>
          <w:rFonts w:ascii="Times New Roman" w:eastAsia="宋体" w:hAnsi="Times New Roman" w:hint="eastAsia"/>
          <w:color w:val="000000"/>
          <w:sz w:val="28"/>
          <w:lang w:bidi="ar"/>
        </w:rPr>
        <w:t>宣传本</w:t>
      </w:r>
      <w:r>
        <w:rPr>
          <w:rFonts w:ascii="Times New Roman" w:eastAsia="宋体" w:hAnsi="Times New Roman"/>
          <w:color w:val="000000"/>
          <w:sz w:val="28"/>
          <w:lang w:bidi="ar"/>
        </w:rPr>
        <w:t>标准，</w:t>
      </w:r>
      <w:r>
        <w:rPr>
          <w:rFonts w:ascii="Times New Roman" w:eastAsia="宋体" w:hAnsi="Times New Roman" w:hint="eastAsia"/>
          <w:color w:val="000000"/>
          <w:sz w:val="28"/>
          <w:lang w:bidi="ar"/>
        </w:rPr>
        <w:t>加强医务人员的认识，</w:t>
      </w:r>
      <w:r>
        <w:rPr>
          <w:rFonts w:ascii="Times New Roman" w:eastAsia="宋体" w:hAnsi="Times New Roman"/>
          <w:color w:val="000000"/>
          <w:sz w:val="28"/>
          <w:lang w:bidi="ar"/>
        </w:rPr>
        <w:t>为标准</w:t>
      </w:r>
      <w:r>
        <w:rPr>
          <w:rFonts w:ascii="Times New Roman" w:eastAsia="宋体" w:hAnsi="Times New Roman" w:hint="eastAsia"/>
          <w:color w:val="000000"/>
          <w:sz w:val="28"/>
          <w:lang w:bidi="ar"/>
        </w:rPr>
        <w:t>的推广使用打好基础。</w:t>
      </w:r>
    </w:p>
    <w:p w14:paraId="4E5EF7EC" w14:textId="77777777" w:rsidR="004D0FBF" w:rsidRDefault="00DA2409">
      <w:pPr>
        <w:widowControl/>
        <w:jc w:val="right"/>
        <w:rPr>
          <w:rFonts w:ascii="Times New Roman" w:hAnsi="Times New Roman"/>
          <w:sz w:val="28"/>
        </w:rPr>
      </w:pPr>
      <w:r>
        <w:rPr>
          <w:rFonts w:ascii="Times New Roman" w:eastAsia="宋体" w:hAnsi="Times New Roman"/>
          <w:color w:val="000000"/>
          <w:sz w:val="28"/>
          <w:lang w:bidi="ar"/>
        </w:rPr>
        <w:t>标准</w:t>
      </w:r>
      <w:r>
        <w:rPr>
          <w:rFonts w:ascii="Times New Roman" w:eastAsia="宋体" w:hAnsi="Times New Roman" w:hint="eastAsia"/>
          <w:color w:val="000000"/>
          <w:sz w:val="28"/>
          <w:lang w:bidi="ar"/>
        </w:rPr>
        <w:t>起草</w:t>
      </w:r>
      <w:r>
        <w:rPr>
          <w:rFonts w:ascii="Times New Roman" w:eastAsia="宋体" w:hAnsi="Times New Roman"/>
          <w:color w:val="000000"/>
          <w:sz w:val="28"/>
          <w:lang w:bidi="ar"/>
        </w:rPr>
        <w:t>组</w:t>
      </w:r>
      <w:r>
        <w:rPr>
          <w:rFonts w:ascii="Times New Roman" w:eastAsia="宋体" w:hAnsi="Times New Roman"/>
          <w:color w:val="000000"/>
          <w:sz w:val="28"/>
          <w:lang w:bidi="ar"/>
        </w:rPr>
        <w:t xml:space="preserve"> </w:t>
      </w:r>
    </w:p>
    <w:p w14:paraId="2C5A08FA" w14:textId="77777777" w:rsidR="004D0FBF" w:rsidRDefault="00DA2409">
      <w:pPr>
        <w:widowControl/>
        <w:jc w:val="right"/>
        <w:rPr>
          <w:rFonts w:ascii="Times New Roman" w:hAnsi="Times New Roman"/>
          <w:sz w:val="28"/>
        </w:rPr>
      </w:pPr>
      <w:r>
        <w:rPr>
          <w:rFonts w:ascii="Times New Roman" w:eastAsia="宋体" w:hAnsi="Times New Roman"/>
          <w:color w:val="000000"/>
          <w:sz w:val="28"/>
          <w:lang w:bidi="ar"/>
        </w:rPr>
        <w:t>2021</w:t>
      </w:r>
      <w:r>
        <w:rPr>
          <w:rFonts w:ascii="Times New Roman" w:eastAsia="宋体" w:hAnsi="Times New Roman"/>
          <w:color w:val="000000"/>
          <w:sz w:val="28"/>
          <w:lang w:bidi="ar"/>
        </w:rPr>
        <w:t>年</w:t>
      </w:r>
      <w:r>
        <w:rPr>
          <w:rFonts w:ascii="Times New Roman" w:eastAsia="宋体" w:hAnsi="Times New Roman" w:hint="eastAsia"/>
          <w:color w:val="000000"/>
          <w:sz w:val="28"/>
          <w:lang w:bidi="ar"/>
        </w:rPr>
        <w:t>7</w:t>
      </w:r>
      <w:r>
        <w:rPr>
          <w:rFonts w:ascii="Times New Roman" w:eastAsia="宋体" w:hAnsi="Times New Roman"/>
          <w:color w:val="000000"/>
          <w:sz w:val="28"/>
          <w:lang w:bidi="ar"/>
        </w:rPr>
        <w:t>月</w:t>
      </w:r>
    </w:p>
    <w:p w14:paraId="15173C69" w14:textId="77777777" w:rsidR="004D0FBF" w:rsidRDefault="004D0FBF"/>
    <w:sectPr w:rsidR="004D0FBF">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265AB" w14:textId="77777777" w:rsidR="00DA2409" w:rsidRDefault="00DA2409">
      <w:r>
        <w:separator/>
      </w:r>
    </w:p>
  </w:endnote>
  <w:endnote w:type="continuationSeparator" w:id="0">
    <w:p w14:paraId="243E822B" w14:textId="77777777" w:rsidR="00DA2409" w:rsidRDefault="00DA2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NewRomanPS-BoldMT">
    <w:altName w:val="Segoe Print"/>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FC0D" w14:textId="77777777" w:rsidR="004D0FBF" w:rsidRDefault="00DA2409">
    <w:pPr>
      <w:pStyle w:val="a3"/>
    </w:pPr>
    <w:r>
      <w:rPr>
        <w:noProof/>
      </w:rPr>
      <mc:AlternateContent>
        <mc:Choice Requires="wps">
          <w:drawing>
            <wp:anchor distT="0" distB="0" distL="114300" distR="114300" simplePos="0" relativeHeight="251659264" behindDoc="0" locked="0" layoutInCell="1" allowOverlap="1" wp14:anchorId="61907442" wp14:editId="7DC8ED5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468CAF" w14:textId="77777777" w:rsidR="004D0FBF" w:rsidRDefault="00DA2409">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1907442"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20468CAF" w14:textId="77777777" w:rsidR="004D0FBF" w:rsidRDefault="00DA2409">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8AE29" w14:textId="77777777" w:rsidR="00DA2409" w:rsidRDefault="00DA2409">
      <w:r>
        <w:separator/>
      </w:r>
    </w:p>
  </w:footnote>
  <w:footnote w:type="continuationSeparator" w:id="0">
    <w:p w14:paraId="7059DDB7" w14:textId="77777777" w:rsidR="00DA2409" w:rsidRDefault="00DA24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2979F7"/>
    <w:multiLevelType w:val="singleLevel"/>
    <w:tmpl w:val="AA2979F7"/>
    <w:lvl w:ilvl="0">
      <w:start w:val="2"/>
      <w:numFmt w:val="decimal"/>
      <w:lvlText w:val="%1."/>
      <w:lvlJc w:val="left"/>
      <w:pPr>
        <w:tabs>
          <w:tab w:val="left" w:pos="312"/>
        </w:tabs>
      </w:pPr>
    </w:lvl>
  </w:abstractNum>
  <w:abstractNum w:abstractNumId="1" w15:restartNumberingAfterBreak="0">
    <w:nsid w:val="F435AD47"/>
    <w:multiLevelType w:val="singleLevel"/>
    <w:tmpl w:val="F435AD47"/>
    <w:lvl w:ilvl="0">
      <w:start w:val="4"/>
      <w:numFmt w:val="chineseCounting"/>
      <w:suff w:val="space"/>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C23833"/>
    <w:rsid w:val="00063805"/>
    <w:rsid w:val="001E694C"/>
    <w:rsid w:val="00232BC4"/>
    <w:rsid w:val="0028270A"/>
    <w:rsid w:val="004D0FBF"/>
    <w:rsid w:val="00DA2409"/>
    <w:rsid w:val="00DE7851"/>
    <w:rsid w:val="12C07DC5"/>
    <w:rsid w:val="17CA0C8D"/>
    <w:rsid w:val="183A6B8D"/>
    <w:rsid w:val="237D5E8F"/>
    <w:rsid w:val="27B54162"/>
    <w:rsid w:val="35C604AE"/>
    <w:rsid w:val="4B990A9C"/>
    <w:rsid w:val="67C23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BCBF15"/>
  <w15:docId w15:val="{B3D77AE9-F0AD-41BC-B6FC-3402B99B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Times New Roman"/>
      <w:sz w:val="2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link w:val="a5"/>
    <w:qFormat/>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Pr>
      <w:rFonts w:ascii="Calibri"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691</Words>
  <Characters>3943</Characters>
  <Application>Microsoft Office Word</Application>
  <DocSecurity>0</DocSecurity>
  <Lines>32</Lines>
  <Paragraphs>9</Paragraphs>
  <ScaleCrop>false</ScaleCrop>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Jp Zhang</cp:lastModifiedBy>
  <cp:revision>3</cp:revision>
  <dcterms:created xsi:type="dcterms:W3CDTF">2021-07-06T14:33:00Z</dcterms:created>
  <dcterms:modified xsi:type="dcterms:W3CDTF">2021-07-29T11:58:00Z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B22122F8663E4650912E8440CB953D4C</vt:lpwstr>
  </property>
</Properties>
</file>