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b"/>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A908F5">
            <w:pPr>
              <w:pStyle w:val="afffb"/>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90A71" w:rsidRPr="00790A71">
              <w:rPr>
                <w:rFonts w:ascii="黑体" w:eastAsia="黑体" w:hAnsi="黑体"/>
                <w:sz w:val="21"/>
                <w:szCs w:val="21"/>
              </w:rPr>
              <w:t>03.</w:t>
            </w:r>
            <w:r w:rsidR="00A908F5">
              <w:rPr>
                <w:rFonts w:ascii="黑体" w:eastAsia="黑体" w:hAnsi="黑体" w:hint="eastAsia"/>
                <w:sz w:val="21"/>
                <w:szCs w:val="21"/>
              </w:rPr>
              <w:t>2</w:t>
            </w:r>
            <w:r w:rsidR="00790A71" w:rsidRPr="00790A71">
              <w:rPr>
                <w:rFonts w:ascii="黑体" w:eastAsia="黑体" w:hAnsi="黑体"/>
                <w:sz w:val="21"/>
                <w:szCs w:val="21"/>
              </w:rPr>
              <w:t>00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A908F5">
            <w:pPr>
              <w:pStyle w:val="afffb"/>
              <w:framePr w:wrap="notBeside" w:vAnchor="page" w:hAnchor="page" w:x="1372" w:y="568"/>
              <w:tabs>
                <w:tab w:val="clear" w:pos="4153"/>
                <w:tab w:val="clear" w:pos="8306"/>
              </w:tabs>
              <w:spacing w:before="40" w:line="240" w:lineRule="auto"/>
              <w:ind w:firstLineChars="50" w:firstLine="105"/>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90A71" w:rsidRPr="00790A71">
              <w:rPr>
                <w:rFonts w:ascii="黑体" w:eastAsia="黑体" w:hAnsi="黑体"/>
                <w:noProof/>
                <w:sz w:val="21"/>
                <w:szCs w:val="21"/>
              </w:rPr>
              <w:t>A 0</w:t>
            </w:r>
            <w:r w:rsidR="00A908F5">
              <w:rPr>
                <w:rFonts w:ascii="黑体" w:eastAsia="黑体" w:hAnsi="黑体" w:hint="eastAsia"/>
                <w:noProof/>
                <w:sz w:val="21"/>
                <w:szCs w:val="21"/>
              </w:rPr>
              <w:t>0</w:t>
            </w:r>
            <w:r w:rsidRPr="00672BFD">
              <w:rPr>
                <w:rFonts w:ascii="黑体" w:eastAsia="黑体" w:hAnsi="黑体"/>
                <w:sz w:val="21"/>
                <w:szCs w:val="21"/>
              </w:rPr>
              <w:fldChar w:fldCharType="end"/>
            </w:r>
            <w:bookmarkEnd w:id="1"/>
          </w:p>
        </w:tc>
      </w:tr>
    </w:tbl>
    <w:tbl>
      <w:tblPr>
        <w:tblStyle w:val="afffff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rsidTr="001446C2">
        <w:tc>
          <w:tcPr>
            <w:tcW w:w="6661" w:type="dxa"/>
          </w:tcPr>
          <w:p w:rsidR="001446C2" w:rsidRDefault="001446C2" w:rsidP="00D12345">
            <w:pPr>
              <w:pStyle w:val="affff2"/>
              <w:framePr w:w="0" w:hRule="auto" w:wrap="auto" w:hAnchor="text" w:xAlign="left" w:yAlign="inline" w:anchorLock="0"/>
              <w:rPr>
                <w:rFonts w:ascii="宋体" w:hAnsi="宋体"/>
                <w:sz w:val="28"/>
                <w:szCs w:val="28"/>
              </w:rPr>
            </w:pPr>
            <w:bookmarkStart w:id="2" w:name="_Hlk26473981"/>
            <w:r>
              <w:rPr>
                <w:noProof/>
              </w:rPr>
              <w:drawing>
                <wp:inline distT="0" distB="0" distL="0" distR="0" wp14:anchorId="2A9D63B1" wp14:editId="721F46F9">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D12345">
              <w:rPr>
                <w:rFonts w:hint="eastAsia"/>
              </w:rPr>
              <w:t>43</w:t>
            </w:r>
            <w:r>
              <w:fldChar w:fldCharType="end"/>
            </w:r>
            <w:bookmarkEnd w:id="3"/>
          </w:p>
        </w:tc>
      </w:tr>
    </w:tbl>
    <w:p w:rsidR="0000040A" w:rsidRPr="007B7453" w:rsidRDefault="007B7453" w:rsidP="000107E0">
      <w:pPr>
        <w:pStyle w:val="affff3"/>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12345">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A952D7" w:rsidRDefault="00634D9E" w:rsidP="00A952D7">
      <w:pPr>
        <w:pStyle w:val="afffffffffe"/>
        <w:framePr w:wrap="auto"/>
      </w:pPr>
      <w:r>
        <w:t>DB</w:t>
      </w:r>
      <w:r>
        <w:fldChar w:fldCharType="begin">
          <w:ffData>
            <w:name w:val="文字1"/>
            <w:enabled/>
            <w:calcOnExit w:val="0"/>
            <w:textInput>
              <w:default w:val="XX"/>
            </w:textInput>
          </w:ffData>
        </w:fldChar>
      </w:r>
      <w:bookmarkStart w:id="5" w:name="文字1"/>
      <w:r>
        <w:instrText xml:space="preserve"> FORMTEXT </w:instrText>
      </w:r>
      <w:r>
        <w:fldChar w:fldCharType="separate"/>
      </w:r>
      <w:r w:rsidR="00077CC1">
        <w:rPr>
          <w:rFonts w:hint="eastAsia"/>
        </w:rPr>
        <w:t>43/T</w:t>
      </w:r>
      <w:r>
        <w:fldChar w:fldCharType="end"/>
      </w:r>
      <w:bookmarkEnd w:id="5"/>
      <w:r>
        <w:t xml:space="preserve"> </w:t>
      </w:r>
      <w:r w:rsidR="00087A77">
        <w:fldChar w:fldCharType="begin">
          <w:ffData>
            <w:name w:val="NSTD_CODE_F"/>
            <w:enabled/>
            <w:calcOnExit w:val="0"/>
            <w:textInput>
              <w:default w:val="XXXXX"/>
            </w:textInput>
          </w:ffData>
        </w:fldChar>
      </w:r>
      <w:bookmarkStart w:id="6" w:name="NSTD_CODE_F"/>
      <w:r w:rsidR="00087A77">
        <w:instrText xml:space="preserve"> FORMTEXT </w:instrText>
      </w:r>
      <w:r w:rsidR="00087A77">
        <w:fldChar w:fldCharType="separate"/>
      </w:r>
      <w:r w:rsidR="00087A77">
        <w:t>XXXXX</w:t>
      </w:r>
      <w:r w:rsidR="00087A77">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09F229D" wp14:editId="34172FA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3"/>
        <w:framePr w:w="9639" w:h="6976" w:hRule="exact" w:hSpace="0" w:vSpace="0" w:wrap="around" w:hAnchor="page" w:y="6408"/>
        <w:jc w:val="center"/>
        <w:rPr>
          <w:rFonts w:ascii="黑体" w:eastAsia="黑体" w:hAnsi="黑体"/>
          <w:b w:val="0"/>
          <w:bCs w:val="0"/>
          <w:w w:val="100"/>
        </w:rPr>
      </w:pPr>
    </w:p>
    <w:p w:rsidR="006816A4" w:rsidRDefault="006B2672" w:rsidP="00463B77">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12345" w:rsidRPr="00D12345">
        <w:rPr>
          <w:rFonts w:hint="eastAsia"/>
        </w:rPr>
        <w:t>智慧景区建设和评价规范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0"/>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44962">
        <w:rPr>
          <w:rFonts w:eastAsia="黑体" w:hint="eastAsia"/>
          <w:noProof/>
          <w:szCs w:val="28"/>
        </w:rPr>
        <w:t>S</w:t>
      </w:r>
      <w:r w:rsidR="00544962" w:rsidRPr="00544962">
        <w:rPr>
          <w:rFonts w:eastAsia="黑体"/>
          <w:noProof/>
          <w:szCs w:val="28"/>
        </w:rPr>
        <w:t>pecification</w:t>
      </w:r>
      <w:r w:rsidR="00544962">
        <w:rPr>
          <w:rFonts w:eastAsia="黑体" w:hint="eastAsia"/>
          <w:noProof/>
          <w:szCs w:val="28"/>
        </w:rPr>
        <w:t xml:space="preserve"> of c</w:t>
      </w:r>
      <w:r w:rsidR="00213208">
        <w:rPr>
          <w:rFonts w:eastAsia="黑体" w:hint="eastAsia"/>
          <w:noProof/>
          <w:szCs w:val="28"/>
        </w:rPr>
        <w:t xml:space="preserve">onstruction </w:t>
      </w:r>
      <w:r w:rsidR="009D6FF6">
        <w:rPr>
          <w:rFonts w:eastAsia="黑体" w:hint="eastAsia"/>
          <w:noProof/>
          <w:szCs w:val="28"/>
        </w:rPr>
        <w:t>and assessment for smart touris</w:t>
      </w:r>
      <w:r w:rsidR="00EB2EE6">
        <w:rPr>
          <w:rFonts w:eastAsia="黑体" w:hint="eastAsia"/>
          <w:noProof/>
          <w:szCs w:val="28"/>
        </w:rPr>
        <w:t>t</w:t>
      </w:r>
      <w:r w:rsidR="009D6FF6">
        <w:rPr>
          <w:rFonts w:eastAsia="黑体" w:hint="eastAsia"/>
          <w:noProof/>
          <w:szCs w:val="28"/>
        </w:rPr>
        <w:t xml:space="preserve"> </w:t>
      </w:r>
      <w:r w:rsidR="00EB2EE6">
        <w:rPr>
          <w:rFonts w:eastAsia="黑体" w:hint="eastAsia"/>
          <w:noProof/>
          <w:szCs w:val="28"/>
        </w:rPr>
        <w:t>attraction</w:t>
      </w:r>
      <w:r w:rsidR="009D6FF6">
        <w:rPr>
          <w:rFonts w:eastAsia="黑体" w:hint="eastAsia"/>
          <w:noProof/>
          <w:szCs w:val="28"/>
        </w:rPr>
        <w:t>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0"/>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0"/>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f0"/>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D12345">
        <w:rPr>
          <w:rFonts w:hint="eastAsia"/>
          <w:noProof/>
          <w:sz w:val="21"/>
          <w:szCs w:val="28"/>
        </w:rPr>
        <w:t>（本草案完成时间：</w:t>
      </w:r>
      <w:r w:rsidR="00D12345">
        <w:rPr>
          <w:rFonts w:hint="eastAsia"/>
          <w:noProof/>
          <w:sz w:val="21"/>
          <w:szCs w:val="28"/>
        </w:rPr>
        <w:t>202</w:t>
      </w:r>
      <w:r w:rsidR="007426B7">
        <w:rPr>
          <w:rFonts w:hint="eastAsia"/>
          <w:noProof/>
          <w:sz w:val="21"/>
          <w:szCs w:val="28"/>
        </w:rPr>
        <w:t>1</w:t>
      </w:r>
      <w:r w:rsidR="00D12345">
        <w:rPr>
          <w:rFonts w:hint="eastAsia"/>
          <w:noProof/>
          <w:sz w:val="21"/>
          <w:szCs w:val="28"/>
        </w:rPr>
        <w:t>.</w:t>
      </w:r>
      <w:r w:rsidR="00610622">
        <w:rPr>
          <w:rFonts w:hint="eastAsia"/>
          <w:noProof/>
          <w:sz w:val="21"/>
          <w:szCs w:val="28"/>
        </w:rPr>
        <w:t>3</w:t>
      </w:r>
      <w:r w:rsidR="00D12345">
        <w:rPr>
          <w:rFonts w:hint="eastAsia"/>
          <w:noProof/>
          <w:sz w:val="21"/>
          <w:szCs w:val="28"/>
        </w:rPr>
        <w:t>.</w:t>
      </w:r>
      <w:r w:rsidR="00610622">
        <w:rPr>
          <w:rFonts w:hint="eastAsia"/>
          <w:noProof/>
          <w:sz w:val="21"/>
          <w:szCs w:val="28"/>
        </w:rPr>
        <w:t>1</w:t>
      </w:r>
      <w:r w:rsidR="002C05AB">
        <w:rPr>
          <w:rFonts w:hint="eastAsia"/>
          <w:noProof/>
          <w:sz w:val="21"/>
          <w:szCs w:val="28"/>
        </w:rPr>
        <w:t>6</w:t>
      </w:r>
      <w:r w:rsidR="00D12345">
        <w:rPr>
          <w:rFonts w:hint="eastAsia"/>
          <w:noProof/>
          <w:sz w:val="21"/>
          <w:szCs w:val="28"/>
        </w:rPr>
        <w:t>）</w:t>
      </w:r>
      <w:r>
        <w:rPr>
          <w:noProof/>
          <w:sz w:val="21"/>
          <w:szCs w:val="28"/>
        </w:rPr>
        <w:fldChar w:fldCharType="end"/>
      </w:r>
      <w:bookmarkEnd w:id="12"/>
    </w:p>
    <w:p w:rsidR="00DE703F" w:rsidRPr="00A6537A" w:rsidRDefault="008620FC" w:rsidP="00463B77">
      <w:pPr>
        <w:pStyle w:val="afffffff0"/>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c"/>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D12345">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d"/>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0"/>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12345">
        <w:rPr>
          <w:rFonts w:hAnsi="黑体" w:hint="eastAsia"/>
          <w:noProof/>
          <w:w w:val="100"/>
          <w:sz w:val="28"/>
        </w:rPr>
        <w:t>湖南省</w:t>
      </w:r>
      <w:r w:rsidR="00D12345">
        <w:rPr>
          <w:rFonts w:hAnsi="黑体"/>
          <w:noProof/>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5"/>
          <w:rFonts w:hAnsi="黑体" w:hint="eastAsia"/>
          <w:position w:val="0"/>
        </w:rPr>
        <w:t>发</w:t>
      </w:r>
      <w:r w:rsidRPr="004C7E8B">
        <w:rPr>
          <w:rStyle w:val="afffffffffff5"/>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105BD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DF8AE17" wp14:editId="732C2C7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05BD3" w:rsidRDefault="00105BD3" w:rsidP="00105BD3">
      <w:pPr>
        <w:pStyle w:val="afffffe"/>
        <w:spacing w:after="468"/>
      </w:pPr>
      <w:bookmarkStart w:id="21" w:name="BookMark1"/>
      <w:bookmarkStart w:id="22" w:name="_Toc58855606"/>
      <w:bookmarkStart w:id="23" w:name="_Toc58856675"/>
      <w:bookmarkStart w:id="24" w:name="_Toc58856722"/>
      <w:bookmarkStart w:id="25" w:name="_Toc59007128"/>
      <w:bookmarkStart w:id="26" w:name="_Toc63320176"/>
      <w:bookmarkStart w:id="27" w:name="_Toc64879962"/>
      <w:bookmarkStart w:id="28" w:name="_Toc65142310"/>
      <w:bookmarkStart w:id="29" w:name="_Toc66777136"/>
      <w:r w:rsidRPr="00105BD3">
        <w:rPr>
          <w:rFonts w:hint="eastAsia"/>
          <w:spacing w:val="320"/>
        </w:rPr>
        <w:lastRenderedPageBreak/>
        <w:t>目</w:t>
      </w:r>
      <w:r>
        <w:rPr>
          <w:rFonts w:hint="eastAsia"/>
        </w:rPr>
        <w:t>次</w:t>
      </w:r>
    </w:p>
    <w:p w:rsidR="00105BD3" w:rsidRPr="00105BD3" w:rsidRDefault="00105BD3">
      <w:pPr>
        <w:pStyle w:val="10"/>
        <w:tabs>
          <w:tab w:val="right" w:leader="dot" w:pos="9344"/>
        </w:tabs>
        <w:rPr>
          <w:rFonts w:asciiTheme="minorHAnsi" w:eastAsiaTheme="minorEastAsia" w:hAnsiTheme="minorHAnsi" w:cstheme="minorBidi"/>
          <w:noProof/>
          <w:szCs w:val="22"/>
        </w:rPr>
      </w:pPr>
      <w:r w:rsidRPr="00105BD3">
        <w:fldChar w:fldCharType="begin"/>
      </w:r>
      <w:r w:rsidRPr="00105BD3">
        <w:instrText xml:space="preserve"> TOC \o "1-1" \h \t "标准文件_一级条标题,2,标准文件_附录一级条标题,2," </w:instrText>
      </w:r>
      <w:r w:rsidRPr="00105BD3">
        <w:fldChar w:fldCharType="separate"/>
      </w:r>
      <w:hyperlink w:anchor="_Toc66796554" w:history="1">
        <w:r w:rsidRPr="00105BD3">
          <w:rPr>
            <w:rStyle w:val="affffff9"/>
            <w:rFonts w:hint="eastAsia"/>
            <w:noProof/>
          </w:rPr>
          <w:t>前言</w:t>
        </w:r>
        <w:r w:rsidRPr="00105BD3">
          <w:rPr>
            <w:noProof/>
          </w:rPr>
          <w:tab/>
        </w:r>
        <w:r w:rsidRPr="00105BD3">
          <w:rPr>
            <w:noProof/>
          </w:rPr>
          <w:fldChar w:fldCharType="begin"/>
        </w:r>
        <w:r w:rsidRPr="00105BD3">
          <w:rPr>
            <w:noProof/>
          </w:rPr>
          <w:instrText xml:space="preserve"> PAGEREF _Toc66796554 \h </w:instrText>
        </w:r>
        <w:r w:rsidRPr="00105BD3">
          <w:rPr>
            <w:noProof/>
          </w:rPr>
        </w:r>
        <w:r w:rsidRPr="00105BD3">
          <w:rPr>
            <w:noProof/>
          </w:rPr>
          <w:fldChar w:fldCharType="separate"/>
        </w:r>
        <w:r w:rsidRPr="00105BD3">
          <w:rPr>
            <w:noProof/>
          </w:rPr>
          <w:t>II</w:t>
        </w:r>
        <w:r w:rsidRPr="00105BD3">
          <w:rPr>
            <w:noProof/>
          </w:rPr>
          <w:fldChar w:fldCharType="end"/>
        </w:r>
      </w:hyperlink>
    </w:p>
    <w:p w:rsidR="00105BD3" w:rsidRPr="00105BD3" w:rsidRDefault="00DE3708">
      <w:pPr>
        <w:pStyle w:val="10"/>
        <w:tabs>
          <w:tab w:val="right" w:leader="dot" w:pos="9344"/>
        </w:tabs>
        <w:rPr>
          <w:rFonts w:asciiTheme="minorHAnsi" w:eastAsiaTheme="minorEastAsia" w:hAnsiTheme="minorHAnsi" w:cstheme="minorBidi"/>
          <w:noProof/>
          <w:szCs w:val="22"/>
        </w:rPr>
      </w:pPr>
      <w:hyperlink w:anchor="_Toc66796555" w:history="1">
        <w:r w:rsidR="00105BD3" w:rsidRPr="00105BD3">
          <w:rPr>
            <w:rStyle w:val="affffff9"/>
            <w:noProof/>
          </w:rPr>
          <w:t>1</w:t>
        </w:r>
        <w:r w:rsidR="00105BD3">
          <w:rPr>
            <w:rStyle w:val="affffff9"/>
            <w:noProof/>
          </w:rPr>
          <w:t xml:space="preserve"> </w:t>
        </w:r>
        <w:r w:rsidR="00105BD3" w:rsidRPr="00105BD3">
          <w:rPr>
            <w:rStyle w:val="affffff9"/>
            <w:rFonts w:hint="eastAsia"/>
            <w:noProof/>
          </w:rPr>
          <w:t xml:space="preserve"> 范围</w:t>
        </w:r>
        <w:r w:rsidR="00105BD3" w:rsidRPr="00105BD3">
          <w:rPr>
            <w:noProof/>
          </w:rPr>
          <w:tab/>
        </w:r>
        <w:r w:rsidR="00105BD3" w:rsidRPr="00105BD3">
          <w:rPr>
            <w:noProof/>
          </w:rPr>
          <w:fldChar w:fldCharType="begin"/>
        </w:r>
        <w:r w:rsidR="00105BD3" w:rsidRPr="00105BD3">
          <w:rPr>
            <w:noProof/>
          </w:rPr>
          <w:instrText xml:space="preserve"> PAGEREF _Toc66796555 \h </w:instrText>
        </w:r>
        <w:r w:rsidR="00105BD3" w:rsidRPr="00105BD3">
          <w:rPr>
            <w:noProof/>
          </w:rPr>
        </w:r>
        <w:r w:rsidR="00105BD3" w:rsidRPr="00105BD3">
          <w:rPr>
            <w:noProof/>
          </w:rPr>
          <w:fldChar w:fldCharType="separate"/>
        </w:r>
        <w:r w:rsidR="00105BD3" w:rsidRPr="00105BD3">
          <w:rPr>
            <w:noProof/>
          </w:rPr>
          <w:t>1</w:t>
        </w:r>
        <w:r w:rsidR="00105BD3" w:rsidRPr="00105BD3">
          <w:rPr>
            <w:noProof/>
          </w:rPr>
          <w:fldChar w:fldCharType="end"/>
        </w:r>
      </w:hyperlink>
    </w:p>
    <w:p w:rsidR="00105BD3" w:rsidRPr="00105BD3" w:rsidRDefault="00DE3708">
      <w:pPr>
        <w:pStyle w:val="10"/>
        <w:tabs>
          <w:tab w:val="right" w:leader="dot" w:pos="9344"/>
        </w:tabs>
        <w:rPr>
          <w:rFonts w:asciiTheme="minorHAnsi" w:eastAsiaTheme="minorEastAsia" w:hAnsiTheme="minorHAnsi" w:cstheme="minorBidi"/>
          <w:noProof/>
          <w:szCs w:val="22"/>
        </w:rPr>
      </w:pPr>
      <w:hyperlink w:anchor="_Toc66796556" w:history="1">
        <w:r w:rsidR="00105BD3" w:rsidRPr="00105BD3">
          <w:rPr>
            <w:rStyle w:val="affffff9"/>
            <w:noProof/>
          </w:rPr>
          <w:t>2</w:t>
        </w:r>
        <w:r w:rsidR="00105BD3">
          <w:rPr>
            <w:rStyle w:val="affffff9"/>
            <w:noProof/>
          </w:rPr>
          <w:t xml:space="preserve"> </w:t>
        </w:r>
        <w:r w:rsidR="00105BD3" w:rsidRPr="00105BD3">
          <w:rPr>
            <w:rStyle w:val="affffff9"/>
            <w:rFonts w:hint="eastAsia"/>
            <w:noProof/>
          </w:rPr>
          <w:t xml:space="preserve"> 规范性引用文件</w:t>
        </w:r>
        <w:r w:rsidR="00105BD3" w:rsidRPr="00105BD3">
          <w:rPr>
            <w:noProof/>
          </w:rPr>
          <w:tab/>
        </w:r>
        <w:r w:rsidR="00105BD3" w:rsidRPr="00105BD3">
          <w:rPr>
            <w:noProof/>
          </w:rPr>
          <w:fldChar w:fldCharType="begin"/>
        </w:r>
        <w:r w:rsidR="00105BD3" w:rsidRPr="00105BD3">
          <w:rPr>
            <w:noProof/>
          </w:rPr>
          <w:instrText xml:space="preserve"> PAGEREF _Toc66796556 \h </w:instrText>
        </w:r>
        <w:r w:rsidR="00105BD3" w:rsidRPr="00105BD3">
          <w:rPr>
            <w:noProof/>
          </w:rPr>
        </w:r>
        <w:r w:rsidR="00105BD3" w:rsidRPr="00105BD3">
          <w:rPr>
            <w:noProof/>
          </w:rPr>
          <w:fldChar w:fldCharType="separate"/>
        </w:r>
        <w:r w:rsidR="00105BD3" w:rsidRPr="00105BD3">
          <w:rPr>
            <w:noProof/>
          </w:rPr>
          <w:t>1</w:t>
        </w:r>
        <w:r w:rsidR="00105BD3" w:rsidRPr="00105BD3">
          <w:rPr>
            <w:noProof/>
          </w:rPr>
          <w:fldChar w:fldCharType="end"/>
        </w:r>
      </w:hyperlink>
    </w:p>
    <w:p w:rsidR="00105BD3" w:rsidRPr="00105BD3" w:rsidRDefault="00DE3708">
      <w:pPr>
        <w:pStyle w:val="10"/>
        <w:tabs>
          <w:tab w:val="right" w:leader="dot" w:pos="9344"/>
        </w:tabs>
        <w:rPr>
          <w:rFonts w:asciiTheme="minorHAnsi" w:eastAsiaTheme="minorEastAsia" w:hAnsiTheme="minorHAnsi" w:cstheme="minorBidi"/>
          <w:noProof/>
          <w:szCs w:val="22"/>
        </w:rPr>
      </w:pPr>
      <w:hyperlink w:anchor="_Toc66796557" w:history="1">
        <w:r w:rsidR="00105BD3" w:rsidRPr="00105BD3">
          <w:rPr>
            <w:rStyle w:val="affffff9"/>
            <w:noProof/>
          </w:rPr>
          <w:t>3</w:t>
        </w:r>
        <w:r w:rsidR="00105BD3">
          <w:rPr>
            <w:rStyle w:val="affffff9"/>
            <w:noProof/>
          </w:rPr>
          <w:t xml:space="preserve"> </w:t>
        </w:r>
        <w:r w:rsidR="00105BD3" w:rsidRPr="00105BD3">
          <w:rPr>
            <w:rStyle w:val="affffff9"/>
            <w:rFonts w:hint="eastAsia"/>
            <w:noProof/>
          </w:rPr>
          <w:t xml:space="preserve"> 术语和定义</w:t>
        </w:r>
        <w:r w:rsidR="00105BD3" w:rsidRPr="00105BD3">
          <w:rPr>
            <w:noProof/>
          </w:rPr>
          <w:tab/>
        </w:r>
        <w:r w:rsidR="00105BD3" w:rsidRPr="00105BD3">
          <w:rPr>
            <w:noProof/>
          </w:rPr>
          <w:fldChar w:fldCharType="begin"/>
        </w:r>
        <w:r w:rsidR="00105BD3" w:rsidRPr="00105BD3">
          <w:rPr>
            <w:noProof/>
          </w:rPr>
          <w:instrText xml:space="preserve"> PAGEREF _Toc66796557 \h </w:instrText>
        </w:r>
        <w:r w:rsidR="00105BD3" w:rsidRPr="00105BD3">
          <w:rPr>
            <w:noProof/>
          </w:rPr>
        </w:r>
        <w:r w:rsidR="00105BD3" w:rsidRPr="00105BD3">
          <w:rPr>
            <w:noProof/>
          </w:rPr>
          <w:fldChar w:fldCharType="separate"/>
        </w:r>
        <w:r w:rsidR="00105BD3" w:rsidRPr="00105BD3">
          <w:rPr>
            <w:noProof/>
          </w:rPr>
          <w:t>1</w:t>
        </w:r>
        <w:r w:rsidR="00105BD3" w:rsidRPr="00105BD3">
          <w:rPr>
            <w:noProof/>
          </w:rPr>
          <w:fldChar w:fldCharType="end"/>
        </w:r>
      </w:hyperlink>
    </w:p>
    <w:p w:rsidR="00105BD3" w:rsidRPr="00105BD3" w:rsidRDefault="00DE3708">
      <w:pPr>
        <w:pStyle w:val="10"/>
        <w:tabs>
          <w:tab w:val="right" w:leader="dot" w:pos="9344"/>
        </w:tabs>
        <w:rPr>
          <w:rFonts w:asciiTheme="minorHAnsi" w:eastAsiaTheme="minorEastAsia" w:hAnsiTheme="minorHAnsi" w:cstheme="minorBidi"/>
          <w:noProof/>
          <w:szCs w:val="22"/>
        </w:rPr>
      </w:pPr>
      <w:hyperlink w:anchor="_Toc66796558" w:history="1">
        <w:r w:rsidR="00105BD3" w:rsidRPr="00105BD3">
          <w:rPr>
            <w:rStyle w:val="affffff9"/>
            <w:noProof/>
          </w:rPr>
          <w:t>4</w:t>
        </w:r>
        <w:r w:rsidR="00105BD3">
          <w:rPr>
            <w:rStyle w:val="affffff9"/>
            <w:noProof/>
          </w:rPr>
          <w:t xml:space="preserve"> </w:t>
        </w:r>
        <w:r w:rsidR="00105BD3" w:rsidRPr="00105BD3">
          <w:rPr>
            <w:rStyle w:val="affffff9"/>
            <w:rFonts w:hint="eastAsia"/>
            <w:noProof/>
          </w:rPr>
          <w:t xml:space="preserve"> 缩略语</w:t>
        </w:r>
        <w:r w:rsidR="00105BD3" w:rsidRPr="00105BD3">
          <w:rPr>
            <w:noProof/>
          </w:rPr>
          <w:tab/>
        </w:r>
        <w:r w:rsidR="00105BD3" w:rsidRPr="00105BD3">
          <w:rPr>
            <w:noProof/>
          </w:rPr>
          <w:fldChar w:fldCharType="begin"/>
        </w:r>
        <w:r w:rsidR="00105BD3" w:rsidRPr="00105BD3">
          <w:rPr>
            <w:noProof/>
          </w:rPr>
          <w:instrText xml:space="preserve"> PAGEREF _Toc66796558 \h </w:instrText>
        </w:r>
        <w:r w:rsidR="00105BD3" w:rsidRPr="00105BD3">
          <w:rPr>
            <w:noProof/>
          </w:rPr>
        </w:r>
        <w:r w:rsidR="00105BD3" w:rsidRPr="00105BD3">
          <w:rPr>
            <w:noProof/>
          </w:rPr>
          <w:fldChar w:fldCharType="separate"/>
        </w:r>
        <w:r w:rsidR="00105BD3" w:rsidRPr="00105BD3">
          <w:rPr>
            <w:noProof/>
          </w:rPr>
          <w:t>1</w:t>
        </w:r>
        <w:r w:rsidR="00105BD3" w:rsidRPr="00105BD3">
          <w:rPr>
            <w:noProof/>
          </w:rPr>
          <w:fldChar w:fldCharType="end"/>
        </w:r>
      </w:hyperlink>
    </w:p>
    <w:p w:rsidR="00105BD3" w:rsidRPr="00105BD3" w:rsidRDefault="00DE3708">
      <w:pPr>
        <w:pStyle w:val="10"/>
        <w:tabs>
          <w:tab w:val="right" w:leader="dot" w:pos="9344"/>
        </w:tabs>
        <w:rPr>
          <w:rFonts w:asciiTheme="minorHAnsi" w:eastAsiaTheme="minorEastAsia" w:hAnsiTheme="minorHAnsi" w:cstheme="minorBidi"/>
          <w:noProof/>
          <w:szCs w:val="22"/>
        </w:rPr>
      </w:pPr>
      <w:hyperlink w:anchor="_Toc66796559" w:history="1">
        <w:r w:rsidR="00105BD3" w:rsidRPr="00105BD3">
          <w:rPr>
            <w:rStyle w:val="affffff9"/>
            <w:noProof/>
          </w:rPr>
          <w:t>5</w:t>
        </w:r>
        <w:r w:rsidR="00105BD3">
          <w:rPr>
            <w:rStyle w:val="affffff9"/>
            <w:noProof/>
          </w:rPr>
          <w:t xml:space="preserve"> </w:t>
        </w:r>
        <w:r w:rsidR="00105BD3" w:rsidRPr="00105BD3">
          <w:rPr>
            <w:rStyle w:val="affffff9"/>
            <w:rFonts w:hint="eastAsia"/>
            <w:noProof/>
          </w:rPr>
          <w:t xml:space="preserve"> 建设要求</w:t>
        </w:r>
        <w:r w:rsidR="00105BD3" w:rsidRPr="00105BD3">
          <w:rPr>
            <w:noProof/>
          </w:rPr>
          <w:tab/>
        </w:r>
        <w:r w:rsidR="00105BD3" w:rsidRPr="00105BD3">
          <w:rPr>
            <w:noProof/>
          </w:rPr>
          <w:fldChar w:fldCharType="begin"/>
        </w:r>
        <w:r w:rsidR="00105BD3" w:rsidRPr="00105BD3">
          <w:rPr>
            <w:noProof/>
          </w:rPr>
          <w:instrText xml:space="preserve"> PAGEREF _Toc66796559 \h </w:instrText>
        </w:r>
        <w:r w:rsidR="00105BD3" w:rsidRPr="00105BD3">
          <w:rPr>
            <w:noProof/>
          </w:rPr>
        </w:r>
        <w:r w:rsidR="00105BD3" w:rsidRPr="00105BD3">
          <w:rPr>
            <w:noProof/>
          </w:rPr>
          <w:fldChar w:fldCharType="separate"/>
        </w:r>
        <w:r w:rsidR="00105BD3" w:rsidRPr="00105BD3">
          <w:rPr>
            <w:noProof/>
          </w:rPr>
          <w:t>1</w:t>
        </w:r>
        <w:r w:rsidR="00105BD3" w:rsidRPr="00105BD3">
          <w:rPr>
            <w:noProof/>
          </w:rPr>
          <w:fldChar w:fldCharType="end"/>
        </w:r>
      </w:hyperlink>
    </w:p>
    <w:p w:rsidR="00105BD3" w:rsidRPr="00105BD3" w:rsidRDefault="00DE3708">
      <w:pPr>
        <w:pStyle w:val="23"/>
        <w:rPr>
          <w:rFonts w:asciiTheme="minorHAnsi" w:eastAsiaTheme="minorEastAsia" w:hAnsiTheme="minorHAnsi" w:cstheme="minorBidi"/>
          <w:noProof/>
          <w:szCs w:val="22"/>
        </w:rPr>
      </w:pPr>
      <w:hyperlink w:anchor="_Toc66796560" w:history="1">
        <w:r w:rsidR="00105BD3" w:rsidRPr="00105BD3">
          <w:rPr>
            <w:rStyle w:val="affffff9"/>
            <w:noProof/>
            <w14:scene3d>
              <w14:camera w14:prst="orthographicFront"/>
              <w14:lightRig w14:rig="threePt" w14:dir="t">
                <w14:rot w14:lat="0" w14:lon="0" w14:rev="0"/>
              </w14:lightRig>
            </w14:scene3d>
          </w:rPr>
          <w:t>5.1</w:t>
        </w:r>
        <w:r w:rsidR="00105BD3">
          <w:rPr>
            <w:rStyle w:val="affffff9"/>
            <w:noProof/>
            <w14:scene3d>
              <w14:camera w14:prst="orthographicFront"/>
              <w14:lightRig w14:rig="threePt" w14:dir="t">
                <w14:rot w14:lat="0" w14:lon="0" w14:rev="0"/>
              </w14:lightRig>
            </w14:scene3d>
          </w:rPr>
          <w:t xml:space="preserve"> </w:t>
        </w:r>
        <w:r w:rsidR="00105BD3" w:rsidRPr="00105BD3">
          <w:rPr>
            <w:rStyle w:val="affffff9"/>
            <w:rFonts w:hint="eastAsia"/>
            <w:noProof/>
          </w:rPr>
          <w:t xml:space="preserve"> 基础设施</w:t>
        </w:r>
        <w:r w:rsidR="00105BD3" w:rsidRPr="00105BD3">
          <w:rPr>
            <w:noProof/>
          </w:rPr>
          <w:tab/>
        </w:r>
        <w:r w:rsidR="00105BD3" w:rsidRPr="00105BD3">
          <w:rPr>
            <w:noProof/>
          </w:rPr>
          <w:fldChar w:fldCharType="begin"/>
        </w:r>
        <w:r w:rsidR="00105BD3" w:rsidRPr="00105BD3">
          <w:rPr>
            <w:noProof/>
          </w:rPr>
          <w:instrText xml:space="preserve"> PAGEREF _Toc66796560 \h </w:instrText>
        </w:r>
        <w:r w:rsidR="00105BD3" w:rsidRPr="00105BD3">
          <w:rPr>
            <w:noProof/>
          </w:rPr>
        </w:r>
        <w:r w:rsidR="00105BD3" w:rsidRPr="00105BD3">
          <w:rPr>
            <w:noProof/>
          </w:rPr>
          <w:fldChar w:fldCharType="separate"/>
        </w:r>
        <w:r w:rsidR="00105BD3" w:rsidRPr="00105BD3">
          <w:rPr>
            <w:noProof/>
          </w:rPr>
          <w:t>1</w:t>
        </w:r>
        <w:r w:rsidR="00105BD3" w:rsidRPr="00105BD3">
          <w:rPr>
            <w:noProof/>
          </w:rPr>
          <w:fldChar w:fldCharType="end"/>
        </w:r>
      </w:hyperlink>
    </w:p>
    <w:p w:rsidR="00105BD3" w:rsidRPr="00105BD3" w:rsidRDefault="00DE3708">
      <w:pPr>
        <w:pStyle w:val="23"/>
        <w:rPr>
          <w:rFonts w:asciiTheme="minorHAnsi" w:eastAsiaTheme="minorEastAsia" w:hAnsiTheme="minorHAnsi" w:cstheme="minorBidi"/>
          <w:noProof/>
          <w:szCs w:val="22"/>
        </w:rPr>
      </w:pPr>
      <w:hyperlink w:anchor="_Toc66796561" w:history="1">
        <w:r w:rsidR="00105BD3" w:rsidRPr="00105BD3">
          <w:rPr>
            <w:rStyle w:val="affffff9"/>
            <w:noProof/>
            <w14:scene3d>
              <w14:camera w14:prst="orthographicFront"/>
              <w14:lightRig w14:rig="threePt" w14:dir="t">
                <w14:rot w14:lat="0" w14:lon="0" w14:rev="0"/>
              </w14:lightRig>
            </w14:scene3d>
          </w:rPr>
          <w:t>5.2</w:t>
        </w:r>
        <w:r w:rsidR="00105BD3">
          <w:rPr>
            <w:rStyle w:val="affffff9"/>
            <w:noProof/>
            <w14:scene3d>
              <w14:camera w14:prst="orthographicFront"/>
              <w14:lightRig w14:rig="threePt" w14:dir="t">
                <w14:rot w14:lat="0" w14:lon="0" w14:rev="0"/>
              </w14:lightRig>
            </w14:scene3d>
          </w:rPr>
          <w:t xml:space="preserve"> </w:t>
        </w:r>
        <w:r w:rsidR="00105BD3" w:rsidRPr="00105BD3">
          <w:rPr>
            <w:rStyle w:val="affffff9"/>
            <w:rFonts w:hint="eastAsia"/>
            <w:noProof/>
          </w:rPr>
          <w:t xml:space="preserve"> 智慧服务</w:t>
        </w:r>
        <w:r w:rsidR="00105BD3" w:rsidRPr="00105BD3">
          <w:rPr>
            <w:noProof/>
          </w:rPr>
          <w:tab/>
        </w:r>
        <w:r w:rsidR="00105BD3" w:rsidRPr="00105BD3">
          <w:rPr>
            <w:noProof/>
          </w:rPr>
          <w:fldChar w:fldCharType="begin"/>
        </w:r>
        <w:r w:rsidR="00105BD3" w:rsidRPr="00105BD3">
          <w:rPr>
            <w:noProof/>
          </w:rPr>
          <w:instrText xml:space="preserve"> PAGEREF _Toc66796561 \h </w:instrText>
        </w:r>
        <w:r w:rsidR="00105BD3" w:rsidRPr="00105BD3">
          <w:rPr>
            <w:noProof/>
          </w:rPr>
        </w:r>
        <w:r w:rsidR="00105BD3" w:rsidRPr="00105BD3">
          <w:rPr>
            <w:noProof/>
          </w:rPr>
          <w:fldChar w:fldCharType="separate"/>
        </w:r>
        <w:r w:rsidR="00105BD3" w:rsidRPr="00105BD3">
          <w:rPr>
            <w:noProof/>
          </w:rPr>
          <w:t>2</w:t>
        </w:r>
        <w:r w:rsidR="00105BD3" w:rsidRPr="00105BD3">
          <w:rPr>
            <w:noProof/>
          </w:rPr>
          <w:fldChar w:fldCharType="end"/>
        </w:r>
      </w:hyperlink>
    </w:p>
    <w:p w:rsidR="00105BD3" w:rsidRPr="00105BD3" w:rsidRDefault="00DE3708">
      <w:pPr>
        <w:pStyle w:val="23"/>
        <w:rPr>
          <w:rFonts w:asciiTheme="minorHAnsi" w:eastAsiaTheme="minorEastAsia" w:hAnsiTheme="minorHAnsi" w:cstheme="minorBidi"/>
          <w:noProof/>
          <w:szCs w:val="22"/>
        </w:rPr>
      </w:pPr>
      <w:hyperlink w:anchor="_Toc66796562" w:history="1">
        <w:r w:rsidR="00105BD3" w:rsidRPr="00105BD3">
          <w:rPr>
            <w:rStyle w:val="affffff9"/>
            <w:noProof/>
            <w14:scene3d>
              <w14:camera w14:prst="orthographicFront"/>
              <w14:lightRig w14:rig="threePt" w14:dir="t">
                <w14:rot w14:lat="0" w14:lon="0" w14:rev="0"/>
              </w14:lightRig>
            </w14:scene3d>
          </w:rPr>
          <w:t>5.3</w:t>
        </w:r>
        <w:r w:rsidR="00105BD3">
          <w:rPr>
            <w:rStyle w:val="affffff9"/>
            <w:noProof/>
            <w14:scene3d>
              <w14:camera w14:prst="orthographicFront"/>
              <w14:lightRig w14:rig="threePt" w14:dir="t">
                <w14:rot w14:lat="0" w14:lon="0" w14:rev="0"/>
              </w14:lightRig>
            </w14:scene3d>
          </w:rPr>
          <w:t xml:space="preserve"> </w:t>
        </w:r>
        <w:r w:rsidR="00105BD3" w:rsidRPr="00105BD3">
          <w:rPr>
            <w:rStyle w:val="affffff9"/>
            <w:rFonts w:hint="eastAsia"/>
            <w:noProof/>
          </w:rPr>
          <w:t xml:space="preserve"> 智慧管理</w:t>
        </w:r>
        <w:r w:rsidR="00105BD3" w:rsidRPr="00105BD3">
          <w:rPr>
            <w:noProof/>
          </w:rPr>
          <w:tab/>
        </w:r>
        <w:r w:rsidR="00105BD3" w:rsidRPr="00105BD3">
          <w:rPr>
            <w:noProof/>
          </w:rPr>
          <w:fldChar w:fldCharType="begin"/>
        </w:r>
        <w:r w:rsidR="00105BD3" w:rsidRPr="00105BD3">
          <w:rPr>
            <w:noProof/>
          </w:rPr>
          <w:instrText xml:space="preserve"> PAGEREF _Toc66796562 \h </w:instrText>
        </w:r>
        <w:r w:rsidR="00105BD3" w:rsidRPr="00105BD3">
          <w:rPr>
            <w:noProof/>
          </w:rPr>
        </w:r>
        <w:r w:rsidR="00105BD3" w:rsidRPr="00105BD3">
          <w:rPr>
            <w:noProof/>
          </w:rPr>
          <w:fldChar w:fldCharType="separate"/>
        </w:r>
        <w:r w:rsidR="00105BD3" w:rsidRPr="00105BD3">
          <w:rPr>
            <w:noProof/>
          </w:rPr>
          <w:t>3</w:t>
        </w:r>
        <w:r w:rsidR="00105BD3" w:rsidRPr="00105BD3">
          <w:rPr>
            <w:noProof/>
          </w:rPr>
          <w:fldChar w:fldCharType="end"/>
        </w:r>
      </w:hyperlink>
    </w:p>
    <w:p w:rsidR="00105BD3" w:rsidRPr="00105BD3" w:rsidRDefault="00DE3708">
      <w:pPr>
        <w:pStyle w:val="23"/>
        <w:rPr>
          <w:rFonts w:asciiTheme="minorHAnsi" w:eastAsiaTheme="minorEastAsia" w:hAnsiTheme="minorHAnsi" w:cstheme="minorBidi"/>
          <w:noProof/>
          <w:szCs w:val="22"/>
        </w:rPr>
      </w:pPr>
      <w:hyperlink w:anchor="_Toc66796563" w:history="1">
        <w:r w:rsidR="00105BD3" w:rsidRPr="00105BD3">
          <w:rPr>
            <w:rStyle w:val="affffff9"/>
            <w:noProof/>
            <w14:scene3d>
              <w14:camera w14:prst="orthographicFront"/>
              <w14:lightRig w14:rig="threePt" w14:dir="t">
                <w14:rot w14:lat="0" w14:lon="0" w14:rev="0"/>
              </w14:lightRig>
            </w14:scene3d>
          </w:rPr>
          <w:t>5.4</w:t>
        </w:r>
        <w:r w:rsidR="00105BD3">
          <w:rPr>
            <w:rStyle w:val="affffff9"/>
            <w:noProof/>
            <w14:scene3d>
              <w14:camera w14:prst="orthographicFront"/>
              <w14:lightRig w14:rig="threePt" w14:dir="t">
                <w14:rot w14:lat="0" w14:lon="0" w14:rev="0"/>
              </w14:lightRig>
            </w14:scene3d>
          </w:rPr>
          <w:t xml:space="preserve"> </w:t>
        </w:r>
        <w:r w:rsidR="00105BD3" w:rsidRPr="00105BD3">
          <w:rPr>
            <w:rStyle w:val="affffff9"/>
            <w:rFonts w:hint="eastAsia"/>
            <w:noProof/>
          </w:rPr>
          <w:t xml:space="preserve"> 智慧应用</w:t>
        </w:r>
        <w:r w:rsidR="00105BD3" w:rsidRPr="00105BD3">
          <w:rPr>
            <w:noProof/>
          </w:rPr>
          <w:tab/>
        </w:r>
        <w:r w:rsidR="00105BD3" w:rsidRPr="00105BD3">
          <w:rPr>
            <w:noProof/>
          </w:rPr>
          <w:fldChar w:fldCharType="begin"/>
        </w:r>
        <w:r w:rsidR="00105BD3" w:rsidRPr="00105BD3">
          <w:rPr>
            <w:noProof/>
          </w:rPr>
          <w:instrText xml:space="preserve"> PAGEREF _Toc66796563 \h </w:instrText>
        </w:r>
        <w:r w:rsidR="00105BD3" w:rsidRPr="00105BD3">
          <w:rPr>
            <w:noProof/>
          </w:rPr>
        </w:r>
        <w:r w:rsidR="00105BD3" w:rsidRPr="00105BD3">
          <w:rPr>
            <w:noProof/>
          </w:rPr>
          <w:fldChar w:fldCharType="separate"/>
        </w:r>
        <w:r w:rsidR="00105BD3" w:rsidRPr="00105BD3">
          <w:rPr>
            <w:noProof/>
          </w:rPr>
          <w:t>4</w:t>
        </w:r>
        <w:r w:rsidR="00105BD3" w:rsidRPr="00105BD3">
          <w:rPr>
            <w:noProof/>
          </w:rPr>
          <w:fldChar w:fldCharType="end"/>
        </w:r>
      </w:hyperlink>
    </w:p>
    <w:p w:rsidR="00105BD3" w:rsidRPr="00105BD3" w:rsidRDefault="00DE3708">
      <w:pPr>
        <w:pStyle w:val="10"/>
        <w:tabs>
          <w:tab w:val="right" w:leader="dot" w:pos="9344"/>
        </w:tabs>
        <w:rPr>
          <w:rFonts w:asciiTheme="minorHAnsi" w:eastAsiaTheme="minorEastAsia" w:hAnsiTheme="minorHAnsi" w:cstheme="minorBidi"/>
          <w:noProof/>
          <w:szCs w:val="22"/>
        </w:rPr>
      </w:pPr>
      <w:hyperlink w:anchor="_Toc66796564" w:history="1">
        <w:r w:rsidR="00105BD3" w:rsidRPr="00105BD3">
          <w:rPr>
            <w:rStyle w:val="affffff9"/>
            <w:noProof/>
          </w:rPr>
          <w:t>6</w:t>
        </w:r>
        <w:r w:rsidR="00105BD3">
          <w:rPr>
            <w:rStyle w:val="affffff9"/>
            <w:noProof/>
          </w:rPr>
          <w:t xml:space="preserve"> </w:t>
        </w:r>
        <w:r w:rsidR="00105BD3" w:rsidRPr="00105BD3">
          <w:rPr>
            <w:rStyle w:val="affffff9"/>
            <w:rFonts w:hint="eastAsia"/>
            <w:noProof/>
          </w:rPr>
          <w:t xml:space="preserve"> 评价要求</w:t>
        </w:r>
        <w:r w:rsidR="00105BD3" w:rsidRPr="00105BD3">
          <w:rPr>
            <w:noProof/>
          </w:rPr>
          <w:tab/>
        </w:r>
        <w:r w:rsidR="00105BD3" w:rsidRPr="00105BD3">
          <w:rPr>
            <w:noProof/>
          </w:rPr>
          <w:fldChar w:fldCharType="begin"/>
        </w:r>
        <w:r w:rsidR="00105BD3" w:rsidRPr="00105BD3">
          <w:rPr>
            <w:noProof/>
          </w:rPr>
          <w:instrText xml:space="preserve"> PAGEREF _Toc66796564 \h </w:instrText>
        </w:r>
        <w:r w:rsidR="00105BD3" w:rsidRPr="00105BD3">
          <w:rPr>
            <w:noProof/>
          </w:rPr>
        </w:r>
        <w:r w:rsidR="00105BD3" w:rsidRPr="00105BD3">
          <w:rPr>
            <w:noProof/>
          </w:rPr>
          <w:fldChar w:fldCharType="separate"/>
        </w:r>
        <w:r w:rsidR="00105BD3" w:rsidRPr="00105BD3">
          <w:rPr>
            <w:noProof/>
          </w:rPr>
          <w:t>5</w:t>
        </w:r>
        <w:r w:rsidR="00105BD3" w:rsidRPr="00105BD3">
          <w:rPr>
            <w:noProof/>
          </w:rPr>
          <w:fldChar w:fldCharType="end"/>
        </w:r>
      </w:hyperlink>
    </w:p>
    <w:p w:rsidR="00105BD3" w:rsidRPr="00105BD3" w:rsidRDefault="00DE3708">
      <w:pPr>
        <w:pStyle w:val="23"/>
        <w:rPr>
          <w:rFonts w:asciiTheme="minorHAnsi" w:eastAsiaTheme="minorEastAsia" w:hAnsiTheme="minorHAnsi" w:cstheme="minorBidi"/>
          <w:noProof/>
          <w:szCs w:val="22"/>
        </w:rPr>
      </w:pPr>
      <w:hyperlink w:anchor="_Toc66796565" w:history="1">
        <w:r w:rsidR="00105BD3" w:rsidRPr="00105BD3">
          <w:rPr>
            <w:rStyle w:val="affffff9"/>
            <w:noProof/>
            <w14:scene3d>
              <w14:camera w14:prst="orthographicFront"/>
              <w14:lightRig w14:rig="threePt" w14:dir="t">
                <w14:rot w14:lat="0" w14:lon="0" w14:rev="0"/>
              </w14:lightRig>
            </w14:scene3d>
          </w:rPr>
          <w:t>6.1</w:t>
        </w:r>
        <w:r w:rsidR="00105BD3">
          <w:rPr>
            <w:rStyle w:val="affffff9"/>
            <w:noProof/>
            <w14:scene3d>
              <w14:camera w14:prst="orthographicFront"/>
              <w14:lightRig w14:rig="threePt" w14:dir="t">
                <w14:rot w14:lat="0" w14:lon="0" w14:rev="0"/>
              </w14:lightRig>
            </w14:scene3d>
          </w:rPr>
          <w:t xml:space="preserve"> </w:t>
        </w:r>
        <w:r w:rsidR="00105BD3" w:rsidRPr="00105BD3">
          <w:rPr>
            <w:rStyle w:val="affffff9"/>
            <w:rFonts w:hint="eastAsia"/>
            <w:noProof/>
          </w:rPr>
          <w:t xml:space="preserve"> 必备条件</w:t>
        </w:r>
        <w:r w:rsidR="00105BD3" w:rsidRPr="00105BD3">
          <w:rPr>
            <w:noProof/>
          </w:rPr>
          <w:tab/>
        </w:r>
        <w:r w:rsidR="00105BD3" w:rsidRPr="00105BD3">
          <w:rPr>
            <w:noProof/>
          </w:rPr>
          <w:fldChar w:fldCharType="begin"/>
        </w:r>
        <w:r w:rsidR="00105BD3" w:rsidRPr="00105BD3">
          <w:rPr>
            <w:noProof/>
          </w:rPr>
          <w:instrText xml:space="preserve"> PAGEREF _Toc66796565 \h </w:instrText>
        </w:r>
        <w:r w:rsidR="00105BD3" w:rsidRPr="00105BD3">
          <w:rPr>
            <w:noProof/>
          </w:rPr>
        </w:r>
        <w:r w:rsidR="00105BD3" w:rsidRPr="00105BD3">
          <w:rPr>
            <w:noProof/>
          </w:rPr>
          <w:fldChar w:fldCharType="separate"/>
        </w:r>
        <w:r w:rsidR="00105BD3" w:rsidRPr="00105BD3">
          <w:rPr>
            <w:noProof/>
          </w:rPr>
          <w:t>5</w:t>
        </w:r>
        <w:r w:rsidR="00105BD3" w:rsidRPr="00105BD3">
          <w:rPr>
            <w:noProof/>
          </w:rPr>
          <w:fldChar w:fldCharType="end"/>
        </w:r>
      </w:hyperlink>
    </w:p>
    <w:p w:rsidR="00105BD3" w:rsidRPr="00105BD3" w:rsidRDefault="00DE3708">
      <w:pPr>
        <w:pStyle w:val="23"/>
        <w:rPr>
          <w:rFonts w:asciiTheme="minorHAnsi" w:eastAsiaTheme="minorEastAsia" w:hAnsiTheme="minorHAnsi" w:cstheme="minorBidi"/>
          <w:noProof/>
          <w:szCs w:val="22"/>
        </w:rPr>
      </w:pPr>
      <w:hyperlink w:anchor="_Toc66796566" w:history="1">
        <w:r w:rsidR="00105BD3" w:rsidRPr="00105BD3">
          <w:rPr>
            <w:rStyle w:val="affffff9"/>
            <w:noProof/>
            <w14:scene3d>
              <w14:camera w14:prst="orthographicFront"/>
              <w14:lightRig w14:rig="threePt" w14:dir="t">
                <w14:rot w14:lat="0" w14:lon="0" w14:rev="0"/>
              </w14:lightRig>
            </w14:scene3d>
          </w:rPr>
          <w:t>6.2</w:t>
        </w:r>
        <w:r w:rsidR="00105BD3">
          <w:rPr>
            <w:rStyle w:val="affffff9"/>
            <w:noProof/>
            <w14:scene3d>
              <w14:camera w14:prst="orthographicFront"/>
              <w14:lightRig w14:rig="threePt" w14:dir="t">
                <w14:rot w14:lat="0" w14:lon="0" w14:rev="0"/>
              </w14:lightRig>
            </w14:scene3d>
          </w:rPr>
          <w:t xml:space="preserve"> </w:t>
        </w:r>
        <w:r w:rsidR="00105BD3" w:rsidRPr="00105BD3">
          <w:rPr>
            <w:rStyle w:val="affffff9"/>
            <w:rFonts w:hint="eastAsia"/>
            <w:noProof/>
          </w:rPr>
          <w:t xml:space="preserve"> 等级评价</w:t>
        </w:r>
        <w:r w:rsidR="00105BD3" w:rsidRPr="00105BD3">
          <w:rPr>
            <w:noProof/>
          </w:rPr>
          <w:tab/>
        </w:r>
        <w:r w:rsidR="00105BD3" w:rsidRPr="00105BD3">
          <w:rPr>
            <w:noProof/>
          </w:rPr>
          <w:fldChar w:fldCharType="begin"/>
        </w:r>
        <w:r w:rsidR="00105BD3" w:rsidRPr="00105BD3">
          <w:rPr>
            <w:noProof/>
          </w:rPr>
          <w:instrText xml:space="preserve"> PAGEREF _Toc66796566 \h </w:instrText>
        </w:r>
        <w:r w:rsidR="00105BD3" w:rsidRPr="00105BD3">
          <w:rPr>
            <w:noProof/>
          </w:rPr>
        </w:r>
        <w:r w:rsidR="00105BD3" w:rsidRPr="00105BD3">
          <w:rPr>
            <w:noProof/>
          </w:rPr>
          <w:fldChar w:fldCharType="separate"/>
        </w:r>
        <w:r w:rsidR="00105BD3" w:rsidRPr="00105BD3">
          <w:rPr>
            <w:noProof/>
          </w:rPr>
          <w:t>5</w:t>
        </w:r>
        <w:r w:rsidR="00105BD3" w:rsidRPr="00105BD3">
          <w:rPr>
            <w:noProof/>
          </w:rPr>
          <w:fldChar w:fldCharType="end"/>
        </w:r>
      </w:hyperlink>
    </w:p>
    <w:p w:rsidR="00105BD3" w:rsidRPr="00105BD3" w:rsidRDefault="00DE3708">
      <w:pPr>
        <w:pStyle w:val="10"/>
        <w:tabs>
          <w:tab w:val="right" w:leader="dot" w:pos="9344"/>
        </w:tabs>
        <w:rPr>
          <w:rFonts w:asciiTheme="minorHAnsi" w:eastAsiaTheme="minorEastAsia" w:hAnsiTheme="minorHAnsi" w:cstheme="minorBidi"/>
          <w:noProof/>
          <w:szCs w:val="22"/>
        </w:rPr>
      </w:pPr>
      <w:hyperlink w:anchor="_Toc66796567" w:history="1">
        <w:r w:rsidR="00105BD3" w:rsidRPr="00105BD3">
          <w:rPr>
            <w:rStyle w:val="affffff9"/>
            <w:rFonts w:hint="eastAsia"/>
            <w:noProof/>
          </w:rPr>
          <w:t>附录</w:t>
        </w:r>
        <w:r w:rsidR="00105BD3">
          <w:rPr>
            <w:rStyle w:val="affffff9"/>
            <w:rFonts w:hint="eastAsia"/>
            <w:noProof/>
          </w:rPr>
          <w:t>A</w:t>
        </w:r>
        <w:r w:rsidR="00105BD3" w:rsidRPr="00105BD3">
          <w:rPr>
            <w:rStyle w:val="affffff9"/>
            <w:rFonts w:hint="eastAsia"/>
            <w:noProof/>
          </w:rPr>
          <w:t>（规范性）</w:t>
        </w:r>
        <w:r w:rsidR="00105BD3">
          <w:rPr>
            <w:rStyle w:val="affffff9"/>
            <w:noProof/>
          </w:rPr>
          <w:t xml:space="preserve"> </w:t>
        </w:r>
        <w:r w:rsidR="00105BD3" w:rsidRPr="00105BD3">
          <w:rPr>
            <w:rStyle w:val="affffff9"/>
            <w:noProof/>
          </w:rPr>
          <w:t xml:space="preserve"> </w:t>
        </w:r>
        <w:r w:rsidR="00105BD3" w:rsidRPr="00105BD3">
          <w:rPr>
            <w:rStyle w:val="affffff9"/>
            <w:rFonts w:hint="eastAsia"/>
            <w:noProof/>
          </w:rPr>
          <w:t>智慧景区评价指标体系和评分要求</w:t>
        </w:r>
        <w:r w:rsidR="00105BD3" w:rsidRPr="00105BD3">
          <w:rPr>
            <w:noProof/>
          </w:rPr>
          <w:tab/>
        </w:r>
        <w:r w:rsidR="00105BD3" w:rsidRPr="00105BD3">
          <w:rPr>
            <w:noProof/>
          </w:rPr>
          <w:fldChar w:fldCharType="begin"/>
        </w:r>
        <w:r w:rsidR="00105BD3" w:rsidRPr="00105BD3">
          <w:rPr>
            <w:noProof/>
          </w:rPr>
          <w:instrText xml:space="preserve"> PAGEREF _Toc66796567 \h </w:instrText>
        </w:r>
        <w:r w:rsidR="00105BD3" w:rsidRPr="00105BD3">
          <w:rPr>
            <w:noProof/>
          </w:rPr>
        </w:r>
        <w:r w:rsidR="00105BD3" w:rsidRPr="00105BD3">
          <w:rPr>
            <w:noProof/>
          </w:rPr>
          <w:fldChar w:fldCharType="separate"/>
        </w:r>
        <w:r w:rsidR="00105BD3" w:rsidRPr="00105BD3">
          <w:rPr>
            <w:noProof/>
          </w:rPr>
          <w:t>6</w:t>
        </w:r>
        <w:r w:rsidR="00105BD3" w:rsidRPr="00105BD3">
          <w:rPr>
            <w:noProof/>
          </w:rPr>
          <w:fldChar w:fldCharType="end"/>
        </w:r>
      </w:hyperlink>
    </w:p>
    <w:p w:rsidR="00105BD3" w:rsidRPr="00105BD3" w:rsidRDefault="00DE3708">
      <w:pPr>
        <w:pStyle w:val="10"/>
        <w:tabs>
          <w:tab w:val="right" w:leader="dot" w:pos="9344"/>
        </w:tabs>
        <w:rPr>
          <w:rFonts w:asciiTheme="minorHAnsi" w:eastAsiaTheme="minorEastAsia" w:hAnsiTheme="minorHAnsi" w:cstheme="minorBidi"/>
          <w:noProof/>
          <w:szCs w:val="22"/>
        </w:rPr>
      </w:pPr>
      <w:hyperlink w:anchor="_Toc66796568" w:history="1">
        <w:r w:rsidR="00105BD3" w:rsidRPr="00105BD3">
          <w:rPr>
            <w:rStyle w:val="affffff9"/>
            <w:rFonts w:hint="eastAsia"/>
            <w:noProof/>
          </w:rPr>
          <w:t>参考文献</w:t>
        </w:r>
        <w:r w:rsidR="00105BD3" w:rsidRPr="00105BD3">
          <w:rPr>
            <w:noProof/>
          </w:rPr>
          <w:tab/>
        </w:r>
        <w:r w:rsidR="00105BD3" w:rsidRPr="00105BD3">
          <w:rPr>
            <w:noProof/>
          </w:rPr>
          <w:fldChar w:fldCharType="begin"/>
        </w:r>
        <w:r w:rsidR="00105BD3" w:rsidRPr="00105BD3">
          <w:rPr>
            <w:noProof/>
          </w:rPr>
          <w:instrText xml:space="preserve"> PAGEREF _Toc66796568 \h </w:instrText>
        </w:r>
        <w:r w:rsidR="00105BD3" w:rsidRPr="00105BD3">
          <w:rPr>
            <w:noProof/>
          </w:rPr>
        </w:r>
        <w:r w:rsidR="00105BD3" w:rsidRPr="00105BD3">
          <w:rPr>
            <w:noProof/>
          </w:rPr>
          <w:fldChar w:fldCharType="separate"/>
        </w:r>
        <w:r w:rsidR="00105BD3" w:rsidRPr="00105BD3">
          <w:rPr>
            <w:noProof/>
          </w:rPr>
          <w:t>11</w:t>
        </w:r>
        <w:r w:rsidR="00105BD3" w:rsidRPr="00105BD3">
          <w:rPr>
            <w:noProof/>
          </w:rPr>
          <w:fldChar w:fldCharType="end"/>
        </w:r>
      </w:hyperlink>
    </w:p>
    <w:p w:rsidR="00105BD3" w:rsidRPr="00105BD3" w:rsidRDefault="00105BD3" w:rsidP="00105BD3">
      <w:pPr>
        <w:pStyle w:val="afffffe"/>
        <w:spacing w:after="468"/>
        <w:sectPr w:rsidR="00105BD3" w:rsidRPr="00105BD3" w:rsidSect="00105BD3">
          <w:headerReference w:type="even" r:id="rId16"/>
          <w:headerReference w:type="default" r:id="rId17"/>
          <w:footerReference w:type="even" r:id="rId18"/>
          <w:footerReference w:type="default" r:id="rId19"/>
          <w:pgSz w:w="11906" w:h="16838" w:code="9"/>
          <w:pgMar w:top="1871" w:right="1134" w:bottom="1134" w:left="1134" w:header="1418" w:footer="1134" w:gutter="284"/>
          <w:pgNumType w:fmt="upperRoman" w:start="1"/>
          <w:cols w:space="425"/>
          <w:formProt w:val="0"/>
          <w:docGrid w:type="lines" w:linePitch="312"/>
        </w:sectPr>
      </w:pPr>
      <w:r w:rsidRPr="00105BD3">
        <w:fldChar w:fldCharType="end"/>
      </w:r>
    </w:p>
    <w:p w:rsidR="006C6EA0" w:rsidRDefault="006C6EA0" w:rsidP="006C6EA0">
      <w:pPr>
        <w:pStyle w:val="a6"/>
        <w:spacing w:after="468"/>
      </w:pPr>
      <w:bookmarkStart w:id="30" w:name="_Toc66796554"/>
      <w:bookmarkStart w:id="31" w:name="BookMark2"/>
      <w:bookmarkEnd w:id="21"/>
      <w:r w:rsidRPr="006C6EA0">
        <w:rPr>
          <w:spacing w:val="320"/>
        </w:rPr>
        <w:lastRenderedPageBreak/>
        <w:t>前</w:t>
      </w:r>
      <w:r>
        <w:t>言</w:t>
      </w:r>
      <w:bookmarkEnd w:id="22"/>
      <w:bookmarkEnd w:id="23"/>
      <w:bookmarkEnd w:id="24"/>
      <w:bookmarkEnd w:id="25"/>
      <w:bookmarkEnd w:id="26"/>
      <w:bookmarkEnd w:id="27"/>
      <w:bookmarkEnd w:id="28"/>
      <w:bookmarkEnd w:id="29"/>
      <w:bookmarkEnd w:id="30"/>
    </w:p>
    <w:p w:rsidR="006C6EA0" w:rsidRDefault="006C6EA0" w:rsidP="006C6EA0">
      <w:pPr>
        <w:pStyle w:val="affff8"/>
        <w:ind w:firstLine="420"/>
      </w:pPr>
      <w:r>
        <w:rPr>
          <w:rFonts w:hint="eastAsia"/>
        </w:rPr>
        <w:t>本文件按照GB/T 1.1—2020《标准化工作导则  第1部分：标准化文件的结构和起草规则》的规定起草。</w:t>
      </w:r>
    </w:p>
    <w:p w:rsidR="006C6EA0" w:rsidRPr="006C6EA0" w:rsidRDefault="00D058CC" w:rsidP="006C6EA0">
      <w:pPr>
        <w:pStyle w:val="affff8"/>
        <w:ind w:firstLine="420"/>
      </w:pPr>
      <w:r w:rsidRPr="00D058CC">
        <w:rPr>
          <w:rFonts w:hint="eastAsia"/>
        </w:rPr>
        <w:t>请注意本文件的某些内容可能涉及专利。本文件的发布机构不承担识别专利的责任。</w:t>
      </w:r>
    </w:p>
    <w:p w:rsidR="00D058CC" w:rsidRDefault="00D058CC" w:rsidP="00D058CC">
      <w:pPr>
        <w:pStyle w:val="affff8"/>
        <w:ind w:firstLine="420"/>
      </w:pPr>
      <w:r>
        <w:rPr>
          <w:rFonts w:hint="eastAsia"/>
        </w:rPr>
        <w:t xml:space="preserve">本文件由湖南省文化和旅游厅提出并归口。 </w:t>
      </w:r>
    </w:p>
    <w:p w:rsidR="006C6EA0" w:rsidRDefault="006C6EA0" w:rsidP="006C6EA0">
      <w:pPr>
        <w:pStyle w:val="affff8"/>
        <w:ind w:firstLine="420"/>
      </w:pPr>
      <w:r>
        <w:rPr>
          <w:rFonts w:hint="eastAsia"/>
        </w:rPr>
        <w:t>本文件起草单位：</w:t>
      </w:r>
      <w:r w:rsidR="00D058CC">
        <w:rPr>
          <w:rFonts w:hint="eastAsia"/>
        </w:rPr>
        <w:t>湖南省质量和标准化研究院、</w:t>
      </w:r>
      <w:r w:rsidR="006401B8" w:rsidRPr="006401B8">
        <w:rPr>
          <w:rFonts w:hint="eastAsia"/>
        </w:rPr>
        <w:t>中惠旅智慧景区管理股份有限公司</w:t>
      </w:r>
      <w:r w:rsidR="006401B8">
        <w:rPr>
          <w:rFonts w:hint="eastAsia"/>
        </w:rPr>
        <w:t>、湖南省技术标准创新促进会、</w:t>
      </w:r>
      <w:r w:rsidR="006401B8">
        <w:t>…</w:t>
      </w:r>
    </w:p>
    <w:p w:rsidR="006C6EA0" w:rsidRDefault="006C6EA0" w:rsidP="006C6EA0">
      <w:pPr>
        <w:pStyle w:val="affff8"/>
        <w:ind w:firstLine="420"/>
      </w:pPr>
      <w:r>
        <w:rPr>
          <w:rFonts w:hint="eastAsia"/>
        </w:rPr>
        <w:t>本文件主要起草人：</w:t>
      </w:r>
    </w:p>
    <w:p w:rsidR="006C6EA0" w:rsidRDefault="006C6EA0" w:rsidP="006C6EA0">
      <w:pPr>
        <w:pStyle w:val="affff8"/>
        <w:ind w:firstLine="420"/>
      </w:pPr>
    </w:p>
    <w:p w:rsidR="006C6EA0" w:rsidRPr="006C6EA0" w:rsidRDefault="006C6EA0" w:rsidP="006C6EA0">
      <w:pPr>
        <w:pStyle w:val="affff8"/>
        <w:ind w:firstLine="420"/>
        <w:sectPr w:rsidR="006C6EA0" w:rsidRPr="006C6EA0" w:rsidSect="00105BD3">
          <w:headerReference w:type="even" r:id="rId20"/>
          <w:headerReference w:type="default" r:id="rId21"/>
          <w:footerReference w:type="even" r:id="rId22"/>
          <w:footerReference w:type="default" r:id="rId23"/>
          <w:pgSz w:w="11906" w:h="16838" w:code="9"/>
          <w:pgMar w:top="1871"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32" w:name="BookMark4"/>
      <w:bookmarkEnd w:id="3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2F0729F5FA447148773AC0E991D08FC"/>
        </w:placeholder>
      </w:sdtPr>
      <w:sdtEndPr/>
      <w:sdtContent>
        <w:bookmarkStart w:id="33" w:name="NEW_STAND_NAME" w:displacedByCustomXml="prev"/>
        <w:p w:rsidR="00F26B7E" w:rsidRPr="00F26B7E" w:rsidRDefault="00D12345" w:rsidP="00D12345">
          <w:pPr>
            <w:pStyle w:val="afffffffff3"/>
            <w:spacing w:beforeLines="100" w:before="312" w:afterLines="220" w:after="686"/>
          </w:pPr>
          <w:r>
            <w:rPr>
              <w:rFonts w:hint="eastAsia"/>
            </w:rPr>
            <w:t>智慧景区建设和评价规范</w:t>
          </w:r>
        </w:p>
      </w:sdtContent>
    </w:sdt>
    <w:bookmarkEnd w:id="33" w:displacedByCustomXml="prev"/>
    <w:p w:rsidR="00E2552F" w:rsidRDefault="00E2552F" w:rsidP="00A77CCB">
      <w:pPr>
        <w:pStyle w:val="affe"/>
        <w:spacing w:before="312" w:after="312"/>
      </w:pPr>
      <w:bookmarkStart w:id="34" w:name="_Toc17233325"/>
      <w:bookmarkStart w:id="35" w:name="_Toc17233333"/>
      <w:bookmarkStart w:id="36" w:name="_Toc24884211"/>
      <w:bookmarkStart w:id="37" w:name="_Toc24884218"/>
      <w:bookmarkStart w:id="38" w:name="_Toc26648465"/>
      <w:bookmarkStart w:id="39" w:name="_Toc26718930"/>
      <w:bookmarkStart w:id="40" w:name="_Toc26986530"/>
      <w:bookmarkStart w:id="41" w:name="_Toc26986771"/>
      <w:bookmarkStart w:id="42" w:name="_Toc58855607"/>
      <w:bookmarkStart w:id="43" w:name="_Toc58856676"/>
      <w:bookmarkStart w:id="44" w:name="_Toc58856723"/>
      <w:bookmarkStart w:id="45" w:name="_Toc59007129"/>
      <w:bookmarkStart w:id="46" w:name="_Toc63320177"/>
      <w:bookmarkStart w:id="47" w:name="_Toc64879963"/>
      <w:bookmarkStart w:id="48" w:name="_Toc65142311"/>
      <w:bookmarkStart w:id="49" w:name="_Toc66777137"/>
      <w:bookmarkStart w:id="50" w:name="_Toc66796555"/>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6E79C5" w:rsidRDefault="006E79C5" w:rsidP="006E79C5">
      <w:pPr>
        <w:pStyle w:val="affff8"/>
        <w:ind w:firstLine="420"/>
      </w:pPr>
      <w:bookmarkStart w:id="51" w:name="_Toc17233326"/>
      <w:bookmarkStart w:id="52" w:name="_Toc17233334"/>
      <w:bookmarkStart w:id="53" w:name="_Toc24884212"/>
      <w:bookmarkStart w:id="54" w:name="_Toc24884219"/>
      <w:bookmarkStart w:id="55" w:name="_Toc26648466"/>
      <w:r>
        <w:rPr>
          <w:rFonts w:hint="eastAsia"/>
        </w:rPr>
        <w:t>本文件规定了智慧景区建设的基础设施、服务、管理、应用以及评价等要求。</w:t>
      </w:r>
    </w:p>
    <w:p w:rsidR="006E79C5" w:rsidRDefault="006E79C5" w:rsidP="006E79C5">
      <w:pPr>
        <w:pStyle w:val="affff8"/>
        <w:ind w:firstLine="420"/>
      </w:pPr>
      <w:r>
        <w:rPr>
          <w:rFonts w:hint="eastAsia"/>
        </w:rPr>
        <w:t>本文件适用于智慧景区的建设和评价活动。</w:t>
      </w:r>
    </w:p>
    <w:p w:rsidR="00E2552F" w:rsidRDefault="00E2552F" w:rsidP="00A77CCB">
      <w:pPr>
        <w:pStyle w:val="affe"/>
        <w:spacing w:before="312" w:after="312"/>
      </w:pPr>
      <w:bookmarkStart w:id="56" w:name="_Toc26718931"/>
      <w:bookmarkStart w:id="57" w:name="_Toc26986531"/>
      <w:bookmarkStart w:id="58" w:name="_Toc26986772"/>
      <w:bookmarkStart w:id="59" w:name="_Toc58855608"/>
      <w:bookmarkStart w:id="60" w:name="_Toc58856677"/>
      <w:bookmarkStart w:id="61" w:name="_Toc58856724"/>
      <w:bookmarkStart w:id="62" w:name="_Toc59007130"/>
      <w:bookmarkStart w:id="63" w:name="_Toc63320178"/>
      <w:bookmarkStart w:id="64" w:name="_Toc64879964"/>
      <w:bookmarkStart w:id="65" w:name="_Toc65142312"/>
      <w:bookmarkStart w:id="66" w:name="_Toc66777138"/>
      <w:bookmarkStart w:id="67" w:name="_Toc66796556"/>
      <w:r>
        <w:rPr>
          <w:rFonts w:hint="eastAsia"/>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sdt>
      <w:sdtPr>
        <w:rPr>
          <w:rFonts w:hint="eastAsia"/>
        </w:rPr>
        <w:id w:val="715848253"/>
        <w:placeholder>
          <w:docPart w:val="95F13E6A8D9C456DBF106AA8CB81C2A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E79C5" w:rsidRDefault="006E79C5" w:rsidP="006E79C5">
      <w:pPr>
        <w:pStyle w:val="affff8"/>
        <w:ind w:firstLine="420"/>
      </w:pPr>
      <w:r>
        <w:rPr>
          <w:rFonts w:hint="eastAsia"/>
        </w:rPr>
        <w:t>GB/T 16766</w:t>
      </w:r>
      <w:r w:rsidR="0053531F">
        <w:rPr>
          <w:rFonts w:hint="eastAsia"/>
        </w:rPr>
        <w:t>—</w:t>
      </w:r>
      <w:r>
        <w:rPr>
          <w:rFonts w:hint="eastAsia"/>
        </w:rPr>
        <w:t>2017  旅游业基础术语</w:t>
      </w:r>
    </w:p>
    <w:p w:rsidR="006E79C5" w:rsidRDefault="006E79C5" w:rsidP="006E79C5">
      <w:pPr>
        <w:pStyle w:val="affff8"/>
        <w:ind w:firstLine="420"/>
      </w:pPr>
      <w:r>
        <w:rPr>
          <w:rFonts w:hint="eastAsia"/>
        </w:rPr>
        <w:t>GB 17859</w:t>
      </w:r>
      <w:r w:rsidR="0053531F">
        <w:rPr>
          <w:rFonts w:hint="eastAsia"/>
        </w:rPr>
        <w:t>—</w:t>
      </w:r>
      <w:r>
        <w:rPr>
          <w:rFonts w:hint="eastAsia"/>
        </w:rPr>
        <w:t>1999  计算机信息系统 安全保护等级划分准则</w:t>
      </w:r>
    </w:p>
    <w:p w:rsidR="00AA6EC9" w:rsidRPr="008A57E6" w:rsidRDefault="006E79C5" w:rsidP="006E79C5">
      <w:pPr>
        <w:pStyle w:val="affff8"/>
        <w:ind w:firstLine="420"/>
      </w:pPr>
      <w:r>
        <w:rPr>
          <w:rFonts w:hint="eastAsia"/>
        </w:rPr>
        <w:t>LB/T 034  景区最大承载量核定导则</w:t>
      </w:r>
    </w:p>
    <w:p w:rsidR="00B265BC" w:rsidRPr="00E030F9" w:rsidRDefault="00FD59EB" w:rsidP="00FD59EB">
      <w:pPr>
        <w:pStyle w:val="affe"/>
        <w:spacing w:before="312" w:after="312"/>
      </w:pPr>
      <w:bookmarkStart w:id="68" w:name="_Toc58855609"/>
      <w:bookmarkStart w:id="69" w:name="_Toc58856678"/>
      <w:bookmarkStart w:id="70" w:name="_Toc58856725"/>
      <w:bookmarkStart w:id="71" w:name="_Toc59007131"/>
      <w:bookmarkStart w:id="72" w:name="_Toc63320179"/>
      <w:bookmarkStart w:id="73" w:name="_Toc64879965"/>
      <w:bookmarkStart w:id="74" w:name="_Toc65142313"/>
      <w:bookmarkStart w:id="75" w:name="_Toc66777139"/>
      <w:bookmarkStart w:id="76" w:name="_Toc66796557"/>
      <w:r>
        <w:rPr>
          <w:rFonts w:hint="eastAsia"/>
          <w:szCs w:val="21"/>
        </w:rPr>
        <w:t>术语和定义</w:t>
      </w:r>
      <w:bookmarkEnd w:id="68"/>
      <w:bookmarkEnd w:id="69"/>
      <w:bookmarkEnd w:id="70"/>
      <w:bookmarkEnd w:id="71"/>
      <w:bookmarkEnd w:id="72"/>
      <w:bookmarkEnd w:id="73"/>
      <w:bookmarkEnd w:id="74"/>
      <w:bookmarkEnd w:id="75"/>
      <w:bookmarkEnd w:id="76"/>
    </w:p>
    <w:bookmarkStart w:id="77" w:name="_Toc26986532" w:displacedByCustomXml="next"/>
    <w:bookmarkEnd w:id="77" w:displacedByCustomXml="next"/>
    <w:sdt>
      <w:sdtPr>
        <w:id w:val="-1909835108"/>
        <w:placeholder>
          <w:docPart w:val="93A4FAFA60C94554BC397129DDFB6A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645407" w:rsidP="00BA263B">
          <w:pPr>
            <w:pStyle w:val="affff8"/>
            <w:ind w:firstLine="420"/>
          </w:pPr>
          <w:r>
            <w:t>下列术语和定义适用于本文件。</w:t>
          </w:r>
        </w:p>
      </w:sdtContent>
    </w:sdt>
    <w:p w:rsidR="00645407" w:rsidRDefault="00645407" w:rsidP="00645407">
      <w:pPr>
        <w:pStyle w:val="affffffff9"/>
        <w:spacing w:beforeLines="25" w:before="78" w:afterLines="25" w:after="78"/>
      </w:pPr>
    </w:p>
    <w:p w:rsidR="006C6EA0" w:rsidRPr="00645407" w:rsidRDefault="006C6EA0" w:rsidP="006C6EA0">
      <w:pPr>
        <w:pStyle w:val="affff8"/>
        <w:ind w:firstLine="420"/>
        <w:rPr>
          <w:rFonts w:ascii="黑体" w:eastAsia="黑体" w:hAnsi="黑体"/>
        </w:rPr>
      </w:pPr>
      <w:r w:rsidRPr="00645407">
        <w:rPr>
          <w:rFonts w:ascii="黑体" w:eastAsia="黑体" w:hAnsi="黑体" w:hint="eastAsia"/>
        </w:rPr>
        <w:t xml:space="preserve">智慧景区 </w:t>
      </w:r>
      <w:r w:rsidRPr="00982900">
        <w:rPr>
          <w:rFonts w:ascii="Times New Roman" w:eastAsia="黑体"/>
        </w:rPr>
        <w:t>smart tourist attractions</w:t>
      </w:r>
    </w:p>
    <w:p w:rsidR="006C6EA0" w:rsidRDefault="006C6EA0" w:rsidP="006C6EA0">
      <w:pPr>
        <w:pStyle w:val="affff8"/>
        <w:ind w:firstLine="420"/>
      </w:pPr>
      <w:r>
        <w:rPr>
          <w:rFonts w:hint="eastAsia"/>
        </w:rPr>
        <w:t>运用信息通信技术，主动、实时感知并分析旅游资源、旅游经济、旅游活动、旅游者等各方面信息，实现智能化管理、服务、营销及其他应用的景区。</w:t>
      </w:r>
    </w:p>
    <w:p w:rsidR="00203F42" w:rsidRDefault="00203F42" w:rsidP="00203F42">
      <w:pPr>
        <w:pStyle w:val="affe"/>
        <w:spacing w:before="312" w:after="312"/>
      </w:pPr>
      <w:bookmarkStart w:id="78" w:name="_Toc63320180"/>
      <w:bookmarkStart w:id="79" w:name="_Toc64879966"/>
      <w:bookmarkStart w:id="80" w:name="_Toc65142314"/>
      <w:bookmarkStart w:id="81" w:name="_Toc66777140"/>
      <w:bookmarkStart w:id="82" w:name="_Toc66796558"/>
      <w:r>
        <w:rPr>
          <w:rFonts w:hint="eastAsia"/>
        </w:rPr>
        <w:t>缩略语</w:t>
      </w:r>
      <w:bookmarkEnd w:id="78"/>
      <w:bookmarkEnd w:id="79"/>
      <w:bookmarkEnd w:id="80"/>
      <w:bookmarkEnd w:id="81"/>
      <w:bookmarkEnd w:id="82"/>
    </w:p>
    <w:p w:rsidR="00B32282" w:rsidRDefault="00B32282" w:rsidP="00203F42">
      <w:pPr>
        <w:pStyle w:val="affff8"/>
        <w:ind w:firstLine="420"/>
      </w:pPr>
      <w:r>
        <w:rPr>
          <w:rFonts w:hint="eastAsia"/>
        </w:rPr>
        <w:t>下列缩略语适用于本文件。</w:t>
      </w:r>
    </w:p>
    <w:p w:rsidR="007C0B61" w:rsidRPr="000307CF" w:rsidRDefault="007C0B61" w:rsidP="007C0B61">
      <w:pPr>
        <w:pStyle w:val="affff8"/>
        <w:ind w:firstLine="420"/>
      </w:pPr>
      <w:r w:rsidRPr="000307CF">
        <w:rPr>
          <w:rFonts w:hint="eastAsia"/>
        </w:rPr>
        <w:t>AI</w:t>
      </w:r>
      <w:r w:rsidR="00E71A51">
        <w:rPr>
          <w:rFonts w:hint="eastAsia"/>
        </w:rPr>
        <w:t>：</w:t>
      </w:r>
      <w:r w:rsidR="00A57664" w:rsidRPr="000307CF">
        <w:rPr>
          <w:rFonts w:hint="eastAsia"/>
        </w:rPr>
        <w:t>人工智能</w:t>
      </w:r>
      <w:r w:rsidR="00E71A51">
        <w:rPr>
          <w:rFonts w:hint="eastAsia"/>
        </w:rPr>
        <w:t>（</w:t>
      </w:r>
      <w:r w:rsidR="00FE7785" w:rsidRPr="00FE7785">
        <w:t>Artificial Intelligence</w:t>
      </w:r>
      <w:r w:rsidR="00E71A51">
        <w:rPr>
          <w:rFonts w:hint="eastAsia"/>
        </w:rPr>
        <w:t>）</w:t>
      </w:r>
    </w:p>
    <w:p w:rsidR="007C0B61" w:rsidRPr="000307CF" w:rsidRDefault="007C0B61" w:rsidP="007C0B61">
      <w:pPr>
        <w:pStyle w:val="affff8"/>
        <w:ind w:firstLine="420"/>
      </w:pPr>
      <w:r w:rsidRPr="000307CF">
        <w:rPr>
          <w:rFonts w:hint="eastAsia"/>
        </w:rPr>
        <w:t>APP</w:t>
      </w:r>
      <w:r w:rsidR="00E71A51">
        <w:rPr>
          <w:rFonts w:hint="eastAsia"/>
        </w:rPr>
        <w:t>：</w:t>
      </w:r>
      <w:r w:rsidR="00A57664" w:rsidRPr="000307CF">
        <w:rPr>
          <w:rFonts w:hint="eastAsia"/>
        </w:rPr>
        <w:t>手机应用程序</w:t>
      </w:r>
      <w:r w:rsidR="00E71A51">
        <w:rPr>
          <w:rFonts w:hint="eastAsia"/>
        </w:rPr>
        <w:t>（</w:t>
      </w:r>
      <w:r w:rsidR="00FE7785">
        <w:rPr>
          <w:rFonts w:hint="eastAsia"/>
        </w:rPr>
        <w:t>A</w:t>
      </w:r>
      <w:r w:rsidR="00FE7785" w:rsidRPr="00FE7785">
        <w:t>pplication</w:t>
      </w:r>
      <w:r w:rsidR="00E71A51">
        <w:rPr>
          <w:rFonts w:hint="eastAsia"/>
        </w:rPr>
        <w:t>）</w:t>
      </w:r>
    </w:p>
    <w:p w:rsidR="007C0B61" w:rsidRPr="000307CF" w:rsidRDefault="007C0B61" w:rsidP="007C0B61">
      <w:pPr>
        <w:pStyle w:val="affff8"/>
        <w:ind w:firstLine="420"/>
      </w:pPr>
      <w:r w:rsidRPr="000307CF">
        <w:rPr>
          <w:rFonts w:hint="eastAsia"/>
        </w:rPr>
        <w:t>AR</w:t>
      </w:r>
      <w:r w:rsidR="00E71A51">
        <w:rPr>
          <w:rFonts w:hint="eastAsia"/>
        </w:rPr>
        <w:t>：</w:t>
      </w:r>
      <w:r w:rsidR="00A57664" w:rsidRPr="000307CF">
        <w:rPr>
          <w:rFonts w:hint="eastAsia"/>
        </w:rPr>
        <w:t>增强现实</w:t>
      </w:r>
      <w:r w:rsidR="00E71A51">
        <w:rPr>
          <w:rFonts w:hint="eastAsia"/>
        </w:rPr>
        <w:t>（</w:t>
      </w:r>
      <w:r w:rsidR="00FE7785" w:rsidRPr="00FE7785">
        <w:t>Augmented Reality</w:t>
      </w:r>
      <w:r w:rsidR="00E71A51">
        <w:rPr>
          <w:rFonts w:hint="eastAsia"/>
        </w:rPr>
        <w:t>）</w:t>
      </w:r>
    </w:p>
    <w:p w:rsidR="00B32DC7" w:rsidRPr="000307CF" w:rsidRDefault="00B32DC7" w:rsidP="00B32DC7">
      <w:pPr>
        <w:pStyle w:val="affff8"/>
        <w:ind w:firstLine="420"/>
      </w:pPr>
      <w:r w:rsidRPr="000307CF">
        <w:rPr>
          <w:rFonts w:hint="eastAsia"/>
        </w:rPr>
        <w:t>GIS</w:t>
      </w:r>
      <w:r w:rsidR="00E71A51">
        <w:rPr>
          <w:rFonts w:hint="eastAsia"/>
        </w:rPr>
        <w:t>：</w:t>
      </w:r>
      <w:r w:rsidR="002E3230" w:rsidRPr="000307CF">
        <w:rPr>
          <w:rFonts w:hint="eastAsia"/>
        </w:rPr>
        <w:t>地理信息系统</w:t>
      </w:r>
      <w:r w:rsidR="00E71A51">
        <w:rPr>
          <w:rFonts w:hint="eastAsia"/>
        </w:rPr>
        <w:t>（</w:t>
      </w:r>
      <w:r w:rsidR="00D54D67" w:rsidRPr="00D54D67">
        <w:t>Geographic Information System</w:t>
      </w:r>
      <w:r w:rsidR="00E71A51">
        <w:rPr>
          <w:rFonts w:hint="eastAsia"/>
        </w:rPr>
        <w:t>）</w:t>
      </w:r>
    </w:p>
    <w:p w:rsidR="001C44EF" w:rsidRPr="000307CF" w:rsidRDefault="001C44EF" w:rsidP="001C44EF">
      <w:pPr>
        <w:pStyle w:val="affff8"/>
        <w:ind w:firstLine="420"/>
      </w:pPr>
      <w:r w:rsidRPr="000307CF">
        <w:rPr>
          <w:rFonts w:hint="eastAsia"/>
        </w:rPr>
        <w:t>OTA</w:t>
      </w:r>
      <w:r w:rsidR="00E71A51">
        <w:rPr>
          <w:rFonts w:hint="eastAsia"/>
        </w:rPr>
        <w:t>：</w:t>
      </w:r>
      <w:r w:rsidR="008A74D1" w:rsidRPr="000307CF">
        <w:rPr>
          <w:rFonts w:hint="eastAsia"/>
        </w:rPr>
        <w:t>在线旅行社</w:t>
      </w:r>
      <w:r w:rsidR="00E71A51">
        <w:rPr>
          <w:rFonts w:hint="eastAsia"/>
        </w:rPr>
        <w:t>（</w:t>
      </w:r>
      <w:r w:rsidR="003918BB" w:rsidRPr="003918BB">
        <w:t>Online Travel Agency</w:t>
      </w:r>
      <w:r w:rsidR="00E71A51">
        <w:rPr>
          <w:rFonts w:hint="eastAsia"/>
        </w:rPr>
        <w:t>）</w:t>
      </w:r>
    </w:p>
    <w:p w:rsidR="001C44EF" w:rsidRPr="000307CF" w:rsidRDefault="001C44EF" w:rsidP="001C44EF">
      <w:pPr>
        <w:pStyle w:val="affff8"/>
        <w:ind w:firstLine="420"/>
      </w:pPr>
      <w:r w:rsidRPr="000307CF">
        <w:rPr>
          <w:rFonts w:hint="eastAsia"/>
        </w:rPr>
        <w:t>VR</w:t>
      </w:r>
      <w:r w:rsidR="00E71A51">
        <w:rPr>
          <w:rFonts w:hint="eastAsia"/>
        </w:rPr>
        <w:t>：</w:t>
      </w:r>
      <w:r w:rsidR="00A57664" w:rsidRPr="000307CF">
        <w:rPr>
          <w:rFonts w:hint="eastAsia"/>
        </w:rPr>
        <w:t>虚拟现实</w:t>
      </w:r>
      <w:r w:rsidR="00E71A51">
        <w:rPr>
          <w:rFonts w:hint="eastAsia"/>
        </w:rPr>
        <w:t>（</w:t>
      </w:r>
      <w:r w:rsidR="00A516E6" w:rsidRPr="00A516E6">
        <w:t>Virtual Reality</w:t>
      </w:r>
      <w:r w:rsidR="00E71A51">
        <w:rPr>
          <w:rFonts w:hint="eastAsia"/>
        </w:rPr>
        <w:t>）</w:t>
      </w:r>
    </w:p>
    <w:p w:rsidR="006E79C5" w:rsidRDefault="006E79C5" w:rsidP="006E79C5">
      <w:pPr>
        <w:pStyle w:val="affe"/>
        <w:spacing w:before="312" w:after="312"/>
      </w:pPr>
      <w:bookmarkStart w:id="83" w:name="_Toc59007132"/>
      <w:bookmarkStart w:id="84" w:name="_Toc63320181"/>
      <w:bookmarkStart w:id="85" w:name="_Toc64879967"/>
      <w:bookmarkStart w:id="86" w:name="_Toc65142315"/>
      <w:bookmarkStart w:id="87" w:name="_Toc66777141"/>
      <w:bookmarkStart w:id="88" w:name="_Toc66796559"/>
      <w:r>
        <w:rPr>
          <w:rFonts w:hint="eastAsia"/>
        </w:rPr>
        <w:t>建设要求</w:t>
      </w:r>
      <w:bookmarkEnd w:id="83"/>
      <w:bookmarkEnd w:id="84"/>
      <w:bookmarkEnd w:id="85"/>
      <w:bookmarkEnd w:id="86"/>
      <w:bookmarkEnd w:id="87"/>
      <w:bookmarkEnd w:id="88"/>
    </w:p>
    <w:p w:rsidR="006E79C5" w:rsidRDefault="006E79C5" w:rsidP="006E79C5">
      <w:pPr>
        <w:pStyle w:val="afff"/>
        <w:spacing w:before="156" w:after="156"/>
      </w:pPr>
      <w:bookmarkStart w:id="89" w:name="_Toc59007133"/>
      <w:bookmarkStart w:id="90" w:name="_Toc63320182"/>
      <w:bookmarkStart w:id="91" w:name="_Toc64879968"/>
      <w:bookmarkStart w:id="92" w:name="_Toc65142316"/>
      <w:bookmarkStart w:id="93" w:name="_Toc66777142"/>
      <w:bookmarkStart w:id="94" w:name="_Toc66796560"/>
      <w:r>
        <w:rPr>
          <w:rFonts w:hint="eastAsia"/>
        </w:rPr>
        <w:t>基础设施</w:t>
      </w:r>
      <w:bookmarkEnd w:id="89"/>
      <w:bookmarkEnd w:id="90"/>
      <w:bookmarkEnd w:id="91"/>
      <w:bookmarkEnd w:id="92"/>
      <w:bookmarkEnd w:id="93"/>
      <w:bookmarkEnd w:id="94"/>
    </w:p>
    <w:p w:rsidR="006E79C5" w:rsidRDefault="006E79C5" w:rsidP="006E79C5">
      <w:pPr>
        <w:pStyle w:val="affffffffc"/>
      </w:pPr>
      <w:r>
        <w:rPr>
          <w:rFonts w:hint="eastAsia"/>
        </w:rPr>
        <w:t>应配备能覆盖景区主要游览区域的无线通信网络及有线局域网络，能满足信号稳定的语音通话和网络通讯服务等。</w:t>
      </w:r>
    </w:p>
    <w:p w:rsidR="00C238F1" w:rsidRDefault="00C238F1" w:rsidP="00C238F1">
      <w:pPr>
        <w:pStyle w:val="affffffffc"/>
      </w:pPr>
      <w:r>
        <w:rPr>
          <w:rFonts w:hint="eastAsia"/>
        </w:rPr>
        <w:t>应在景区出入口、主要景点、交通枢纽、事故多发地等景区核心区域配备视频监控设施设备</w:t>
      </w:r>
      <w:r w:rsidR="00502B72">
        <w:rPr>
          <w:rFonts w:hint="eastAsia"/>
        </w:rPr>
        <w:t>。</w:t>
      </w:r>
      <w:r>
        <w:rPr>
          <w:rFonts w:hint="eastAsia"/>
        </w:rPr>
        <w:lastRenderedPageBreak/>
        <w:t>监控设施设备应配置固定IP</w:t>
      </w:r>
      <w:r w:rsidR="00B22535">
        <w:rPr>
          <w:rFonts w:hint="eastAsia"/>
        </w:rPr>
        <w:t>的</w:t>
      </w:r>
      <w:r>
        <w:rPr>
          <w:rFonts w:hint="eastAsia"/>
        </w:rPr>
        <w:t>地址</w:t>
      </w:r>
      <w:r w:rsidR="00502B72">
        <w:rPr>
          <w:rFonts w:hint="eastAsia"/>
        </w:rPr>
        <w:t>。</w:t>
      </w:r>
      <w:r>
        <w:rPr>
          <w:rFonts w:hint="eastAsia"/>
        </w:rPr>
        <w:t>监控视频应清晰</w:t>
      </w:r>
      <w:r w:rsidR="00502B72">
        <w:rPr>
          <w:rFonts w:hint="eastAsia"/>
        </w:rPr>
        <w:t>。</w:t>
      </w:r>
      <w:r>
        <w:rPr>
          <w:rFonts w:hint="eastAsia"/>
        </w:rPr>
        <w:t>视频数据应与行业管理部门</w:t>
      </w:r>
      <w:r w:rsidR="00B6481A">
        <w:rPr>
          <w:rFonts w:hint="eastAsia"/>
        </w:rPr>
        <w:t>对接，实现</w:t>
      </w:r>
      <w:r w:rsidR="006D4E91">
        <w:rPr>
          <w:rFonts w:hint="eastAsia"/>
        </w:rPr>
        <w:t>视频数据</w:t>
      </w:r>
      <w:r w:rsidR="00B6481A">
        <w:rPr>
          <w:rFonts w:hint="eastAsia"/>
        </w:rPr>
        <w:t>实时共享</w:t>
      </w:r>
      <w:r>
        <w:rPr>
          <w:rFonts w:hint="eastAsia"/>
        </w:rPr>
        <w:t>。</w:t>
      </w:r>
    </w:p>
    <w:p w:rsidR="006E79C5" w:rsidRDefault="006E79C5" w:rsidP="0099046B">
      <w:pPr>
        <w:pStyle w:val="affffffffc"/>
      </w:pPr>
      <w:r>
        <w:rPr>
          <w:rFonts w:hint="eastAsia"/>
        </w:rPr>
        <w:t>应建有指挥调度中心</w:t>
      </w:r>
      <w:r w:rsidR="00610DF5">
        <w:rPr>
          <w:rFonts w:hint="eastAsia"/>
        </w:rPr>
        <w:t>。指挥调度中心</w:t>
      </w:r>
      <w:proofErr w:type="gramStart"/>
      <w:r w:rsidR="00610DF5">
        <w:rPr>
          <w:rFonts w:hint="eastAsia"/>
        </w:rPr>
        <w:t>宜建设</w:t>
      </w:r>
      <w:proofErr w:type="gramEnd"/>
      <w:r w:rsidR="00610DF5">
        <w:rPr>
          <w:rFonts w:hint="eastAsia"/>
        </w:rPr>
        <w:t>综合管控</w:t>
      </w:r>
      <w:r w:rsidR="001B1F74">
        <w:rPr>
          <w:rFonts w:hint="eastAsia"/>
        </w:rPr>
        <w:t>平台，实现景区各业务系统集成</w:t>
      </w:r>
      <w:r w:rsidR="00DB3784">
        <w:rPr>
          <w:rFonts w:hint="eastAsia"/>
        </w:rPr>
        <w:t>（包括</w:t>
      </w:r>
      <w:r w:rsidR="00D34C02">
        <w:rPr>
          <w:rFonts w:hint="eastAsia"/>
        </w:rPr>
        <w:t>但不限于</w:t>
      </w:r>
      <w:r w:rsidR="00DB3784" w:rsidRPr="00DB3784">
        <w:rPr>
          <w:rFonts w:hint="eastAsia"/>
        </w:rPr>
        <w:t>景区信息化管理系统</w:t>
      </w:r>
      <w:r w:rsidR="00DB3784">
        <w:rPr>
          <w:rFonts w:hint="eastAsia"/>
        </w:rPr>
        <w:t>、呼救快速响应系统</w:t>
      </w:r>
      <w:r w:rsidR="00C366A4">
        <w:rPr>
          <w:rFonts w:hint="eastAsia"/>
        </w:rPr>
        <w:t>、会议系统</w:t>
      </w:r>
      <w:r w:rsidR="009F1FAA">
        <w:rPr>
          <w:rFonts w:hint="eastAsia"/>
        </w:rPr>
        <w:t>、视频监控系统</w:t>
      </w:r>
      <w:r w:rsidR="00C366A4">
        <w:rPr>
          <w:rFonts w:hint="eastAsia"/>
        </w:rPr>
        <w:t>、广播系统</w:t>
      </w:r>
      <w:r w:rsidR="00D20D18">
        <w:rPr>
          <w:rFonts w:hint="eastAsia"/>
        </w:rPr>
        <w:t>、官方门户系统</w:t>
      </w:r>
      <w:r w:rsidR="004834E3">
        <w:rPr>
          <w:rFonts w:hint="eastAsia"/>
        </w:rPr>
        <w:t>、信息发布系统</w:t>
      </w:r>
      <w:r w:rsidR="0099046B">
        <w:rPr>
          <w:rFonts w:hint="eastAsia"/>
        </w:rPr>
        <w:t>、</w:t>
      </w:r>
      <w:r w:rsidR="0099046B" w:rsidRPr="0099046B">
        <w:rPr>
          <w:rFonts w:hint="eastAsia"/>
        </w:rPr>
        <w:t>车牌图像识别系统、车位感应系统、自动缴费系统</w:t>
      </w:r>
      <w:r w:rsidR="00D04517">
        <w:rPr>
          <w:rFonts w:hint="eastAsia"/>
        </w:rPr>
        <w:t>、景区地图系统</w:t>
      </w:r>
      <w:r w:rsidR="00DB3784">
        <w:rPr>
          <w:rFonts w:hint="eastAsia"/>
        </w:rPr>
        <w:t>等）</w:t>
      </w:r>
      <w:r w:rsidR="001B1F74">
        <w:rPr>
          <w:rFonts w:hint="eastAsia"/>
        </w:rPr>
        <w:t>，形成智慧景区综合管理门户</w:t>
      </w:r>
      <w:r w:rsidR="00502B72">
        <w:rPr>
          <w:rFonts w:hint="eastAsia"/>
        </w:rPr>
        <w:t>。</w:t>
      </w:r>
      <w:r w:rsidR="001B1F74">
        <w:rPr>
          <w:rFonts w:hint="eastAsia"/>
        </w:rPr>
        <w:t>指挥调度中心宜</w:t>
      </w:r>
      <w:r>
        <w:rPr>
          <w:rFonts w:hint="eastAsia"/>
        </w:rPr>
        <w:t>配备</w:t>
      </w:r>
      <w:r w:rsidR="00BE3F65">
        <w:rPr>
          <w:rFonts w:hint="eastAsia"/>
        </w:rPr>
        <w:t>电子屏幕</w:t>
      </w:r>
      <w:r>
        <w:rPr>
          <w:rFonts w:hint="eastAsia"/>
        </w:rPr>
        <w:t>、调度台、电脑、会议系统、电话/视频对讲等设施设备</w:t>
      </w:r>
      <w:r w:rsidR="00C24FD8">
        <w:rPr>
          <w:rFonts w:hint="eastAsia"/>
        </w:rPr>
        <w:t>。</w:t>
      </w:r>
    </w:p>
    <w:p w:rsidR="009D36E0" w:rsidRDefault="009D36E0" w:rsidP="009D36E0">
      <w:pPr>
        <w:pStyle w:val="affffffffc"/>
      </w:pPr>
      <w:r>
        <w:rPr>
          <w:rFonts w:hint="eastAsia"/>
        </w:rPr>
        <w:t>宜配备或租赁机房，能满足景区各类数据采集、存储、交换、运算等要求。</w:t>
      </w:r>
    </w:p>
    <w:p w:rsidR="005A2164" w:rsidRDefault="005A2164" w:rsidP="000779B0">
      <w:pPr>
        <w:pStyle w:val="affffffffc"/>
      </w:pPr>
      <w:r>
        <w:rPr>
          <w:rFonts w:hint="eastAsia"/>
        </w:rPr>
        <w:t>应配备</w:t>
      </w:r>
      <w:r w:rsidR="000779B0" w:rsidRPr="000779B0">
        <w:rPr>
          <w:rFonts w:hint="eastAsia"/>
        </w:rPr>
        <w:t>不间断电源</w:t>
      </w:r>
      <w:r>
        <w:rPr>
          <w:rFonts w:hint="eastAsia"/>
        </w:rPr>
        <w:t>，能保障应急通信、指挥调度、公共广播等主要信息化设备断电运行2小时。</w:t>
      </w:r>
    </w:p>
    <w:p w:rsidR="006E79C5" w:rsidRDefault="006E79C5" w:rsidP="006E79C5">
      <w:pPr>
        <w:pStyle w:val="affffffffc"/>
      </w:pPr>
      <w:r>
        <w:rPr>
          <w:rFonts w:hint="eastAsia"/>
        </w:rPr>
        <w:t>应配备</w:t>
      </w:r>
      <w:r w:rsidR="00B345CB">
        <w:rPr>
          <w:rFonts w:hint="eastAsia"/>
        </w:rPr>
        <w:t>广播系统，广播系统能覆盖景区核心区域，满足应急指挥、寻人寻物、宣传推广等</w:t>
      </w:r>
      <w:r w:rsidR="00D346DD">
        <w:rPr>
          <w:rFonts w:hint="eastAsia"/>
        </w:rPr>
        <w:t>方面的需求</w:t>
      </w:r>
      <w:r>
        <w:rPr>
          <w:rFonts w:hint="eastAsia"/>
        </w:rPr>
        <w:t>。</w:t>
      </w:r>
    </w:p>
    <w:p w:rsidR="006E79C5" w:rsidRDefault="006E79C5" w:rsidP="00FC7FAE">
      <w:pPr>
        <w:pStyle w:val="affffffffc"/>
      </w:pPr>
      <w:r>
        <w:rPr>
          <w:rFonts w:hint="eastAsia"/>
        </w:rPr>
        <w:t>应在景区配备一定数量的</w:t>
      </w:r>
      <w:r w:rsidR="00D60A15">
        <w:rPr>
          <w:rFonts w:hint="eastAsia"/>
        </w:rPr>
        <w:t>电子</w:t>
      </w:r>
      <w:r w:rsidR="00BE3F65">
        <w:rPr>
          <w:rFonts w:hint="eastAsia"/>
        </w:rPr>
        <w:t>屏幕</w:t>
      </w:r>
      <w:r w:rsidR="00F6612C">
        <w:rPr>
          <w:rFonts w:hint="eastAsia"/>
        </w:rPr>
        <w:t>、电子发布栏等</w:t>
      </w:r>
      <w:r>
        <w:rPr>
          <w:rFonts w:hint="eastAsia"/>
        </w:rPr>
        <w:t>信息</w:t>
      </w:r>
      <w:r w:rsidR="009D518C">
        <w:rPr>
          <w:rFonts w:hint="eastAsia"/>
        </w:rPr>
        <w:t>发布设备和</w:t>
      </w:r>
      <w:r w:rsidR="00F6612C">
        <w:rPr>
          <w:rFonts w:hint="eastAsia"/>
        </w:rPr>
        <w:t>多媒体服务终端</w:t>
      </w:r>
      <w:r w:rsidR="008660BA" w:rsidRPr="00464243">
        <w:rPr>
          <w:rFonts w:hint="eastAsia"/>
        </w:rPr>
        <w:t>，</w:t>
      </w:r>
      <w:r w:rsidR="00874838" w:rsidRPr="00464243">
        <w:rPr>
          <w:rFonts w:hint="eastAsia"/>
        </w:rPr>
        <w:t>保障</w:t>
      </w:r>
      <w:r w:rsidR="001D0730" w:rsidRPr="00464243">
        <w:rPr>
          <w:rFonts w:hint="eastAsia"/>
        </w:rPr>
        <w:t>游客</w:t>
      </w:r>
      <w:r w:rsidR="00FC7FAE" w:rsidRPr="00464243">
        <w:rPr>
          <w:rFonts w:hint="eastAsia"/>
        </w:rPr>
        <w:t>能在入园时</w:t>
      </w:r>
      <w:r w:rsidR="00474DA8" w:rsidRPr="00464243">
        <w:rPr>
          <w:rFonts w:hint="eastAsia"/>
        </w:rPr>
        <w:t>方便快捷地获得</w:t>
      </w:r>
      <w:r w:rsidR="00FC7FAE" w:rsidRPr="00464243">
        <w:rPr>
          <w:rFonts w:hint="eastAsia"/>
        </w:rPr>
        <w:t>景区游览路线、景点开放情况、景区营业时间、景区运营活动</w:t>
      </w:r>
      <w:r w:rsidR="001D0730" w:rsidRPr="00464243">
        <w:rPr>
          <w:rFonts w:hint="eastAsia"/>
        </w:rPr>
        <w:t>等信息</w:t>
      </w:r>
      <w:r w:rsidRPr="00464243">
        <w:rPr>
          <w:rFonts w:hint="eastAsia"/>
        </w:rPr>
        <w:t>。</w:t>
      </w:r>
    </w:p>
    <w:p w:rsidR="00D76B3A" w:rsidRDefault="00D76B3A" w:rsidP="00B148F6">
      <w:pPr>
        <w:pStyle w:val="affffffffc"/>
      </w:pPr>
      <w:r w:rsidRPr="00D76B3A">
        <w:rPr>
          <w:rFonts w:hint="eastAsia"/>
        </w:rPr>
        <w:t>水电桩、垃圾箱</w:t>
      </w:r>
      <w:r w:rsidR="00B35FC4">
        <w:rPr>
          <w:rFonts w:hint="eastAsia"/>
        </w:rPr>
        <w:t>、路灯</w:t>
      </w:r>
      <w:r w:rsidR="00B148F6" w:rsidRPr="00B148F6">
        <w:rPr>
          <w:rFonts w:hint="eastAsia"/>
        </w:rPr>
        <w:t>、厕所坑位或游览车</w:t>
      </w:r>
      <w:r w:rsidRPr="00D76B3A">
        <w:rPr>
          <w:rFonts w:hint="eastAsia"/>
        </w:rPr>
        <w:t>等重要服务设施</w:t>
      </w:r>
      <w:r>
        <w:rPr>
          <w:rFonts w:hint="eastAsia"/>
        </w:rPr>
        <w:t>宜</w:t>
      </w:r>
      <w:r w:rsidRPr="00D76B3A">
        <w:rPr>
          <w:rFonts w:hint="eastAsia"/>
        </w:rPr>
        <w:t>通过与物联网或</w:t>
      </w:r>
      <w:r w:rsidR="004138D3">
        <w:rPr>
          <w:rFonts w:hint="eastAsia"/>
        </w:rPr>
        <w:t>景区</w:t>
      </w:r>
      <w:r w:rsidRPr="00D76B3A">
        <w:rPr>
          <w:rFonts w:hint="eastAsia"/>
        </w:rPr>
        <w:t>信息</w:t>
      </w:r>
      <w:r w:rsidR="004138D3">
        <w:rPr>
          <w:rFonts w:hint="eastAsia"/>
        </w:rPr>
        <w:t>化管理</w:t>
      </w:r>
      <w:r w:rsidRPr="00D76B3A">
        <w:rPr>
          <w:rFonts w:hint="eastAsia"/>
        </w:rPr>
        <w:t>系统结合，实现智能化</w:t>
      </w:r>
      <w:r w:rsidR="0015663E">
        <w:rPr>
          <w:rFonts w:hint="eastAsia"/>
        </w:rPr>
        <w:t>管理</w:t>
      </w:r>
      <w:r w:rsidRPr="00D76B3A">
        <w:rPr>
          <w:rFonts w:hint="eastAsia"/>
        </w:rPr>
        <w:t>。</w:t>
      </w:r>
    </w:p>
    <w:p w:rsidR="006E79C5" w:rsidRDefault="006E79C5" w:rsidP="006E79C5">
      <w:pPr>
        <w:pStyle w:val="afff"/>
        <w:spacing w:before="156" w:after="156"/>
      </w:pPr>
      <w:bookmarkStart w:id="95" w:name="_Toc59007134"/>
      <w:bookmarkStart w:id="96" w:name="_Toc63320183"/>
      <w:bookmarkStart w:id="97" w:name="_Toc64879969"/>
      <w:bookmarkStart w:id="98" w:name="_Toc65142317"/>
      <w:bookmarkStart w:id="99" w:name="_Toc66777143"/>
      <w:bookmarkStart w:id="100" w:name="_Toc66796561"/>
      <w:r>
        <w:rPr>
          <w:rFonts w:hint="eastAsia"/>
        </w:rPr>
        <w:t>智慧服务</w:t>
      </w:r>
      <w:bookmarkEnd w:id="95"/>
      <w:bookmarkEnd w:id="96"/>
      <w:bookmarkEnd w:id="97"/>
      <w:bookmarkEnd w:id="98"/>
      <w:bookmarkEnd w:id="99"/>
      <w:bookmarkEnd w:id="100"/>
    </w:p>
    <w:p w:rsidR="00135603" w:rsidRDefault="00135603" w:rsidP="002B46A2">
      <w:pPr>
        <w:pStyle w:val="afff0"/>
        <w:spacing w:before="156" w:after="156"/>
      </w:pPr>
      <w:r>
        <w:rPr>
          <w:rFonts w:hint="eastAsia"/>
        </w:rPr>
        <w:t>在线信息服务</w:t>
      </w:r>
    </w:p>
    <w:p w:rsidR="00B426D4" w:rsidRDefault="00B426D4" w:rsidP="00EB1FC4">
      <w:pPr>
        <w:pStyle w:val="affff8"/>
        <w:ind w:firstLine="420"/>
      </w:pPr>
      <w:r>
        <w:rPr>
          <w:rFonts w:hint="eastAsia"/>
        </w:rPr>
        <w:t>应建有景区</w:t>
      </w:r>
      <w:r w:rsidR="007779D4" w:rsidRPr="007779D4">
        <w:rPr>
          <w:rFonts w:hint="eastAsia"/>
        </w:rPr>
        <w:t>网站、手机网站、微信公众号、APP、支付宝生活号、网络商店和小程序等</w:t>
      </w:r>
      <w:r>
        <w:rPr>
          <w:rFonts w:hint="eastAsia"/>
        </w:rPr>
        <w:t>等官方</w:t>
      </w:r>
      <w:r w:rsidR="007779D4">
        <w:rPr>
          <w:rFonts w:hint="eastAsia"/>
        </w:rPr>
        <w:t>在线服务平台</w:t>
      </w:r>
      <w:r w:rsidR="00EB1FC4">
        <w:rPr>
          <w:rFonts w:hint="eastAsia"/>
        </w:rPr>
        <w:t>。</w:t>
      </w:r>
      <w:r w:rsidR="002B3501" w:rsidRPr="002B3501">
        <w:rPr>
          <w:rFonts w:hint="eastAsia"/>
        </w:rPr>
        <w:t>在线服务平台在吃、住、行、游、购、娱 6 个版块的产品实现在线预订、咨询建议等功能</w:t>
      </w:r>
      <w:r>
        <w:rPr>
          <w:rFonts w:hint="eastAsia"/>
        </w:rPr>
        <w:t>，可向游客提供真实可靠、动态更新的景区资讯、旅游导览、线路推荐、气象预报、</w:t>
      </w:r>
      <w:r w:rsidR="007945B3" w:rsidRPr="007945B3">
        <w:rPr>
          <w:rFonts w:hint="eastAsia"/>
        </w:rPr>
        <w:t>营业时间</w:t>
      </w:r>
      <w:r w:rsidR="007945B3">
        <w:rPr>
          <w:rFonts w:hint="eastAsia"/>
        </w:rPr>
        <w:t>、</w:t>
      </w:r>
      <w:r w:rsidR="007945B3" w:rsidRPr="007945B3">
        <w:rPr>
          <w:rFonts w:hint="eastAsia"/>
        </w:rPr>
        <w:t>景点动态</w:t>
      </w:r>
      <w:r>
        <w:rPr>
          <w:rFonts w:hint="eastAsia"/>
        </w:rPr>
        <w:t>等信息。</w:t>
      </w:r>
    </w:p>
    <w:p w:rsidR="00135603" w:rsidRDefault="00135603" w:rsidP="002B46A2">
      <w:pPr>
        <w:pStyle w:val="afff0"/>
        <w:spacing w:before="156" w:after="156"/>
      </w:pPr>
      <w:r>
        <w:rPr>
          <w:rFonts w:hint="eastAsia"/>
        </w:rPr>
        <w:t>信息发布服务</w:t>
      </w:r>
    </w:p>
    <w:p w:rsidR="008E7E1C" w:rsidRPr="00B426D4" w:rsidRDefault="008E7E1C" w:rsidP="00640ECD">
      <w:pPr>
        <w:pStyle w:val="affff8"/>
        <w:ind w:firstLine="420"/>
      </w:pPr>
      <w:r>
        <w:rPr>
          <w:rFonts w:hint="eastAsia"/>
        </w:rPr>
        <w:t>应在景区出入口、游客服务</w:t>
      </w:r>
      <w:r w:rsidR="00F6612C">
        <w:rPr>
          <w:rFonts w:hint="eastAsia"/>
        </w:rPr>
        <w:t>集散地</w:t>
      </w:r>
      <w:r>
        <w:rPr>
          <w:rFonts w:hint="eastAsia"/>
        </w:rPr>
        <w:t>、主要景点</w:t>
      </w:r>
      <w:r w:rsidR="00F6612C">
        <w:rPr>
          <w:rFonts w:hint="eastAsia"/>
        </w:rPr>
        <w:t>和活动区域</w:t>
      </w:r>
      <w:r>
        <w:rPr>
          <w:rFonts w:hint="eastAsia"/>
        </w:rPr>
        <w:t>等通过大屏</w:t>
      </w:r>
      <w:r w:rsidR="00F6612C">
        <w:rPr>
          <w:rFonts w:hint="eastAsia"/>
        </w:rPr>
        <w:t>、电子发布栏或多媒体服务终端等</w:t>
      </w:r>
      <w:r>
        <w:rPr>
          <w:rFonts w:hint="eastAsia"/>
        </w:rPr>
        <w:t>实时显示客流最大承载量、在园人数、天气状况、空气质量、节目演出</w:t>
      </w:r>
      <w:r w:rsidR="003357B5">
        <w:rPr>
          <w:rFonts w:hint="eastAsia"/>
        </w:rPr>
        <w:t>、</w:t>
      </w:r>
      <w:r w:rsidR="003357B5" w:rsidRPr="003357B5">
        <w:rPr>
          <w:rFonts w:hint="eastAsia"/>
        </w:rPr>
        <w:t>交通、重要公告、服务人员和车辆车位</w:t>
      </w:r>
      <w:r>
        <w:rPr>
          <w:rFonts w:hint="eastAsia"/>
        </w:rPr>
        <w:t>以及其他信息。</w:t>
      </w:r>
      <w:r w:rsidR="00F6612C">
        <w:rPr>
          <w:rFonts w:hint="eastAsia"/>
        </w:rPr>
        <w:t>发布信息准确，所有媒体发布的信息准确且保持一致。</w:t>
      </w:r>
    </w:p>
    <w:p w:rsidR="00135603" w:rsidRDefault="00135603" w:rsidP="002B46A2">
      <w:pPr>
        <w:pStyle w:val="afff0"/>
        <w:spacing w:before="156" w:after="156"/>
      </w:pPr>
      <w:r>
        <w:rPr>
          <w:rFonts w:hint="eastAsia"/>
        </w:rPr>
        <w:t>售检票服务</w:t>
      </w:r>
    </w:p>
    <w:p w:rsidR="00B426D4" w:rsidRDefault="00B426D4" w:rsidP="00B426D4">
      <w:pPr>
        <w:pStyle w:val="affffffffb"/>
      </w:pPr>
      <w:r>
        <w:rPr>
          <w:rFonts w:hint="eastAsia"/>
        </w:rPr>
        <w:t>应</w:t>
      </w:r>
      <w:r w:rsidR="009E3182">
        <w:rPr>
          <w:rFonts w:hint="eastAsia"/>
        </w:rPr>
        <w:t>提供</w:t>
      </w:r>
      <w:r w:rsidR="009E3182" w:rsidRPr="009E3182">
        <w:rPr>
          <w:rFonts w:hint="eastAsia"/>
        </w:rPr>
        <w:t>人工购票、自助机购票、</w:t>
      </w:r>
      <w:proofErr w:type="gramStart"/>
      <w:r w:rsidR="009E3182" w:rsidRPr="009E3182">
        <w:rPr>
          <w:rFonts w:hint="eastAsia"/>
        </w:rPr>
        <w:t>官网购票</w:t>
      </w:r>
      <w:proofErr w:type="gramEnd"/>
      <w:r w:rsidR="009E3182" w:rsidRPr="009E3182">
        <w:rPr>
          <w:rFonts w:hint="eastAsia"/>
        </w:rPr>
        <w:t>、OTA购票及旅行团在线办理等</w:t>
      </w:r>
      <w:r w:rsidR="009E3182">
        <w:rPr>
          <w:rFonts w:hint="eastAsia"/>
        </w:rPr>
        <w:t>多种</w:t>
      </w:r>
      <w:r>
        <w:rPr>
          <w:rFonts w:hint="eastAsia"/>
        </w:rPr>
        <w:t>售票</w:t>
      </w:r>
      <w:r w:rsidR="0080755C">
        <w:rPr>
          <w:rFonts w:hint="eastAsia"/>
        </w:rPr>
        <w:t>方式</w:t>
      </w:r>
      <w:r>
        <w:rPr>
          <w:rFonts w:hint="eastAsia"/>
        </w:rPr>
        <w:t>。宜在景区游客中心配备足够数量、满足需要的自助售取票机。</w:t>
      </w:r>
      <w:r w:rsidR="00770BA7">
        <w:rPr>
          <w:rFonts w:hint="eastAsia"/>
        </w:rPr>
        <w:t>人工售票窗口应配置电脑、票务打印机或电子门票读写设备等。</w:t>
      </w:r>
    </w:p>
    <w:p w:rsidR="00B426D4" w:rsidRPr="00EF4FD8" w:rsidRDefault="00B426D4" w:rsidP="00B426D4">
      <w:pPr>
        <w:pStyle w:val="affffffffb"/>
      </w:pPr>
      <w:r w:rsidRPr="00EF4FD8">
        <w:rPr>
          <w:rFonts w:hint="eastAsia"/>
        </w:rPr>
        <w:t>应在景区入口处配置识别和验证游览票</w:t>
      </w:r>
      <w:r w:rsidR="004C502E" w:rsidRPr="00EF4FD8">
        <w:rPr>
          <w:rFonts w:hint="eastAsia"/>
        </w:rPr>
        <w:t>、</w:t>
      </w:r>
      <w:proofErr w:type="gramStart"/>
      <w:r w:rsidR="004C502E" w:rsidRPr="00EF4FD8">
        <w:rPr>
          <w:rFonts w:hint="eastAsia"/>
        </w:rPr>
        <w:t>二维码</w:t>
      </w:r>
      <w:r w:rsidR="002078CA">
        <w:rPr>
          <w:rFonts w:hint="eastAsia"/>
        </w:rPr>
        <w:t>或</w:t>
      </w:r>
      <w:proofErr w:type="gramEnd"/>
      <w:r w:rsidRPr="00EF4FD8">
        <w:rPr>
          <w:rFonts w:hint="eastAsia"/>
        </w:rPr>
        <w:t>二代身份证的闸机设备，提供准确、快速通行服务。</w:t>
      </w:r>
      <w:r w:rsidR="004C502E" w:rsidRPr="00EF4FD8">
        <w:rPr>
          <w:rFonts w:hint="eastAsia"/>
        </w:rPr>
        <w:t>有条件或有需要的景区可配备人脸、掌纹</w:t>
      </w:r>
      <w:r w:rsidR="002078CA">
        <w:rPr>
          <w:rFonts w:hint="eastAsia"/>
        </w:rPr>
        <w:t>或</w:t>
      </w:r>
      <w:r w:rsidR="004C502E" w:rsidRPr="00EF4FD8">
        <w:rPr>
          <w:rFonts w:hint="eastAsia"/>
        </w:rPr>
        <w:t>指纹等识别和验证设备和服务。</w:t>
      </w:r>
    </w:p>
    <w:p w:rsidR="00B426D4" w:rsidRDefault="00B426D4" w:rsidP="00B426D4">
      <w:pPr>
        <w:pStyle w:val="affffffffb"/>
      </w:pPr>
      <w:r>
        <w:rPr>
          <w:rFonts w:hint="eastAsia"/>
        </w:rPr>
        <w:t>应配备一定数量的手持验证终端设备，以供人流高峰、闸机故障、紧急断电时应急备用。</w:t>
      </w:r>
    </w:p>
    <w:p w:rsidR="00135603" w:rsidRDefault="00135603" w:rsidP="002B46A2">
      <w:pPr>
        <w:pStyle w:val="afff0"/>
        <w:spacing w:before="156" w:after="156"/>
      </w:pPr>
      <w:r>
        <w:rPr>
          <w:rFonts w:hint="eastAsia"/>
        </w:rPr>
        <w:t>导游导</w:t>
      </w:r>
      <w:proofErr w:type="gramStart"/>
      <w:r>
        <w:rPr>
          <w:rFonts w:hint="eastAsia"/>
        </w:rPr>
        <w:t>览</w:t>
      </w:r>
      <w:proofErr w:type="gramEnd"/>
      <w:r>
        <w:rPr>
          <w:rFonts w:hint="eastAsia"/>
        </w:rPr>
        <w:t>服务</w:t>
      </w:r>
    </w:p>
    <w:p w:rsidR="002B46A2" w:rsidRPr="00B426D4" w:rsidRDefault="00B426D4" w:rsidP="001D6BAC">
      <w:pPr>
        <w:pStyle w:val="affff8"/>
        <w:ind w:firstLine="420"/>
      </w:pPr>
      <w:r>
        <w:rPr>
          <w:rFonts w:hint="eastAsia"/>
        </w:rPr>
        <w:t>应</w:t>
      </w:r>
      <w:r w:rsidR="00120B14" w:rsidRPr="00120B14">
        <w:rPr>
          <w:rFonts w:hint="eastAsia"/>
        </w:rPr>
        <w:t>通过景区 APP、二维码、小程序或无线团队讲解器等</w:t>
      </w:r>
      <w:r w:rsidR="001D6BAC">
        <w:rPr>
          <w:rFonts w:hint="eastAsia"/>
        </w:rPr>
        <w:t>向游客</w:t>
      </w:r>
      <w:r>
        <w:rPr>
          <w:rFonts w:hint="eastAsia"/>
        </w:rPr>
        <w:t>提供</w:t>
      </w:r>
      <w:r w:rsidR="001D6BAC" w:rsidRPr="001D6BAC">
        <w:rPr>
          <w:rFonts w:hint="eastAsia"/>
        </w:rPr>
        <w:t>免费导游</w:t>
      </w:r>
      <w:r w:rsidR="001D6BAC">
        <w:rPr>
          <w:rFonts w:hint="eastAsia"/>
        </w:rPr>
        <w:t>/</w:t>
      </w:r>
      <w:r w:rsidR="001D6BAC" w:rsidRPr="001D6BAC">
        <w:rPr>
          <w:rFonts w:hint="eastAsia"/>
        </w:rPr>
        <w:t>导览服务</w:t>
      </w:r>
      <w:r w:rsidR="001D6BAC">
        <w:rPr>
          <w:rFonts w:hint="eastAsia"/>
        </w:rPr>
        <w:t>、</w:t>
      </w:r>
      <w:r w:rsidR="001D6BAC" w:rsidRPr="001D6BAC">
        <w:rPr>
          <w:rFonts w:hint="eastAsia"/>
        </w:rPr>
        <w:t>实时定位服务</w:t>
      </w:r>
      <w:r w:rsidR="001D6BAC">
        <w:rPr>
          <w:rFonts w:hint="eastAsia"/>
        </w:rPr>
        <w:t>、</w:t>
      </w:r>
      <w:r w:rsidR="001D6BAC" w:rsidRPr="001D6BAC">
        <w:rPr>
          <w:rFonts w:hint="eastAsia"/>
        </w:rPr>
        <w:t>公共设施定位服务</w:t>
      </w:r>
      <w:r w:rsidR="001D6BAC">
        <w:rPr>
          <w:rFonts w:hint="eastAsia"/>
        </w:rPr>
        <w:t>、</w:t>
      </w:r>
      <w:r w:rsidR="001D6BAC" w:rsidRPr="001D6BAC">
        <w:rPr>
          <w:rFonts w:hint="eastAsia"/>
        </w:rPr>
        <w:t>游客互动服务</w:t>
      </w:r>
      <w:r>
        <w:rPr>
          <w:rFonts w:hint="eastAsia"/>
        </w:rPr>
        <w:t>。应提供景区的二维或三维电子地图，方便游客查找景点、商户、餐馆、公交站、停车场、公厕、ATM等公共服务场所或设施。</w:t>
      </w:r>
    </w:p>
    <w:p w:rsidR="00135603" w:rsidRDefault="00135603" w:rsidP="002B46A2">
      <w:pPr>
        <w:pStyle w:val="afff0"/>
        <w:spacing w:before="156" w:after="156"/>
      </w:pPr>
      <w:r>
        <w:rPr>
          <w:rFonts w:hint="eastAsia"/>
        </w:rPr>
        <w:t>交通服务</w:t>
      </w:r>
    </w:p>
    <w:p w:rsidR="00B426D4" w:rsidRDefault="00B426D4" w:rsidP="00B426D4">
      <w:pPr>
        <w:pStyle w:val="affffffffb"/>
      </w:pPr>
      <w:r>
        <w:rPr>
          <w:rFonts w:hint="eastAsia"/>
        </w:rPr>
        <w:t>可通过官方门户系统、移动APP等</w:t>
      </w:r>
      <w:r w:rsidR="003B7A35">
        <w:rPr>
          <w:rFonts w:hint="eastAsia"/>
        </w:rPr>
        <w:t>提供</w:t>
      </w:r>
      <w:r>
        <w:rPr>
          <w:rFonts w:hint="eastAsia"/>
        </w:rPr>
        <w:t>停车场</w:t>
      </w:r>
      <w:r w:rsidR="003B7A35">
        <w:rPr>
          <w:rFonts w:hint="eastAsia"/>
        </w:rPr>
        <w:t>定位服务，发布</w:t>
      </w:r>
      <w:r>
        <w:rPr>
          <w:rFonts w:hint="eastAsia"/>
        </w:rPr>
        <w:t>动态车位占用情况。</w:t>
      </w:r>
    </w:p>
    <w:p w:rsidR="00B426D4" w:rsidRDefault="00B426D4" w:rsidP="00B426D4">
      <w:pPr>
        <w:pStyle w:val="affffffffb"/>
      </w:pPr>
      <w:r>
        <w:rPr>
          <w:rFonts w:hint="eastAsia"/>
        </w:rPr>
        <w:t>停车场应配备车牌图像识别系统、车位感应系统、</w:t>
      </w:r>
      <w:r w:rsidR="00A2553A">
        <w:rPr>
          <w:rFonts w:hint="eastAsia"/>
        </w:rPr>
        <w:t>自动缴费</w:t>
      </w:r>
      <w:r>
        <w:rPr>
          <w:rFonts w:hint="eastAsia"/>
        </w:rPr>
        <w:t>系统等。</w:t>
      </w:r>
    </w:p>
    <w:p w:rsidR="00B426D4" w:rsidRDefault="00B426D4" w:rsidP="00B426D4">
      <w:pPr>
        <w:pStyle w:val="affffffffb"/>
      </w:pPr>
      <w:r>
        <w:rPr>
          <w:rFonts w:hint="eastAsia"/>
        </w:rPr>
        <w:lastRenderedPageBreak/>
        <w:t>公共交通站点应配置显示屏，实时为游客提供公共交通服务信息，包括车船数量、票价、路程、时间等信息。</w:t>
      </w:r>
    </w:p>
    <w:p w:rsidR="002B46A2" w:rsidRPr="00B426D4" w:rsidRDefault="00B426D4" w:rsidP="001F232F">
      <w:pPr>
        <w:pStyle w:val="affffffffb"/>
      </w:pPr>
      <w:r>
        <w:rPr>
          <w:rFonts w:hint="eastAsia"/>
        </w:rPr>
        <w:t>公共交通车辆应配备车载视频监控设备。</w:t>
      </w:r>
    </w:p>
    <w:p w:rsidR="00135603" w:rsidRDefault="00135603" w:rsidP="002B46A2">
      <w:pPr>
        <w:pStyle w:val="afff0"/>
        <w:spacing w:before="156" w:after="156"/>
      </w:pPr>
      <w:r>
        <w:rPr>
          <w:rFonts w:hint="eastAsia"/>
        </w:rPr>
        <w:t>餐饮、住宿和购物服务</w:t>
      </w:r>
    </w:p>
    <w:p w:rsidR="00B426D4" w:rsidRDefault="00B426D4" w:rsidP="00B426D4">
      <w:pPr>
        <w:pStyle w:val="affffffffb"/>
      </w:pPr>
      <w:r>
        <w:rPr>
          <w:rFonts w:hint="eastAsia"/>
        </w:rPr>
        <w:t>景区内的餐馆、宾馆应配备信息化管理系统、视频监控系统等。</w:t>
      </w:r>
    </w:p>
    <w:p w:rsidR="002B46A2" w:rsidRPr="00B426D4" w:rsidRDefault="00B426D4" w:rsidP="001F232F">
      <w:pPr>
        <w:pStyle w:val="affffffffb"/>
      </w:pPr>
      <w:r>
        <w:rPr>
          <w:rFonts w:hint="eastAsia"/>
        </w:rPr>
        <w:t>可依托主流电子商务平台、门户网站、移动APP等渠道，实现景区特色商品、纪念品的在线销售。</w:t>
      </w:r>
    </w:p>
    <w:p w:rsidR="00135603" w:rsidRDefault="00135603" w:rsidP="002B46A2">
      <w:pPr>
        <w:pStyle w:val="afff0"/>
        <w:spacing w:before="156" w:after="156"/>
      </w:pPr>
      <w:r>
        <w:rPr>
          <w:rFonts w:hint="eastAsia"/>
        </w:rPr>
        <w:t>结算服务</w:t>
      </w:r>
    </w:p>
    <w:p w:rsidR="002B46A2" w:rsidRDefault="006922FB" w:rsidP="006922FB">
      <w:pPr>
        <w:pStyle w:val="affff8"/>
        <w:ind w:firstLine="420"/>
      </w:pPr>
      <w:r>
        <w:rPr>
          <w:rFonts w:hint="eastAsia"/>
        </w:rPr>
        <w:t>内部可无现金交易，支持多种支付方式</w:t>
      </w:r>
      <w:r w:rsidR="00B026F3">
        <w:rPr>
          <w:rFonts w:hint="eastAsia"/>
        </w:rPr>
        <w:t>，提供线上、线下良好购物体验。</w:t>
      </w:r>
    </w:p>
    <w:p w:rsidR="00135603" w:rsidRDefault="00135603" w:rsidP="002B46A2">
      <w:pPr>
        <w:pStyle w:val="afff0"/>
        <w:spacing w:before="156" w:after="156"/>
      </w:pPr>
      <w:r>
        <w:rPr>
          <w:rFonts w:hint="eastAsia"/>
        </w:rPr>
        <w:t>咨询投诉及救援服务</w:t>
      </w:r>
    </w:p>
    <w:p w:rsidR="00721E7B" w:rsidRDefault="008D1F54" w:rsidP="00721E7B">
      <w:pPr>
        <w:pStyle w:val="affffffffb"/>
      </w:pPr>
      <w:r w:rsidRPr="008D1F54">
        <w:rPr>
          <w:rFonts w:hint="eastAsia"/>
        </w:rPr>
        <w:t>建设咨询投诉中心或窗口</w:t>
      </w:r>
      <w:r>
        <w:rPr>
          <w:rFonts w:hint="eastAsia"/>
        </w:rPr>
        <w:t>，</w:t>
      </w:r>
      <w:r w:rsidRPr="006922FB">
        <w:rPr>
          <w:rFonts w:hint="eastAsia"/>
        </w:rPr>
        <w:t>统一接收来自电话、网络、终端设备等方面的咨询和投诉，实现</w:t>
      </w:r>
      <w:r w:rsidR="00695C75">
        <w:rPr>
          <w:rFonts w:hint="eastAsia"/>
        </w:rPr>
        <w:t>快速</w:t>
      </w:r>
      <w:r w:rsidRPr="006922FB">
        <w:rPr>
          <w:rFonts w:hint="eastAsia"/>
        </w:rPr>
        <w:t>的</w:t>
      </w:r>
      <w:r w:rsidR="00695C75">
        <w:rPr>
          <w:rFonts w:hint="eastAsia"/>
        </w:rPr>
        <w:t>咨询</w:t>
      </w:r>
      <w:r w:rsidR="00695C75" w:rsidRPr="006922FB">
        <w:rPr>
          <w:rFonts w:hint="eastAsia"/>
        </w:rPr>
        <w:t>反馈</w:t>
      </w:r>
      <w:r w:rsidR="00695C75">
        <w:rPr>
          <w:rFonts w:hint="eastAsia"/>
        </w:rPr>
        <w:t>和</w:t>
      </w:r>
      <w:r w:rsidRPr="006922FB">
        <w:rPr>
          <w:rFonts w:hint="eastAsia"/>
        </w:rPr>
        <w:t>投诉处置。</w:t>
      </w:r>
    </w:p>
    <w:p w:rsidR="008E7E1C" w:rsidRDefault="008D1F54" w:rsidP="00721E7B">
      <w:pPr>
        <w:pStyle w:val="affffffffb"/>
      </w:pPr>
      <w:r w:rsidRPr="006922FB">
        <w:rPr>
          <w:rFonts w:hint="eastAsia"/>
        </w:rPr>
        <w:t>提供呼救快速响应系统</w:t>
      </w:r>
      <w:r w:rsidR="00CA33F8">
        <w:rPr>
          <w:rFonts w:hint="eastAsia"/>
        </w:rPr>
        <w:t>，</w:t>
      </w:r>
      <w:r w:rsidRPr="006922FB">
        <w:rPr>
          <w:rFonts w:hint="eastAsia"/>
        </w:rPr>
        <w:t>并与指挥调度中心联动。</w:t>
      </w:r>
    </w:p>
    <w:p w:rsidR="00135603" w:rsidRDefault="00135603" w:rsidP="002B46A2">
      <w:pPr>
        <w:pStyle w:val="afff0"/>
        <w:spacing w:before="156" w:after="156"/>
      </w:pPr>
      <w:r>
        <w:rPr>
          <w:rFonts w:hint="eastAsia"/>
        </w:rPr>
        <w:t>其他公共服务</w:t>
      </w:r>
    </w:p>
    <w:p w:rsidR="006E79C5" w:rsidRDefault="006E79C5" w:rsidP="006E79C5">
      <w:pPr>
        <w:pStyle w:val="affffffffb"/>
      </w:pPr>
      <w:r>
        <w:rPr>
          <w:rFonts w:hint="eastAsia"/>
        </w:rPr>
        <w:t>景区主要公厕的蹲位占用、等待人数、空气质量等信息可实时通过信息化设备公布。</w:t>
      </w:r>
    </w:p>
    <w:p w:rsidR="006E79C5" w:rsidRDefault="006E79C5" w:rsidP="006E79C5">
      <w:pPr>
        <w:pStyle w:val="affffffffb"/>
      </w:pPr>
      <w:r>
        <w:rPr>
          <w:rFonts w:hint="eastAsia"/>
        </w:rPr>
        <w:t>景区</w:t>
      </w:r>
      <w:r w:rsidR="0099620E">
        <w:rPr>
          <w:rFonts w:hint="eastAsia"/>
        </w:rPr>
        <w:t>宜</w:t>
      </w:r>
      <w:r>
        <w:rPr>
          <w:rFonts w:hint="eastAsia"/>
        </w:rPr>
        <w:t>配备充电宝、雨伞、储物柜、自行车等智能共享服务设施设备。</w:t>
      </w:r>
    </w:p>
    <w:p w:rsidR="006E79C5" w:rsidRDefault="006E79C5" w:rsidP="006E79C5">
      <w:pPr>
        <w:pStyle w:val="afff"/>
        <w:spacing w:before="156" w:after="156"/>
      </w:pPr>
      <w:bookmarkStart w:id="101" w:name="_Toc59007135"/>
      <w:bookmarkStart w:id="102" w:name="_Toc63320184"/>
      <w:bookmarkStart w:id="103" w:name="_Toc64879970"/>
      <w:bookmarkStart w:id="104" w:name="_Toc65142318"/>
      <w:bookmarkStart w:id="105" w:name="_Toc66777144"/>
      <w:bookmarkStart w:id="106" w:name="_Toc66796562"/>
      <w:r>
        <w:rPr>
          <w:rFonts w:hint="eastAsia"/>
        </w:rPr>
        <w:t>智慧管理</w:t>
      </w:r>
      <w:bookmarkEnd w:id="101"/>
      <w:bookmarkEnd w:id="102"/>
      <w:bookmarkEnd w:id="103"/>
      <w:bookmarkEnd w:id="104"/>
      <w:bookmarkEnd w:id="105"/>
      <w:bookmarkEnd w:id="106"/>
    </w:p>
    <w:p w:rsidR="00135603" w:rsidRDefault="00135603" w:rsidP="0053531F">
      <w:pPr>
        <w:pStyle w:val="afff0"/>
        <w:spacing w:before="156" w:after="156"/>
      </w:pPr>
      <w:r>
        <w:rPr>
          <w:rFonts w:hint="eastAsia"/>
        </w:rPr>
        <w:t>信息系统</w:t>
      </w:r>
    </w:p>
    <w:p w:rsidR="0053531F" w:rsidRDefault="0053531F" w:rsidP="005C3E2C">
      <w:pPr>
        <w:pStyle w:val="affffffffb"/>
      </w:pPr>
      <w:r>
        <w:rPr>
          <w:rFonts w:hint="eastAsia"/>
        </w:rPr>
        <w:t>应建立景区信息化管理系统，</w:t>
      </w:r>
      <w:r w:rsidR="00D923AB">
        <w:rPr>
          <w:rFonts w:hint="eastAsia"/>
        </w:rPr>
        <w:t>功能模块</w:t>
      </w:r>
      <w:r>
        <w:rPr>
          <w:rFonts w:hint="eastAsia"/>
        </w:rPr>
        <w:t>包括但不限于办公自动化（OA）</w:t>
      </w:r>
      <w:r w:rsidR="00007300">
        <w:rPr>
          <w:rFonts w:hint="eastAsia"/>
        </w:rPr>
        <w:t>系统</w:t>
      </w:r>
      <w:r>
        <w:rPr>
          <w:rFonts w:hint="eastAsia"/>
        </w:rPr>
        <w:t>、财务管理</w:t>
      </w:r>
      <w:r w:rsidR="00007300">
        <w:rPr>
          <w:rFonts w:hint="eastAsia"/>
        </w:rPr>
        <w:t>系统</w:t>
      </w:r>
      <w:r w:rsidR="00FC2273">
        <w:rPr>
          <w:rFonts w:hint="eastAsia"/>
        </w:rPr>
        <w:t>、</w:t>
      </w:r>
      <w:r w:rsidR="00FC2273" w:rsidRPr="005C3E2C">
        <w:rPr>
          <w:rFonts w:hint="eastAsia"/>
        </w:rPr>
        <w:t>酒店管理</w:t>
      </w:r>
      <w:r w:rsidR="00007300">
        <w:rPr>
          <w:rFonts w:hint="eastAsia"/>
        </w:rPr>
        <w:t>系统</w:t>
      </w:r>
      <w:r w:rsidR="00FC2273">
        <w:rPr>
          <w:rFonts w:hint="eastAsia"/>
        </w:rPr>
        <w:t>、</w:t>
      </w:r>
      <w:r w:rsidR="00FC2273" w:rsidRPr="005C3E2C">
        <w:rPr>
          <w:rFonts w:hint="eastAsia"/>
        </w:rPr>
        <w:t>餐饮管理</w:t>
      </w:r>
      <w:r w:rsidR="00007300">
        <w:rPr>
          <w:rFonts w:hint="eastAsia"/>
        </w:rPr>
        <w:t>系统</w:t>
      </w:r>
      <w:r>
        <w:rPr>
          <w:rFonts w:hint="eastAsia"/>
        </w:rPr>
        <w:t>、资产管理</w:t>
      </w:r>
      <w:r w:rsidR="00007300">
        <w:rPr>
          <w:rFonts w:hint="eastAsia"/>
        </w:rPr>
        <w:t>系统</w:t>
      </w:r>
      <w:r>
        <w:rPr>
          <w:rFonts w:hint="eastAsia"/>
        </w:rPr>
        <w:t>、运营管理</w:t>
      </w:r>
      <w:r w:rsidR="00007300">
        <w:rPr>
          <w:rFonts w:hint="eastAsia"/>
        </w:rPr>
        <w:t>系统</w:t>
      </w:r>
      <w:r w:rsidR="00FC2273">
        <w:rPr>
          <w:rFonts w:hint="eastAsia"/>
        </w:rPr>
        <w:t>、客户关系管理（CRM）</w:t>
      </w:r>
      <w:r w:rsidR="00007300">
        <w:rPr>
          <w:rFonts w:hint="eastAsia"/>
        </w:rPr>
        <w:t>系统</w:t>
      </w:r>
      <w:r w:rsidR="00FC2273">
        <w:rPr>
          <w:rFonts w:hint="eastAsia"/>
        </w:rPr>
        <w:t>、</w:t>
      </w:r>
      <w:r w:rsidR="00FC2273" w:rsidRPr="005C3E2C">
        <w:rPr>
          <w:rFonts w:hint="eastAsia"/>
        </w:rPr>
        <w:t>客服</w:t>
      </w:r>
      <w:r w:rsidR="00007300">
        <w:rPr>
          <w:rFonts w:hint="eastAsia"/>
        </w:rPr>
        <w:t>系统</w:t>
      </w:r>
      <w:r>
        <w:rPr>
          <w:rFonts w:hint="eastAsia"/>
        </w:rPr>
        <w:t>、监控管理</w:t>
      </w:r>
      <w:r w:rsidR="00007300">
        <w:rPr>
          <w:rFonts w:hint="eastAsia"/>
        </w:rPr>
        <w:t>系统</w:t>
      </w:r>
      <w:r>
        <w:rPr>
          <w:rFonts w:hint="eastAsia"/>
        </w:rPr>
        <w:t>、统计分析</w:t>
      </w:r>
      <w:r w:rsidR="00007300">
        <w:rPr>
          <w:rFonts w:hint="eastAsia"/>
        </w:rPr>
        <w:t>系统、计划与调度系统、</w:t>
      </w:r>
      <w:r w:rsidR="00007300" w:rsidRPr="005C3E2C">
        <w:rPr>
          <w:rFonts w:hint="eastAsia"/>
        </w:rPr>
        <w:t>进销存系统</w:t>
      </w:r>
      <w:r>
        <w:rPr>
          <w:rFonts w:hint="eastAsia"/>
        </w:rPr>
        <w:t>、安全预警</w:t>
      </w:r>
      <w:r w:rsidR="00007300">
        <w:rPr>
          <w:rFonts w:hint="eastAsia"/>
        </w:rPr>
        <w:t>系统</w:t>
      </w:r>
      <w:r>
        <w:rPr>
          <w:rFonts w:hint="eastAsia"/>
        </w:rPr>
        <w:t>等。</w:t>
      </w:r>
    </w:p>
    <w:p w:rsidR="0053531F" w:rsidRDefault="0053531F" w:rsidP="0053531F">
      <w:pPr>
        <w:pStyle w:val="affffffffb"/>
      </w:pPr>
      <w:r>
        <w:rPr>
          <w:rFonts w:hint="eastAsia"/>
        </w:rPr>
        <w:t>景区信息化管理系统应统一身份认证，统一管理用户、角色和权限资源。</w:t>
      </w:r>
    </w:p>
    <w:p w:rsidR="0053531F" w:rsidRDefault="0053531F" w:rsidP="0053531F">
      <w:pPr>
        <w:pStyle w:val="affffffffb"/>
      </w:pPr>
      <w:r>
        <w:rPr>
          <w:rFonts w:hint="eastAsia"/>
        </w:rPr>
        <w:t>应建立规范通用的数据共享接口，确保景区内各</w:t>
      </w:r>
      <w:r w:rsidR="002118AF">
        <w:rPr>
          <w:rFonts w:hint="eastAsia"/>
        </w:rPr>
        <w:t>业务</w:t>
      </w:r>
      <w:r>
        <w:rPr>
          <w:rFonts w:hint="eastAsia"/>
        </w:rPr>
        <w:t>系统之间的信息共享与业务协同。</w:t>
      </w:r>
    </w:p>
    <w:p w:rsidR="00135603" w:rsidRDefault="00135603" w:rsidP="0053531F">
      <w:pPr>
        <w:pStyle w:val="afff0"/>
        <w:spacing w:before="156" w:after="156"/>
      </w:pPr>
      <w:r>
        <w:rPr>
          <w:rFonts w:hint="eastAsia"/>
        </w:rPr>
        <w:t>数据资源</w:t>
      </w:r>
    </w:p>
    <w:p w:rsidR="0053531F" w:rsidRDefault="0053531F" w:rsidP="0053531F">
      <w:pPr>
        <w:pStyle w:val="affffffffb"/>
      </w:pPr>
      <w:r>
        <w:rPr>
          <w:rFonts w:hint="eastAsia"/>
        </w:rPr>
        <w:t>应建立景区数据资源库，数据分类、结构、编码和描述统一且符合相关标准要求。</w:t>
      </w:r>
    </w:p>
    <w:p w:rsidR="0053531F" w:rsidRDefault="0053531F" w:rsidP="00E90083">
      <w:pPr>
        <w:pStyle w:val="affffffffb"/>
      </w:pPr>
      <w:r>
        <w:rPr>
          <w:rFonts w:hint="eastAsia"/>
        </w:rPr>
        <w:t>数据资源</w:t>
      </w:r>
      <w:proofErr w:type="gramStart"/>
      <w:r>
        <w:rPr>
          <w:rFonts w:hint="eastAsia"/>
        </w:rPr>
        <w:t>库</w:t>
      </w:r>
      <w:r w:rsidR="00E90083">
        <w:rPr>
          <w:rFonts w:hint="eastAsia"/>
        </w:rPr>
        <w:t>有效</w:t>
      </w:r>
      <w:proofErr w:type="gramEnd"/>
      <w:r w:rsidR="00E90083">
        <w:rPr>
          <w:rFonts w:hint="eastAsia"/>
        </w:rPr>
        <w:t>数据包括但不限于</w:t>
      </w:r>
      <w:r w:rsidR="00BE2B69">
        <w:rPr>
          <w:rFonts w:hint="eastAsia"/>
        </w:rPr>
        <w:t>地理数据、</w:t>
      </w:r>
      <w:r w:rsidR="00E90083" w:rsidRPr="00E90083">
        <w:rPr>
          <w:rFonts w:hint="eastAsia"/>
        </w:rPr>
        <w:t>游客画像数据</w:t>
      </w:r>
      <w:r w:rsidR="00E90083">
        <w:rPr>
          <w:rFonts w:hint="eastAsia"/>
        </w:rPr>
        <w:t>、</w:t>
      </w:r>
      <w:r w:rsidR="00E90083" w:rsidRPr="00E90083">
        <w:rPr>
          <w:rFonts w:hint="eastAsia"/>
        </w:rPr>
        <w:t>客流统计数据</w:t>
      </w:r>
      <w:r w:rsidR="00E90083">
        <w:rPr>
          <w:rFonts w:hint="eastAsia"/>
        </w:rPr>
        <w:t>、</w:t>
      </w:r>
      <w:r w:rsidR="00E90083" w:rsidRPr="00E90083">
        <w:rPr>
          <w:rFonts w:hint="eastAsia"/>
        </w:rPr>
        <w:t>车辆统计数据</w:t>
      </w:r>
      <w:r w:rsidR="00E90083">
        <w:rPr>
          <w:rFonts w:hint="eastAsia"/>
        </w:rPr>
        <w:t>、</w:t>
      </w:r>
      <w:r w:rsidR="00E90083" w:rsidRPr="00E90083">
        <w:rPr>
          <w:rFonts w:hint="eastAsia"/>
        </w:rPr>
        <w:t>财务数据</w:t>
      </w:r>
      <w:r w:rsidR="00E90083">
        <w:rPr>
          <w:rFonts w:hint="eastAsia"/>
        </w:rPr>
        <w:t>、</w:t>
      </w:r>
      <w:r w:rsidR="00E90083" w:rsidRPr="00E90083">
        <w:rPr>
          <w:rFonts w:hint="eastAsia"/>
        </w:rPr>
        <w:t>舆情数据</w:t>
      </w:r>
      <w:r w:rsidR="00E90083">
        <w:rPr>
          <w:rFonts w:hint="eastAsia"/>
        </w:rPr>
        <w:t>、</w:t>
      </w:r>
      <w:r w:rsidR="00E90083" w:rsidRPr="00E90083">
        <w:rPr>
          <w:rFonts w:hint="eastAsia"/>
        </w:rPr>
        <w:t>线上销售数据等</w:t>
      </w:r>
      <w:r>
        <w:rPr>
          <w:rFonts w:hint="eastAsia"/>
        </w:rPr>
        <w:t>。</w:t>
      </w:r>
    </w:p>
    <w:p w:rsidR="0053531F" w:rsidRDefault="0053531F" w:rsidP="0053531F">
      <w:pPr>
        <w:pStyle w:val="affffffffb"/>
      </w:pPr>
      <w:r>
        <w:rPr>
          <w:rFonts w:hint="eastAsia"/>
        </w:rPr>
        <w:t>应实现数据资源的本地、异地备份管理。</w:t>
      </w:r>
    </w:p>
    <w:p w:rsidR="0038557C" w:rsidRDefault="0038557C" w:rsidP="0038557C">
      <w:pPr>
        <w:pStyle w:val="affffffffb"/>
      </w:pPr>
      <w:r w:rsidRPr="0038557C">
        <w:rPr>
          <w:rFonts w:hint="eastAsia"/>
        </w:rPr>
        <w:t>数据库预留数据接口，将可公开的旅游经营数据对接给政府的旅游主管部门</w:t>
      </w:r>
      <w:r w:rsidR="00936695">
        <w:rPr>
          <w:rFonts w:hint="eastAsia"/>
        </w:rPr>
        <w:t>。</w:t>
      </w:r>
    </w:p>
    <w:p w:rsidR="00135603" w:rsidRDefault="00135603" w:rsidP="0053531F">
      <w:pPr>
        <w:pStyle w:val="afff0"/>
        <w:spacing w:before="156" w:after="156"/>
      </w:pPr>
      <w:r>
        <w:rPr>
          <w:rFonts w:hint="eastAsia"/>
        </w:rPr>
        <w:t>环境监测及安全管理</w:t>
      </w:r>
    </w:p>
    <w:p w:rsidR="00894509" w:rsidRDefault="00894509" w:rsidP="00E178F6">
      <w:pPr>
        <w:pStyle w:val="affffffffb"/>
      </w:pPr>
      <w:r w:rsidRPr="00894509">
        <w:rPr>
          <w:rFonts w:hint="eastAsia"/>
        </w:rPr>
        <w:t>建立非法闯入、火险等自动探测报警系统，</w:t>
      </w:r>
      <w:r w:rsidR="00B970BE">
        <w:rPr>
          <w:rFonts w:hint="eastAsia"/>
        </w:rPr>
        <w:t>能实时接入指挥调度中心，并</w:t>
      </w:r>
      <w:r w:rsidRPr="00894509">
        <w:rPr>
          <w:rFonts w:hint="eastAsia"/>
        </w:rPr>
        <w:t>及时提醒游客及工作人员。</w:t>
      </w:r>
    </w:p>
    <w:p w:rsidR="00E178F6" w:rsidRDefault="00E178F6" w:rsidP="00E178F6">
      <w:pPr>
        <w:pStyle w:val="affffffffb"/>
      </w:pPr>
      <w:r>
        <w:rPr>
          <w:rFonts w:hint="eastAsia"/>
        </w:rPr>
        <w:t>应在游客密集区、危险路段或易出现意外处设置安全警示标识，安装紧急求助按钮，能实时向指挥中心传送紧急信息，指挥中心能及时实施相应救助或救援。</w:t>
      </w:r>
    </w:p>
    <w:p w:rsidR="00135603" w:rsidRDefault="00135603" w:rsidP="0053531F">
      <w:pPr>
        <w:pStyle w:val="afff0"/>
        <w:spacing w:before="156" w:after="156"/>
      </w:pPr>
      <w:proofErr w:type="gramStart"/>
      <w:r>
        <w:rPr>
          <w:rFonts w:hint="eastAsia"/>
        </w:rPr>
        <w:t>安全运</w:t>
      </w:r>
      <w:proofErr w:type="gramEnd"/>
      <w:r>
        <w:rPr>
          <w:rFonts w:hint="eastAsia"/>
        </w:rPr>
        <w:t>维</w:t>
      </w:r>
    </w:p>
    <w:p w:rsidR="00135603" w:rsidRPr="0053531F" w:rsidRDefault="007462DD" w:rsidP="007462DD">
      <w:pPr>
        <w:pStyle w:val="affff8"/>
        <w:ind w:firstLine="420"/>
      </w:pPr>
      <w:r>
        <w:rPr>
          <w:rFonts w:hint="eastAsia"/>
        </w:rPr>
        <w:lastRenderedPageBreak/>
        <w:t>制定有安全运维规范，</w:t>
      </w:r>
      <w:r w:rsidR="00F948DA">
        <w:rPr>
          <w:rFonts w:hint="eastAsia"/>
        </w:rPr>
        <w:t>建立数据安全防御体系。</w:t>
      </w:r>
      <w:r>
        <w:rPr>
          <w:rFonts w:hint="eastAsia"/>
        </w:rPr>
        <w:t>定期对重要数据和信息系统进行安全检查和风险评估，并有相关运维记录，全年无重大网络安全事故发生。</w:t>
      </w:r>
      <w:r w:rsidR="00F948DA">
        <w:rPr>
          <w:rFonts w:hint="eastAsia"/>
        </w:rPr>
        <w:t xml:space="preserve">应配备或委托专业团队，对各信息系统、技术设备等进行常态化运行维护，保障系统、数据的正常稳定、安全可靠。 </w:t>
      </w:r>
    </w:p>
    <w:p w:rsidR="00135603" w:rsidRDefault="00135603" w:rsidP="0053531F">
      <w:pPr>
        <w:pStyle w:val="afff0"/>
        <w:spacing w:before="156" w:after="156"/>
      </w:pPr>
      <w:r>
        <w:rPr>
          <w:rFonts w:hint="eastAsia"/>
        </w:rPr>
        <w:t>车流管理</w:t>
      </w:r>
    </w:p>
    <w:p w:rsidR="00135603" w:rsidRDefault="003C35BD" w:rsidP="003C35BD">
      <w:pPr>
        <w:pStyle w:val="affff8"/>
        <w:ind w:firstLine="420"/>
      </w:pPr>
      <w:r>
        <w:rPr>
          <w:rFonts w:hint="eastAsia"/>
        </w:rPr>
        <w:t>停车场</w:t>
      </w:r>
      <w:r w:rsidR="00EC5BD2">
        <w:rPr>
          <w:rFonts w:hint="eastAsia"/>
        </w:rPr>
        <w:t>通过</w:t>
      </w:r>
      <w:r w:rsidR="00EC5BD2" w:rsidRPr="00EC5BD2">
        <w:rPr>
          <w:rFonts w:hint="eastAsia"/>
        </w:rPr>
        <w:t>车牌图像识别系统、车位感应系统</w:t>
      </w:r>
      <w:r w:rsidR="00EC5BD2">
        <w:rPr>
          <w:rFonts w:hint="eastAsia"/>
        </w:rPr>
        <w:t>、信息</w:t>
      </w:r>
      <w:r w:rsidR="00700B29">
        <w:rPr>
          <w:rFonts w:hint="eastAsia"/>
        </w:rPr>
        <w:t>发布</w:t>
      </w:r>
      <w:r w:rsidR="00EC5BD2">
        <w:rPr>
          <w:rFonts w:hint="eastAsia"/>
        </w:rPr>
        <w:t>系统等，</w:t>
      </w:r>
      <w:r>
        <w:rPr>
          <w:rFonts w:hint="eastAsia"/>
        </w:rPr>
        <w:t>实现对游客车牌的自动识别、统计分析，车流状况、停车场空位信息实时发布，快速引导车辆出入。实现车辆、车位等数据与行业管理部门系统对接、实时数据共享。</w:t>
      </w:r>
    </w:p>
    <w:p w:rsidR="00135603" w:rsidRDefault="00135603" w:rsidP="0053531F">
      <w:pPr>
        <w:pStyle w:val="afff0"/>
        <w:spacing w:before="156" w:after="156"/>
      </w:pPr>
      <w:r>
        <w:rPr>
          <w:rFonts w:hint="eastAsia"/>
        </w:rPr>
        <w:t>客流管理</w:t>
      </w:r>
    </w:p>
    <w:p w:rsidR="00821D37" w:rsidRDefault="00BA455B" w:rsidP="009E18C9">
      <w:pPr>
        <w:pStyle w:val="affffffffb"/>
      </w:pPr>
      <w:r w:rsidRPr="00AA3C12">
        <w:rPr>
          <w:rFonts w:hint="eastAsia"/>
        </w:rPr>
        <w:t>通过门禁系统、红外成像、手机信令分析、WIFI 探针等技术实现游客总量实时统计</w:t>
      </w:r>
      <w:r w:rsidR="00821D37">
        <w:rPr>
          <w:rFonts w:hint="eastAsia"/>
        </w:rPr>
        <w:t>、入口/出口及热点地区客流</w:t>
      </w:r>
      <w:r w:rsidR="000243DA">
        <w:rPr>
          <w:rFonts w:hint="eastAsia"/>
        </w:rPr>
        <w:t>统计</w:t>
      </w:r>
      <w:r w:rsidR="00821D37">
        <w:rPr>
          <w:rFonts w:hint="eastAsia"/>
        </w:rPr>
        <w:t>，实现总体客流量超限自动报警。</w:t>
      </w:r>
    </w:p>
    <w:p w:rsidR="00207B91" w:rsidRDefault="00821D37" w:rsidP="009E18C9">
      <w:pPr>
        <w:pStyle w:val="affffffffb"/>
      </w:pPr>
      <w:r>
        <w:rPr>
          <w:rFonts w:hint="eastAsia"/>
        </w:rPr>
        <w:t>景区客流数据可实现追溯查询</w:t>
      </w:r>
      <w:r w:rsidR="00207B91">
        <w:rPr>
          <w:rFonts w:hint="eastAsia"/>
        </w:rPr>
        <w:t>。</w:t>
      </w:r>
    </w:p>
    <w:p w:rsidR="00135603" w:rsidRPr="00BA455B" w:rsidRDefault="00821D37" w:rsidP="009E18C9">
      <w:pPr>
        <w:pStyle w:val="affffffffb"/>
      </w:pPr>
      <w:r>
        <w:rPr>
          <w:rFonts w:hint="eastAsia"/>
        </w:rPr>
        <w:t>客流数据实现与行业管理部门系统对接和实时数据共享。</w:t>
      </w:r>
    </w:p>
    <w:p w:rsidR="00135603" w:rsidRDefault="00135603" w:rsidP="0053531F">
      <w:pPr>
        <w:pStyle w:val="afff0"/>
        <w:spacing w:before="156" w:after="156"/>
      </w:pPr>
      <w:r>
        <w:rPr>
          <w:rFonts w:hint="eastAsia"/>
        </w:rPr>
        <w:t>运行监测及应急指挥调度</w:t>
      </w:r>
    </w:p>
    <w:p w:rsidR="00C809E4" w:rsidRDefault="00571B55" w:rsidP="00C809E4">
      <w:pPr>
        <w:pStyle w:val="affffffffb"/>
      </w:pPr>
      <w:r>
        <w:rPr>
          <w:rFonts w:hint="eastAsia"/>
        </w:rPr>
        <w:t>指挥调度中心有专职人员负责</w:t>
      </w:r>
      <w:r w:rsidR="00C809E4">
        <w:rPr>
          <w:rFonts w:hint="eastAsia"/>
        </w:rPr>
        <w:t>。</w:t>
      </w:r>
    </w:p>
    <w:p w:rsidR="00135603" w:rsidRDefault="00571B55" w:rsidP="00C809E4">
      <w:pPr>
        <w:pStyle w:val="affffffffb"/>
      </w:pPr>
      <w:r>
        <w:rPr>
          <w:rFonts w:hint="eastAsia"/>
        </w:rPr>
        <w:t>利用 GIS 平台实现景区游客、车辆、缆车、游船、资源、商户、讲解员和工作人员等</w:t>
      </w:r>
      <w:r w:rsidR="00DF6644">
        <w:rPr>
          <w:rFonts w:hint="eastAsia"/>
        </w:rPr>
        <w:t>的统一</w:t>
      </w:r>
      <w:r>
        <w:rPr>
          <w:rFonts w:hint="eastAsia"/>
        </w:rPr>
        <w:t>调度管理。</w:t>
      </w:r>
    </w:p>
    <w:p w:rsidR="00C809E4" w:rsidRDefault="00571B55" w:rsidP="00C809E4">
      <w:pPr>
        <w:pStyle w:val="affffffffb"/>
      </w:pPr>
      <w:r>
        <w:rPr>
          <w:rFonts w:hint="eastAsia"/>
        </w:rPr>
        <w:t>日常通过</w:t>
      </w:r>
      <w:r w:rsidR="00C809E4">
        <w:rPr>
          <w:rFonts w:hint="eastAsia"/>
        </w:rPr>
        <w:t>综合管控</w:t>
      </w:r>
      <w:r>
        <w:rPr>
          <w:rFonts w:hint="eastAsia"/>
        </w:rPr>
        <w:t>平台实现景区内视频监控、信息发布、热点标注、应急演练等功能</w:t>
      </w:r>
      <w:r w:rsidR="00C809E4">
        <w:rPr>
          <w:rFonts w:hint="eastAsia"/>
        </w:rPr>
        <w:t>。</w:t>
      </w:r>
    </w:p>
    <w:p w:rsidR="00135603" w:rsidRDefault="00571B55" w:rsidP="00C809E4">
      <w:pPr>
        <w:pStyle w:val="affffffffb"/>
      </w:pPr>
      <w:r>
        <w:rPr>
          <w:rFonts w:hint="eastAsia"/>
        </w:rPr>
        <w:t>应急状态</w:t>
      </w:r>
      <w:r w:rsidR="00C809E4">
        <w:rPr>
          <w:rFonts w:hint="eastAsia"/>
        </w:rPr>
        <w:t>时</w:t>
      </w:r>
      <w:r>
        <w:rPr>
          <w:rFonts w:hint="eastAsia"/>
        </w:rPr>
        <w:t>通过</w:t>
      </w:r>
      <w:r w:rsidR="00C809E4">
        <w:rPr>
          <w:rFonts w:hint="eastAsia"/>
        </w:rPr>
        <w:t>综合管控</w:t>
      </w:r>
      <w:r>
        <w:rPr>
          <w:rFonts w:hint="eastAsia"/>
        </w:rPr>
        <w:t>平台实现应急点定位、预案调取、一键报警、区域通知、广播分流、大屏提示、救援队伍安排、线上调度、现场视频会议、接警上报等业务协同。</w:t>
      </w:r>
    </w:p>
    <w:p w:rsidR="00135603" w:rsidRDefault="00135603" w:rsidP="0053531F">
      <w:pPr>
        <w:pStyle w:val="afff0"/>
        <w:spacing w:before="156" w:after="156"/>
      </w:pPr>
      <w:proofErr w:type="gramStart"/>
      <w:r>
        <w:rPr>
          <w:rFonts w:hint="eastAsia"/>
        </w:rPr>
        <w:t>业财融合</w:t>
      </w:r>
      <w:proofErr w:type="gramEnd"/>
    </w:p>
    <w:p w:rsidR="00BA455B" w:rsidRPr="00DB4D48" w:rsidRDefault="00BA455B" w:rsidP="00BA455B">
      <w:pPr>
        <w:pStyle w:val="affff8"/>
        <w:ind w:firstLine="420"/>
      </w:pPr>
      <w:r w:rsidRPr="00DB4D48">
        <w:rPr>
          <w:rFonts w:hint="eastAsia"/>
        </w:rPr>
        <w:t>实现旅游业务数据（旅游企事业单位在经营过程中的各类市场营销活动数据，在线化办公数据，经营资源的进销存数据，对客服务数据）与财务数据（旅游企事业单位的收入数据、各类支出成本数据等）的充分融合。</w:t>
      </w:r>
    </w:p>
    <w:p w:rsidR="006E79C5" w:rsidRDefault="006E79C5" w:rsidP="006E79C5">
      <w:pPr>
        <w:pStyle w:val="afff"/>
        <w:spacing w:before="156" w:after="156"/>
      </w:pPr>
      <w:bookmarkStart w:id="107" w:name="_Toc59007136"/>
      <w:bookmarkStart w:id="108" w:name="_Toc63320185"/>
      <w:bookmarkStart w:id="109" w:name="_Toc64879971"/>
      <w:bookmarkStart w:id="110" w:name="_Toc65142319"/>
      <w:bookmarkStart w:id="111" w:name="_Toc66777145"/>
      <w:bookmarkStart w:id="112" w:name="_Toc66796563"/>
      <w:r>
        <w:rPr>
          <w:rFonts w:hint="eastAsia"/>
        </w:rPr>
        <w:t>智慧应用</w:t>
      </w:r>
      <w:bookmarkEnd w:id="107"/>
      <w:bookmarkEnd w:id="108"/>
      <w:bookmarkEnd w:id="109"/>
      <w:bookmarkEnd w:id="110"/>
      <w:bookmarkEnd w:id="111"/>
      <w:bookmarkEnd w:id="112"/>
    </w:p>
    <w:p w:rsidR="00135603" w:rsidRDefault="00135603" w:rsidP="00BA455B">
      <w:pPr>
        <w:pStyle w:val="afff0"/>
        <w:spacing w:before="156" w:after="156"/>
      </w:pPr>
      <w:r>
        <w:rPr>
          <w:rFonts w:hint="eastAsia"/>
        </w:rPr>
        <w:t>营销</w:t>
      </w:r>
    </w:p>
    <w:p w:rsidR="00135603" w:rsidRDefault="005257F9" w:rsidP="001078E5">
      <w:pPr>
        <w:pStyle w:val="affff8"/>
        <w:ind w:firstLine="420"/>
      </w:pPr>
      <w:r>
        <w:rPr>
          <w:rFonts w:hint="eastAsia"/>
        </w:rPr>
        <w:t>应有官方宣传账号、微信公众号、微博企业号、抖音企业号、企鹅号等主流自媒体账号，保持账号的活跃程度，</w:t>
      </w:r>
      <w:r w:rsidR="001078E5">
        <w:rPr>
          <w:rFonts w:hint="eastAsia"/>
        </w:rPr>
        <w:t>利用自有媒体</w:t>
      </w:r>
      <w:r>
        <w:rPr>
          <w:rFonts w:hint="eastAsia"/>
        </w:rPr>
        <w:t>、新媒体、短视频、电商平台等</w:t>
      </w:r>
      <w:r w:rsidR="001078E5">
        <w:rPr>
          <w:rFonts w:hint="eastAsia"/>
        </w:rPr>
        <w:t>开展</w:t>
      </w:r>
      <w:r>
        <w:rPr>
          <w:rFonts w:hint="eastAsia"/>
        </w:rPr>
        <w:t>综合互动、</w:t>
      </w:r>
      <w:r w:rsidR="001078E5">
        <w:rPr>
          <w:rFonts w:hint="eastAsia"/>
        </w:rPr>
        <w:t>宣传营销</w:t>
      </w:r>
      <w:r>
        <w:rPr>
          <w:rFonts w:hint="eastAsia"/>
        </w:rPr>
        <w:t>等</w:t>
      </w:r>
      <w:r w:rsidR="001078E5">
        <w:rPr>
          <w:rFonts w:hint="eastAsia"/>
        </w:rPr>
        <w:t>活动。</w:t>
      </w:r>
    </w:p>
    <w:p w:rsidR="00135603" w:rsidRDefault="00135603" w:rsidP="00BA455B">
      <w:pPr>
        <w:pStyle w:val="afff0"/>
        <w:spacing w:before="156" w:after="156"/>
      </w:pPr>
      <w:r>
        <w:rPr>
          <w:rFonts w:hint="eastAsia"/>
        </w:rPr>
        <w:t>在线交易</w:t>
      </w:r>
    </w:p>
    <w:p w:rsidR="00135603" w:rsidRDefault="00423090" w:rsidP="00135603">
      <w:pPr>
        <w:pStyle w:val="affff8"/>
        <w:ind w:firstLine="420"/>
      </w:pPr>
      <w:r>
        <w:rPr>
          <w:rFonts w:hint="eastAsia"/>
        </w:rPr>
        <w:t>宜扩大</w:t>
      </w:r>
      <w:r w:rsidRPr="00423090">
        <w:rPr>
          <w:rFonts w:hint="eastAsia"/>
        </w:rPr>
        <w:t>网上预订、网上交易和网上支付等在线交易</w:t>
      </w:r>
      <w:r>
        <w:rPr>
          <w:rFonts w:hint="eastAsia"/>
        </w:rPr>
        <w:t>方式在经营中的比例。</w:t>
      </w:r>
    </w:p>
    <w:p w:rsidR="00135603" w:rsidRDefault="00135603" w:rsidP="00BA455B">
      <w:pPr>
        <w:pStyle w:val="afff0"/>
        <w:spacing w:before="156" w:after="156"/>
      </w:pPr>
      <w:r>
        <w:rPr>
          <w:rFonts w:hint="eastAsia"/>
        </w:rPr>
        <w:t>大数据应用</w:t>
      </w:r>
    </w:p>
    <w:p w:rsidR="007C709B" w:rsidRPr="007C709B" w:rsidRDefault="007C709B" w:rsidP="007C709B">
      <w:pPr>
        <w:pStyle w:val="affffffffb"/>
      </w:pPr>
      <w:r w:rsidRPr="007C709B">
        <w:rPr>
          <w:rFonts w:hint="eastAsia"/>
        </w:rPr>
        <w:t>利用大数据技术实现游客画像（年龄、性别、学历、地域、行为、出游动机、消费方式、交通工具等）的在线分析，并能进行消费和客流等趋势分析及预测。</w:t>
      </w:r>
    </w:p>
    <w:p w:rsidR="007C709B" w:rsidRDefault="007C709B" w:rsidP="007C709B">
      <w:pPr>
        <w:pStyle w:val="affffffffb"/>
      </w:pPr>
      <w:r w:rsidRPr="007C709B">
        <w:rPr>
          <w:rFonts w:hint="eastAsia"/>
        </w:rPr>
        <w:t>景区利用大数据技术开展景区口碑、舆情、曝光度、关注度、搜索热度等市场监测、分析与诊断，并为景区品牌营销、活动策划、危机公关或新品研发等提供支持。</w:t>
      </w:r>
    </w:p>
    <w:p w:rsidR="007C709B" w:rsidRDefault="007C709B" w:rsidP="007C709B">
      <w:pPr>
        <w:pStyle w:val="affffffffb"/>
      </w:pPr>
      <w:r w:rsidRPr="007C709B">
        <w:rPr>
          <w:rFonts w:hint="eastAsia"/>
        </w:rPr>
        <w:t>利用云计算、物联网、人工智能、VR、AR 或可穿戴等信息技术，在景区的管理、服务、营销或产品打造上开展创新应用，对景区自身经营管理提升有显著效果，对整个行业有示范引领作用。</w:t>
      </w:r>
    </w:p>
    <w:p w:rsidR="006E79C5" w:rsidRDefault="006E79C5" w:rsidP="006E79C5">
      <w:pPr>
        <w:pStyle w:val="affe"/>
        <w:spacing w:before="312" w:after="312"/>
      </w:pPr>
      <w:bookmarkStart w:id="113" w:name="_Toc59007137"/>
      <w:bookmarkStart w:id="114" w:name="_Toc63320186"/>
      <w:bookmarkStart w:id="115" w:name="_Toc64879972"/>
      <w:bookmarkStart w:id="116" w:name="_Toc65142320"/>
      <w:bookmarkStart w:id="117" w:name="_Toc66777146"/>
      <w:bookmarkStart w:id="118" w:name="_Toc66796564"/>
      <w:r>
        <w:rPr>
          <w:rFonts w:hint="eastAsia"/>
        </w:rPr>
        <w:lastRenderedPageBreak/>
        <w:t>评价要求</w:t>
      </w:r>
      <w:bookmarkEnd w:id="113"/>
      <w:bookmarkEnd w:id="114"/>
      <w:bookmarkEnd w:id="115"/>
      <w:bookmarkEnd w:id="116"/>
      <w:bookmarkEnd w:id="117"/>
      <w:bookmarkEnd w:id="118"/>
    </w:p>
    <w:p w:rsidR="002F4019" w:rsidRDefault="00812D88" w:rsidP="002F4019">
      <w:pPr>
        <w:pStyle w:val="afff"/>
        <w:spacing w:before="156" w:after="156"/>
      </w:pPr>
      <w:bookmarkStart w:id="119" w:name="_Toc63320187"/>
      <w:bookmarkStart w:id="120" w:name="_Toc64879973"/>
      <w:bookmarkStart w:id="121" w:name="_Toc65142321"/>
      <w:bookmarkStart w:id="122" w:name="_Toc66777147"/>
      <w:bookmarkStart w:id="123" w:name="_Toc66796565"/>
      <w:r>
        <w:rPr>
          <w:rFonts w:hint="eastAsia"/>
        </w:rPr>
        <w:t>必备条件</w:t>
      </w:r>
      <w:bookmarkEnd w:id="119"/>
      <w:bookmarkEnd w:id="120"/>
      <w:bookmarkEnd w:id="121"/>
      <w:bookmarkEnd w:id="122"/>
      <w:bookmarkEnd w:id="123"/>
    </w:p>
    <w:p w:rsidR="00772234" w:rsidRDefault="00982000" w:rsidP="006E79C5">
      <w:pPr>
        <w:pStyle w:val="affff8"/>
        <w:ind w:firstLine="420"/>
      </w:pPr>
      <w:r>
        <w:t>智慧景区应</w:t>
      </w:r>
      <w:r w:rsidR="004E3A1B">
        <w:rPr>
          <w:rFonts w:hint="eastAsia"/>
        </w:rPr>
        <w:t>满足</w:t>
      </w:r>
      <w:r>
        <w:t>表</w:t>
      </w:r>
      <w:r w:rsidRPr="00982000">
        <w:rPr>
          <w:rFonts w:hint="eastAsia"/>
          <w:w w:val="33"/>
        </w:rPr>
        <w:t xml:space="preserve"> </w:t>
      </w:r>
      <w:r>
        <w:rPr>
          <w:rFonts w:hint="eastAsia"/>
        </w:rPr>
        <w:t>1</w:t>
      </w:r>
      <w:r w:rsidRPr="00982000">
        <w:rPr>
          <w:rFonts w:hint="eastAsia"/>
          <w:w w:val="33"/>
        </w:rPr>
        <w:t xml:space="preserve"> </w:t>
      </w:r>
      <w:r w:rsidR="004E3A1B" w:rsidRPr="004E3A1B">
        <w:rPr>
          <w:rFonts w:hint="eastAsia"/>
        </w:rPr>
        <w:t>所示</w:t>
      </w:r>
      <w:r>
        <w:rPr>
          <w:rFonts w:hint="eastAsia"/>
        </w:rPr>
        <w:t>的</w:t>
      </w:r>
      <w:r w:rsidR="00812D88">
        <w:rPr>
          <w:rFonts w:hint="eastAsia"/>
        </w:rPr>
        <w:t>必备条件</w:t>
      </w:r>
      <w:r w:rsidR="004E3A1B">
        <w:rPr>
          <w:rFonts w:hint="eastAsia"/>
        </w:rPr>
        <w:t>。</w:t>
      </w:r>
    </w:p>
    <w:p w:rsidR="004E3A1B" w:rsidRDefault="004E3A1B" w:rsidP="004E3A1B">
      <w:pPr>
        <w:pStyle w:val="aff4"/>
        <w:spacing w:before="156" w:after="156"/>
      </w:pPr>
      <w:r>
        <w:rPr>
          <w:rFonts w:hint="eastAsia"/>
        </w:rPr>
        <w:t>智慧景区</w:t>
      </w:r>
      <w:r w:rsidR="00812D88">
        <w:rPr>
          <w:rFonts w:hint="eastAsia"/>
        </w:rPr>
        <w:t>必备条件</w:t>
      </w:r>
    </w:p>
    <w:tbl>
      <w:tblPr>
        <w:tblStyle w:val="afffffffff7"/>
        <w:tblW w:w="5000" w:type="pct"/>
        <w:tblLook w:val="04A0" w:firstRow="1" w:lastRow="0" w:firstColumn="1" w:lastColumn="0" w:noHBand="0" w:noVBand="1"/>
      </w:tblPr>
      <w:tblGrid>
        <w:gridCol w:w="754"/>
        <w:gridCol w:w="8816"/>
      </w:tblGrid>
      <w:tr w:rsidR="00832005" w:rsidRPr="00832005" w:rsidTr="00724E87">
        <w:tc>
          <w:tcPr>
            <w:tcW w:w="394" w:type="pct"/>
            <w:vAlign w:val="center"/>
          </w:tcPr>
          <w:p w:rsidR="00832005" w:rsidRPr="00832005" w:rsidRDefault="00832005" w:rsidP="00832005">
            <w:pPr>
              <w:pStyle w:val="affff8"/>
              <w:ind w:firstLineChars="0" w:firstLine="0"/>
              <w:jc w:val="center"/>
              <w:rPr>
                <w:sz w:val="18"/>
                <w:szCs w:val="18"/>
              </w:rPr>
            </w:pPr>
            <w:r w:rsidRPr="00832005">
              <w:rPr>
                <w:sz w:val="18"/>
                <w:szCs w:val="18"/>
              </w:rPr>
              <w:t>序号</w:t>
            </w:r>
          </w:p>
        </w:tc>
        <w:tc>
          <w:tcPr>
            <w:tcW w:w="4606" w:type="pct"/>
            <w:vAlign w:val="center"/>
          </w:tcPr>
          <w:p w:rsidR="00832005" w:rsidRPr="00832005" w:rsidRDefault="00070C25" w:rsidP="00832005">
            <w:pPr>
              <w:pStyle w:val="affff8"/>
              <w:ind w:firstLineChars="0" w:firstLine="0"/>
              <w:jc w:val="center"/>
              <w:rPr>
                <w:sz w:val="18"/>
                <w:szCs w:val="18"/>
              </w:rPr>
            </w:pPr>
            <w:r>
              <w:rPr>
                <w:rFonts w:hint="eastAsia"/>
                <w:sz w:val="18"/>
                <w:szCs w:val="18"/>
              </w:rPr>
              <w:t>必备</w:t>
            </w:r>
            <w:r w:rsidR="00414B94">
              <w:rPr>
                <w:rFonts w:hint="eastAsia"/>
                <w:sz w:val="18"/>
                <w:szCs w:val="18"/>
              </w:rPr>
              <w:t>条件</w:t>
            </w:r>
          </w:p>
        </w:tc>
      </w:tr>
      <w:tr w:rsidR="00832005" w:rsidRPr="00832005" w:rsidTr="00724E87">
        <w:tc>
          <w:tcPr>
            <w:tcW w:w="394" w:type="pct"/>
            <w:vAlign w:val="center"/>
          </w:tcPr>
          <w:p w:rsidR="00832005" w:rsidRPr="00832005" w:rsidRDefault="00832005" w:rsidP="00832005">
            <w:pPr>
              <w:pStyle w:val="affff8"/>
              <w:numPr>
                <w:ilvl w:val="0"/>
                <w:numId w:val="33"/>
              </w:numPr>
              <w:ind w:firstLineChars="0"/>
              <w:jc w:val="center"/>
              <w:rPr>
                <w:sz w:val="18"/>
                <w:szCs w:val="18"/>
              </w:rPr>
            </w:pPr>
          </w:p>
        </w:tc>
        <w:tc>
          <w:tcPr>
            <w:tcW w:w="4606" w:type="pct"/>
          </w:tcPr>
          <w:p w:rsidR="00832005" w:rsidRPr="00832005" w:rsidRDefault="00832005" w:rsidP="006E79C5">
            <w:pPr>
              <w:pStyle w:val="affff8"/>
              <w:ind w:firstLineChars="0" w:firstLine="0"/>
              <w:rPr>
                <w:sz w:val="18"/>
                <w:szCs w:val="18"/>
              </w:rPr>
            </w:pPr>
            <w:r w:rsidRPr="00832005">
              <w:rPr>
                <w:rFonts w:hint="eastAsia"/>
                <w:sz w:val="18"/>
                <w:szCs w:val="18"/>
              </w:rPr>
              <w:t>配备能覆盖景区主要游览区域的无线通信网络及有线局域网络，能满足信号稳定的语音通话和网络通讯服务等</w:t>
            </w:r>
            <w:r w:rsidR="00724E87">
              <w:rPr>
                <w:rFonts w:hint="eastAsia"/>
                <w:sz w:val="18"/>
                <w:szCs w:val="18"/>
              </w:rPr>
              <w:t>。</w:t>
            </w:r>
          </w:p>
        </w:tc>
      </w:tr>
      <w:tr w:rsidR="00832005" w:rsidRPr="00832005" w:rsidTr="00724E87">
        <w:tc>
          <w:tcPr>
            <w:tcW w:w="394" w:type="pct"/>
            <w:vAlign w:val="center"/>
          </w:tcPr>
          <w:p w:rsidR="00832005" w:rsidRPr="00832005" w:rsidRDefault="00832005" w:rsidP="00832005">
            <w:pPr>
              <w:pStyle w:val="affff8"/>
              <w:numPr>
                <w:ilvl w:val="0"/>
                <w:numId w:val="33"/>
              </w:numPr>
              <w:ind w:firstLineChars="0"/>
              <w:jc w:val="center"/>
              <w:rPr>
                <w:sz w:val="18"/>
                <w:szCs w:val="18"/>
              </w:rPr>
            </w:pPr>
          </w:p>
        </w:tc>
        <w:tc>
          <w:tcPr>
            <w:tcW w:w="4606" w:type="pct"/>
          </w:tcPr>
          <w:p w:rsidR="00832005" w:rsidRPr="00832005" w:rsidRDefault="00832005" w:rsidP="006E79C5">
            <w:pPr>
              <w:pStyle w:val="affff8"/>
              <w:ind w:firstLineChars="0" w:firstLine="0"/>
              <w:rPr>
                <w:sz w:val="18"/>
                <w:szCs w:val="18"/>
              </w:rPr>
            </w:pPr>
            <w:r w:rsidRPr="00832005">
              <w:rPr>
                <w:rFonts w:hint="eastAsia"/>
                <w:sz w:val="18"/>
                <w:szCs w:val="18"/>
              </w:rPr>
              <w:t>配备</w:t>
            </w:r>
            <w:r w:rsidR="00C20DA6" w:rsidRPr="00C20DA6">
              <w:rPr>
                <w:rFonts w:hint="eastAsia"/>
                <w:sz w:val="18"/>
                <w:szCs w:val="18"/>
              </w:rPr>
              <w:t>不间断电源</w:t>
            </w:r>
            <w:r w:rsidRPr="00832005">
              <w:rPr>
                <w:rFonts w:hint="eastAsia"/>
                <w:sz w:val="18"/>
                <w:szCs w:val="18"/>
              </w:rPr>
              <w:t>，能保障应急通信、指挥调度、公共广播等主要信息化设备断电运行</w:t>
            </w:r>
            <w:r w:rsidR="00DF35EE" w:rsidRPr="00DF35EE">
              <w:rPr>
                <w:rFonts w:hint="eastAsia"/>
                <w:w w:val="33"/>
                <w:sz w:val="18"/>
                <w:szCs w:val="18"/>
              </w:rPr>
              <w:t xml:space="preserve"> </w:t>
            </w:r>
            <w:r w:rsidRPr="00832005">
              <w:rPr>
                <w:rFonts w:hint="eastAsia"/>
                <w:sz w:val="18"/>
                <w:szCs w:val="18"/>
              </w:rPr>
              <w:t>2</w:t>
            </w:r>
            <w:r w:rsidR="00DF35EE" w:rsidRPr="00DF35EE">
              <w:rPr>
                <w:rFonts w:hint="eastAsia"/>
                <w:w w:val="33"/>
                <w:sz w:val="18"/>
                <w:szCs w:val="18"/>
              </w:rPr>
              <w:t xml:space="preserve"> </w:t>
            </w:r>
            <w:r w:rsidRPr="00832005">
              <w:rPr>
                <w:rFonts w:hint="eastAsia"/>
                <w:sz w:val="18"/>
                <w:szCs w:val="18"/>
              </w:rPr>
              <w:t>小时</w:t>
            </w:r>
            <w:r w:rsidR="00724E87">
              <w:rPr>
                <w:rFonts w:hint="eastAsia"/>
                <w:sz w:val="18"/>
                <w:szCs w:val="18"/>
              </w:rPr>
              <w:t>。</w:t>
            </w:r>
          </w:p>
        </w:tc>
      </w:tr>
      <w:tr w:rsidR="00832005" w:rsidRPr="00832005" w:rsidTr="00724E87">
        <w:tc>
          <w:tcPr>
            <w:tcW w:w="394" w:type="pct"/>
            <w:vAlign w:val="center"/>
          </w:tcPr>
          <w:p w:rsidR="00832005" w:rsidRPr="00832005" w:rsidRDefault="00832005" w:rsidP="00832005">
            <w:pPr>
              <w:pStyle w:val="affff8"/>
              <w:numPr>
                <w:ilvl w:val="0"/>
                <w:numId w:val="33"/>
              </w:numPr>
              <w:ind w:firstLineChars="0"/>
              <w:jc w:val="center"/>
              <w:rPr>
                <w:sz w:val="18"/>
                <w:szCs w:val="18"/>
              </w:rPr>
            </w:pPr>
          </w:p>
        </w:tc>
        <w:tc>
          <w:tcPr>
            <w:tcW w:w="4606" w:type="pct"/>
          </w:tcPr>
          <w:p w:rsidR="00832005" w:rsidRPr="00832005" w:rsidRDefault="00832005" w:rsidP="002365E9">
            <w:pPr>
              <w:pStyle w:val="affff8"/>
              <w:ind w:firstLineChars="0" w:firstLine="0"/>
              <w:rPr>
                <w:sz w:val="18"/>
                <w:szCs w:val="18"/>
              </w:rPr>
            </w:pPr>
            <w:r>
              <w:rPr>
                <w:sz w:val="18"/>
                <w:szCs w:val="18"/>
              </w:rPr>
              <w:t>在重点位置配备监控设施</w:t>
            </w:r>
            <w:r>
              <w:rPr>
                <w:rFonts w:hint="eastAsia"/>
                <w:sz w:val="18"/>
                <w:szCs w:val="18"/>
              </w:rPr>
              <w:t>，</w:t>
            </w:r>
            <w:r>
              <w:rPr>
                <w:sz w:val="18"/>
                <w:szCs w:val="18"/>
              </w:rPr>
              <w:t>并正常运行</w:t>
            </w:r>
            <w:r w:rsidR="00AE3F27">
              <w:rPr>
                <w:rFonts w:hint="eastAsia"/>
                <w:sz w:val="18"/>
                <w:szCs w:val="18"/>
              </w:rPr>
              <w:t>，</w:t>
            </w:r>
            <w:r w:rsidR="00AE3F27">
              <w:rPr>
                <w:sz w:val="18"/>
                <w:szCs w:val="18"/>
              </w:rPr>
              <w:t>能</w:t>
            </w:r>
            <w:r w:rsidR="00712D8F">
              <w:rPr>
                <w:sz w:val="18"/>
                <w:szCs w:val="18"/>
              </w:rPr>
              <w:t>实时监控</w:t>
            </w:r>
            <w:r w:rsidR="00DF35EE">
              <w:rPr>
                <w:sz w:val="18"/>
                <w:szCs w:val="18"/>
              </w:rPr>
              <w:t>景区状态</w:t>
            </w:r>
            <w:r w:rsidR="00DF35EE">
              <w:rPr>
                <w:rFonts w:hint="eastAsia"/>
                <w:sz w:val="18"/>
                <w:szCs w:val="18"/>
              </w:rPr>
              <w:t>，</w:t>
            </w:r>
            <w:r w:rsidR="00DF35EE">
              <w:rPr>
                <w:sz w:val="18"/>
                <w:szCs w:val="18"/>
              </w:rPr>
              <w:t>保存</w:t>
            </w:r>
            <w:r w:rsidR="002365E9">
              <w:rPr>
                <w:sz w:val="18"/>
                <w:szCs w:val="18"/>
              </w:rPr>
              <w:t>景区</w:t>
            </w:r>
            <w:r w:rsidR="002365E9">
              <w:rPr>
                <w:rFonts w:hint="eastAsia"/>
                <w:sz w:val="18"/>
                <w:szCs w:val="18"/>
              </w:rPr>
              <w:t>核心位置</w:t>
            </w:r>
            <w:r w:rsidR="00DF35EE">
              <w:rPr>
                <w:sz w:val="18"/>
                <w:szCs w:val="18"/>
              </w:rPr>
              <w:t>近</w:t>
            </w:r>
            <w:r w:rsidR="00DF35EE" w:rsidRPr="00DF35EE">
              <w:rPr>
                <w:rFonts w:hint="eastAsia"/>
                <w:w w:val="33"/>
                <w:sz w:val="18"/>
                <w:szCs w:val="18"/>
              </w:rPr>
              <w:t xml:space="preserve"> </w:t>
            </w:r>
            <w:r w:rsidR="002365E9">
              <w:rPr>
                <w:rFonts w:hint="eastAsia"/>
                <w:sz w:val="18"/>
                <w:szCs w:val="18"/>
              </w:rPr>
              <w:t>9</w:t>
            </w:r>
            <w:r w:rsidR="00DF35EE">
              <w:rPr>
                <w:rFonts w:hint="eastAsia"/>
                <w:sz w:val="18"/>
                <w:szCs w:val="18"/>
              </w:rPr>
              <w:t>0</w:t>
            </w:r>
            <w:r w:rsidR="00DF35EE" w:rsidRPr="00DF35EE">
              <w:rPr>
                <w:rFonts w:hint="eastAsia"/>
                <w:w w:val="33"/>
                <w:sz w:val="18"/>
                <w:szCs w:val="18"/>
              </w:rPr>
              <w:t xml:space="preserve"> </w:t>
            </w:r>
            <w:r w:rsidR="00DF35EE">
              <w:rPr>
                <w:rFonts w:hint="eastAsia"/>
                <w:sz w:val="18"/>
                <w:szCs w:val="18"/>
              </w:rPr>
              <w:t>日的监控</w:t>
            </w:r>
            <w:r w:rsidR="002627E2">
              <w:rPr>
                <w:rFonts w:hint="eastAsia"/>
                <w:sz w:val="18"/>
                <w:szCs w:val="18"/>
              </w:rPr>
              <w:t>数据</w:t>
            </w:r>
            <w:r w:rsidR="00724E87">
              <w:rPr>
                <w:rFonts w:hint="eastAsia"/>
                <w:sz w:val="18"/>
                <w:szCs w:val="18"/>
              </w:rPr>
              <w:t>。</w:t>
            </w:r>
          </w:p>
        </w:tc>
      </w:tr>
      <w:tr w:rsidR="009E1EB0" w:rsidRPr="00832005" w:rsidTr="00724E87">
        <w:tc>
          <w:tcPr>
            <w:tcW w:w="394" w:type="pct"/>
            <w:vAlign w:val="center"/>
          </w:tcPr>
          <w:p w:rsidR="009E1EB0" w:rsidRPr="00832005" w:rsidRDefault="009E1EB0" w:rsidP="00832005">
            <w:pPr>
              <w:pStyle w:val="affff8"/>
              <w:numPr>
                <w:ilvl w:val="0"/>
                <w:numId w:val="33"/>
              </w:numPr>
              <w:ind w:firstLineChars="0"/>
              <w:jc w:val="center"/>
              <w:rPr>
                <w:sz w:val="18"/>
                <w:szCs w:val="18"/>
              </w:rPr>
            </w:pPr>
          </w:p>
        </w:tc>
        <w:tc>
          <w:tcPr>
            <w:tcW w:w="4606" w:type="pct"/>
            <w:vAlign w:val="center"/>
          </w:tcPr>
          <w:p w:rsidR="009E1EB0" w:rsidRPr="00BB70D3" w:rsidRDefault="00DF35EE" w:rsidP="00326274">
            <w:pPr>
              <w:spacing w:line="240" w:lineRule="auto"/>
              <w:rPr>
                <w:rFonts w:ascii="宋体" w:hAnsi="宋体"/>
                <w:color w:val="000000"/>
                <w:sz w:val="18"/>
                <w:szCs w:val="18"/>
              </w:rPr>
            </w:pPr>
            <w:r>
              <w:rPr>
                <w:rFonts w:ascii="宋体" w:hAnsi="宋体" w:hint="eastAsia"/>
                <w:color w:val="000000"/>
                <w:sz w:val="18"/>
                <w:szCs w:val="18"/>
              </w:rPr>
              <w:t>建有官方门户系统，</w:t>
            </w:r>
            <w:r w:rsidR="00AE3F27">
              <w:rPr>
                <w:rFonts w:ascii="宋体" w:hAnsi="宋体" w:hint="eastAsia"/>
                <w:color w:val="000000"/>
                <w:sz w:val="18"/>
                <w:szCs w:val="18"/>
              </w:rPr>
              <w:t>能</w:t>
            </w:r>
            <w:r w:rsidR="009E1EB0" w:rsidRPr="00BB70D3">
              <w:rPr>
                <w:rFonts w:ascii="宋体" w:hAnsi="宋体" w:hint="eastAsia"/>
                <w:color w:val="000000"/>
                <w:sz w:val="18"/>
                <w:szCs w:val="18"/>
              </w:rPr>
              <w:t>向游客提供真实可靠、动态更新的景区资讯、</w:t>
            </w:r>
            <w:r w:rsidR="00326274">
              <w:rPr>
                <w:rFonts w:ascii="宋体" w:hAnsi="宋体" w:hint="eastAsia"/>
                <w:color w:val="000000"/>
                <w:sz w:val="18"/>
                <w:szCs w:val="18"/>
              </w:rPr>
              <w:t>天气</w:t>
            </w:r>
            <w:r w:rsidR="009E1EB0" w:rsidRPr="00BB70D3">
              <w:rPr>
                <w:rFonts w:ascii="宋体" w:hAnsi="宋体" w:hint="eastAsia"/>
                <w:color w:val="000000"/>
                <w:sz w:val="18"/>
                <w:szCs w:val="18"/>
              </w:rPr>
              <w:t>、票务等信息</w:t>
            </w:r>
            <w:r w:rsidR="006A574C">
              <w:rPr>
                <w:rFonts w:ascii="宋体" w:hAnsi="宋体" w:hint="eastAsia"/>
                <w:color w:val="000000"/>
                <w:sz w:val="18"/>
                <w:szCs w:val="18"/>
              </w:rPr>
              <w:t>，能提供</w:t>
            </w:r>
            <w:r w:rsidR="006A574C" w:rsidRPr="00BB70D3">
              <w:rPr>
                <w:rFonts w:ascii="宋体" w:hAnsi="宋体" w:hint="eastAsia"/>
                <w:color w:val="000000"/>
                <w:sz w:val="18"/>
                <w:szCs w:val="18"/>
              </w:rPr>
              <w:t>线上售票服务。</w:t>
            </w:r>
          </w:p>
        </w:tc>
      </w:tr>
      <w:tr w:rsidR="009E1EB0" w:rsidRPr="00832005" w:rsidTr="00724E87">
        <w:tc>
          <w:tcPr>
            <w:tcW w:w="394" w:type="pct"/>
            <w:vAlign w:val="center"/>
          </w:tcPr>
          <w:p w:rsidR="009E1EB0" w:rsidRPr="00832005" w:rsidRDefault="009E1EB0" w:rsidP="00832005">
            <w:pPr>
              <w:pStyle w:val="affff8"/>
              <w:numPr>
                <w:ilvl w:val="0"/>
                <w:numId w:val="33"/>
              </w:numPr>
              <w:ind w:firstLineChars="0"/>
              <w:jc w:val="center"/>
              <w:rPr>
                <w:sz w:val="18"/>
                <w:szCs w:val="18"/>
              </w:rPr>
            </w:pPr>
          </w:p>
        </w:tc>
        <w:tc>
          <w:tcPr>
            <w:tcW w:w="4606" w:type="pct"/>
            <w:vAlign w:val="center"/>
          </w:tcPr>
          <w:p w:rsidR="009E1EB0" w:rsidRPr="00BB70D3" w:rsidRDefault="008002A5" w:rsidP="00D4424B">
            <w:pPr>
              <w:spacing w:line="240" w:lineRule="auto"/>
              <w:rPr>
                <w:rFonts w:ascii="宋体" w:hAnsi="宋体"/>
                <w:color w:val="000000"/>
                <w:sz w:val="18"/>
                <w:szCs w:val="18"/>
              </w:rPr>
            </w:pPr>
            <w:r>
              <w:rPr>
                <w:rFonts w:ascii="宋体" w:hAnsi="宋体" w:hint="eastAsia"/>
                <w:color w:val="000000"/>
                <w:sz w:val="18"/>
                <w:szCs w:val="18"/>
              </w:rPr>
              <w:t>官方门户系统设置</w:t>
            </w:r>
            <w:r w:rsidR="00C22384">
              <w:rPr>
                <w:rFonts w:ascii="宋体" w:hAnsi="宋体" w:hint="eastAsia"/>
                <w:color w:val="000000"/>
                <w:sz w:val="18"/>
                <w:szCs w:val="18"/>
              </w:rPr>
              <w:t>线上</w:t>
            </w:r>
            <w:r w:rsidR="000D3E12">
              <w:rPr>
                <w:rFonts w:ascii="宋体" w:hAnsi="宋体" w:hint="eastAsia"/>
                <w:color w:val="000000"/>
                <w:sz w:val="18"/>
                <w:szCs w:val="18"/>
              </w:rPr>
              <w:t>的</w:t>
            </w:r>
            <w:r>
              <w:rPr>
                <w:rFonts w:ascii="宋体" w:hAnsi="宋体" w:hint="eastAsia"/>
                <w:color w:val="000000"/>
                <w:sz w:val="18"/>
                <w:szCs w:val="18"/>
              </w:rPr>
              <w:t>咨询投诉入口，</w:t>
            </w:r>
            <w:r w:rsidR="000D3E12">
              <w:rPr>
                <w:rFonts w:ascii="宋体" w:hAnsi="宋体" w:hint="eastAsia"/>
                <w:color w:val="000000"/>
                <w:sz w:val="18"/>
                <w:szCs w:val="18"/>
              </w:rPr>
              <w:t>景区服务</w:t>
            </w:r>
            <w:proofErr w:type="gramStart"/>
            <w:r w:rsidR="000D3E12">
              <w:rPr>
                <w:rFonts w:ascii="宋体" w:hAnsi="宋体" w:hint="eastAsia"/>
                <w:color w:val="000000"/>
                <w:sz w:val="18"/>
                <w:szCs w:val="18"/>
              </w:rPr>
              <w:t>大厅</w:t>
            </w:r>
            <w:r>
              <w:rPr>
                <w:rFonts w:ascii="宋体" w:hAnsi="宋体" w:hint="eastAsia"/>
                <w:color w:val="000000"/>
                <w:sz w:val="18"/>
                <w:szCs w:val="18"/>
              </w:rPr>
              <w:t>建</w:t>
            </w:r>
            <w:proofErr w:type="gramEnd"/>
            <w:r>
              <w:rPr>
                <w:rFonts w:ascii="宋体" w:hAnsi="宋体" w:hint="eastAsia"/>
                <w:color w:val="000000"/>
                <w:sz w:val="18"/>
                <w:szCs w:val="18"/>
              </w:rPr>
              <w:t>有</w:t>
            </w:r>
            <w:r w:rsidR="00C22384">
              <w:rPr>
                <w:rFonts w:ascii="宋体" w:hAnsi="宋体" w:hint="eastAsia"/>
                <w:color w:val="000000"/>
                <w:sz w:val="18"/>
                <w:szCs w:val="18"/>
              </w:rPr>
              <w:t>线下</w:t>
            </w:r>
            <w:r w:rsidR="007C6C14">
              <w:rPr>
                <w:rFonts w:ascii="宋体" w:hAnsi="宋体" w:hint="eastAsia"/>
                <w:color w:val="000000"/>
                <w:sz w:val="18"/>
                <w:szCs w:val="18"/>
              </w:rPr>
              <w:t>的</w:t>
            </w:r>
            <w:r>
              <w:rPr>
                <w:rFonts w:ascii="宋体" w:hAnsi="宋体" w:hint="eastAsia"/>
                <w:color w:val="000000"/>
                <w:sz w:val="18"/>
                <w:szCs w:val="18"/>
              </w:rPr>
              <w:t>咨询投诉窗口，</w:t>
            </w:r>
            <w:proofErr w:type="gramStart"/>
            <w:r w:rsidR="003B2023">
              <w:rPr>
                <w:rFonts w:ascii="宋体" w:hAnsi="宋体" w:hint="eastAsia"/>
                <w:color w:val="000000"/>
                <w:sz w:val="18"/>
                <w:szCs w:val="18"/>
              </w:rPr>
              <w:t>能</w:t>
            </w:r>
            <w:r w:rsidR="009E1EB0" w:rsidRPr="00BB70D3">
              <w:rPr>
                <w:rFonts w:ascii="宋体" w:hAnsi="宋体" w:hint="eastAsia"/>
                <w:color w:val="000000"/>
                <w:sz w:val="18"/>
                <w:szCs w:val="18"/>
              </w:rPr>
              <w:t>为线</w:t>
            </w:r>
            <w:proofErr w:type="gramEnd"/>
            <w:r w:rsidR="009E1EB0" w:rsidRPr="00BB70D3">
              <w:rPr>
                <w:rFonts w:ascii="宋体" w:hAnsi="宋体" w:hint="eastAsia"/>
                <w:color w:val="000000"/>
                <w:sz w:val="18"/>
                <w:szCs w:val="18"/>
              </w:rPr>
              <w:t>上、线下、电话咨询的游客提供信息咨询解答、投诉受理服务</w:t>
            </w:r>
            <w:r w:rsidR="009E1EB0" w:rsidRPr="00BB70D3">
              <w:rPr>
                <w:rFonts w:ascii="宋体" w:hAnsi="宋体"/>
                <w:color w:val="000000"/>
                <w:sz w:val="18"/>
                <w:szCs w:val="18"/>
              </w:rPr>
              <w:t>等</w:t>
            </w:r>
            <w:r w:rsidR="00724E87">
              <w:rPr>
                <w:rFonts w:ascii="宋体" w:hAnsi="宋体" w:hint="eastAsia"/>
                <w:color w:val="000000"/>
                <w:sz w:val="18"/>
                <w:szCs w:val="18"/>
              </w:rPr>
              <w:t>。</w:t>
            </w:r>
          </w:p>
        </w:tc>
      </w:tr>
      <w:tr w:rsidR="00B9354B" w:rsidRPr="00832005" w:rsidTr="00724E87">
        <w:tc>
          <w:tcPr>
            <w:tcW w:w="394" w:type="pct"/>
            <w:vAlign w:val="center"/>
          </w:tcPr>
          <w:p w:rsidR="00B9354B" w:rsidRPr="00832005" w:rsidRDefault="00B9354B" w:rsidP="00832005">
            <w:pPr>
              <w:pStyle w:val="affff8"/>
              <w:numPr>
                <w:ilvl w:val="0"/>
                <w:numId w:val="33"/>
              </w:numPr>
              <w:ind w:firstLineChars="0"/>
              <w:jc w:val="center"/>
              <w:rPr>
                <w:sz w:val="18"/>
                <w:szCs w:val="18"/>
              </w:rPr>
            </w:pPr>
          </w:p>
        </w:tc>
        <w:tc>
          <w:tcPr>
            <w:tcW w:w="4606" w:type="pct"/>
            <w:vAlign w:val="center"/>
          </w:tcPr>
          <w:p w:rsidR="00B9354B" w:rsidRPr="00BB70D3" w:rsidRDefault="006A574C" w:rsidP="006A574C">
            <w:pPr>
              <w:spacing w:line="240" w:lineRule="auto"/>
              <w:rPr>
                <w:rFonts w:ascii="宋体" w:hAnsi="宋体"/>
                <w:color w:val="000000"/>
                <w:sz w:val="18"/>
                <w:szCs w:val="18"/>
              </w:rPr>
            </w:pPr>
            <w:r>
              <w:rPr>
                <w:rFonts w:ascii="宋体" w:hAnsi="宋体" w:hint="eastAsia"/>
                <w:color w:val="000000"/>
                <w:sz w:val="18"/>
                <w:szCs w:val="18"/>
              </w:rPr>
              <w:t>配备入园验证服务设施设备，能提供入园验证自助服务。</w:t>
            </w:r>
          </w:p>
        </w:tc>
      </w:tr>
      <w:tr w:rsidR="00D832E8" w:rsidRPr="00832005" w:rsidTr="00724E87">
        <w:tc>
          <w:tcPr>
            <w:tcW w:w="394" w:type="pct"/>
            <w:vAlign w:val="center"/>
          </w:tcPr>
          <w:p w:rsidR="00D832E8" w:rsidRPr="00832005" w:rsidRDefault="00D832E8" w:rsidP="00832005">
            <w:pPr>
              <w:pStyle w:val="affff8"/>
              <w:numPr>
                <w:ilvl w:val="0"/>
                <w:numId w:val="33"/>
              </w:numPr>
              <w:ind w:firstLineChars="0"/>
              <w:jc w:val="center"/>
              <w:rPr>
                <w:sz w:val="18"/>
                <w:szCs w:val="18"/>
              </w:rPr>
            </w:pPr>
          </w:p>
        </w:tc>
        <w:tc>
          <w:tcPr>
            <w:tcW w:w="4606" w:type="pct"/>
            <w:vAlign w:val="center"/>
          </w:tcPr>
          <w:p w:rsidR="00D832E8" w:rsidRDefault="00D832E8" w:rsidP="006A574C">
            <w:pPr>
              <w:spacing w:line="240" w:lineRule="auto"/>
              <w:rPr>
                <w:rFonts w:ascii="宋体" w:hAnsi="宋体"/>
                <w:color w:val="000000"/>
                <w:sz w:val="18"/>
                <w:szCs w:val="18"/>
              </w:rPr>
            </w:pPr>
            <w:r>
              <w:rPr>
                <w:rFonts w:ascii="宋体" w:hAnsi="宋体" w:hint="eastAsia"/>
                <w:color w:val="000000"/>
                <w:sz w:val="18"/>
                <w:szCs w:val="18"/>
              </w:rPr>
              <w:t>建有完善的信息安全保障措施，</w:t>
            </w:r>
            <w:r w:rsidRPr="00D832E8">
              <w:rPr>
                <w:rFonts w:ascii="宋体" w:hAnsi="宋体" w:hint="eastAsia"/>
                <w:color w:val="000000"/>
                <w:sz w:val="18"/>
                <w:szCs w:val="18"/>
              </w:rPr>
              <w:t>全年无重大网络安全事故发生</w:t>
            </w:r>
            <w:r>
              <w:rPr>
                <w:rFonts w:ascii="宋体" w:hAnsi="宋体" w:hint="eastAsia"/>
                <w:color w:val="000000"/>
                <w:sz w:val="18"/>
                <w:szCs w:val="18"/>
              </w:rPr>
              <w:t>。</w:t>
            </w:r>
          </w:p>
        </w:tc>
      </w:tr>
    </w:tbl>
    <w:p w:rsidR="00982000" w:rsidRDefault="00982000" w:rsidP="006E79C5">
      <w:pPr>
        <w:pStyle w:val="affff8"/>
        <w:ind w:firstLine="420"/>
      </w:pPr>
    </w:p>
    <w:p w:rsidR="00772234" w:rsidRDefault="00414B94" w:rsidP="00772234">
      <w:pPr>
        <w:pStyle w:val="afff"/>
        <w:spacing w:before="156" w:after="156"/>
      </w:pPr>
      <w:bookmarkStart w:id="124" w:name="_Toc63320188"/>
      <w:bookmarkStart w:id="125" w:name="_Toc64879974"/>
      <w:bookmarkStart w:id="126" w:name="_Toc65142322"/>
      <w:bookmarkStart w:id="127" w:name="_Toc66777148"/>
      <w:bookmarkStart w:id="128" w:name="_Toc66796566"/>
      <w:r>
        <w:rPr>
          <w:rFonts w:hint="eastAsia"/>
        </w:rPr>
        <w:t>等级评价</w:t>
      </w:r>
      <w:bookmarkEnd w:id="124"/>
      <w:bookmarkEnd w:id="125"/>
      <w:bookmarkEnd w:id="126"/>
      <w:bookmarkEnd w:id="127"/>
      <w:bookmarkEnd w:id="128"/>
    </w:p>
    <w:p w:rsidR="00823924" w:rsidRDefault="00823924" w:rsidP="00823924">
      <w:pPr>
        <w:pStyle w:val="affffffffc"/>
      </w:pPr>
      <w:r>
        <w:rPr>
          <w:rFonts w:hint="eastAsia"/>
        </w:rPr>
        <w:t>应</w:t>
      </w:r>
      <w:r w:rsidR="00414B94">
        <w:rPr>
          <w:rFonts w:hint="eastAsia"/>
        </w:rPr>
        <w:t>对</w:t>
      </w:r>
      <w:r w:rsidR="00183B45">
        <w:rPr>
          <w:rFonts w:hint="eastAsia"/>
        </w:rPr>
        <w:t>必备</w:t>
      </w:r>
      <w:r w:rsidR="00414B94">
        <w:rPr>
          <w:rFonts w:hint="eastAsia"/>
        </w:rPr>
        <w:t>条件逐项确认达标后</w:t>
      </w:r>
      <w:r>
        <w:rPr>
          <w:rFonts w:hint="eastAsia"/>
        </w:rPr>
        <w:t>，</w:t>
      </w:r>
      <w:r w:rsidR="00414B94">
        <w:rPr>
          <w:rFonts w:hint="eastAsia"/>
        </w:rPr>
        <w:t>方可</w:t>
      </w:r>
      <w:r w:rsidR="0074565B">
        <w:rPr>
          <w:rFonts w:hint="eastAsia"/>
        </w:rPr>
        <w:t>开展</w:t>
      </w:r>
      <w:r w:rsidR="00414B94">
        <w:rPr>
          <w:rFonts w:hint="eastAsia"/>
        </w:rPr>
        <w:t>等级评价</w:t>
      </w:r>
      <w:r>
        <w:rPr>
          <w:rFonts w:hint="eastAsia"/>
        </w:rPr>
        <w:t>。</w:t>
      </w:r>
    </w:p>
    <w:p w:rsidR="007128E3" w:rsidRDefault="00A612B3" w:rsidP="00823924">
      <w:pPr>
        <w:pStyle w:val="affffffffc"/>
      </w:pPr>
      <w:r>
        <w:rPr>
          <w:rFonts w:hint="eastAsia"/>
        </w:rPr>
        <w:t>应按照评价指标逐条评分，</w:t>
      </w:r>
      <w:r w:rsidR="00DD6CEC">
        <w:rPr>
          <w:rFonts w:hint="eastAsia"/>
        </w:rPr>
        <w:t>评价指标分为一级指标和二级指标，一级指标分值见</w:t>
      </w:r>
      <w:r w:rsidR="00DD6CEC">
        <w:t>表</w:t>
      </w:r>
      <w:r w:rsidR="00DD6CEC" w:rsidRPr="007128E3">
        <w:rPr>
          <w:w w:val="33"/>
        </w:rPr>
        <w:t xml:space="preserve"> </w:t>
      </w:r>
      <w:r w:rsidR="00DD6CEC">
        <w:rPr>
          <w:rFonts w:hint="eastAsia"/>
        </w:rPr>
        <w:t>2</w:t>
      </w:r>
      <w:r w:rsidR="00083B6C">
        <w:rPr>
          <w:rFonts w:hint="eastAsia"/>
        </w:rPr>
        <w:t>，</w:t>
      </w:r>
      <w:r>
        <w:rPr>
          <w:rFonts w:hint="eastAsia"/>
        </w:rPr>
        <w:t>总分1</w:t>
      </w:r>
      <w:r w:rsidR="00AE3F27">
        <w:rPr>
          <w:rFonts w:hint="eastAsia"/>
        </w:rPr>
        <w:t>0</w:t>
      </w:r>
      <w:r>
        <w:rPr>
          <w:rFonts w:hint="eastAsia"/>
        </w:rPr>
        <w:t>00分。</w:t>
      </w:r>
      <w:r w:rsidR="007128E3">
        <w:rPr>
          <w:rFonts w:hint="eastAsia"/>
        </w:rPr>
        <w:t>评价指标</w:t>
      </w:r>
      <w:r w:rsidR="00E9453A">
        <w:rPr>
          <w:rFonts w:hint="eastAsia"/>
        </w:rPr>
        <w:t>体系</w:t>
      </w:r>
      <w:r w:rsidR="007128E3">
        <w:rPr>
          <w:rFonts w:hint="eastAsia"/>
        </w:rPr>
        <w:t>、评分方法见附录A。</w:t>
      </w:r>
    </w:p>
    <w:p w:rsidR="00EE3C6E" w:rsidRDefault="00EE3C6E" w:rsidP="00EE3C6E">
      <w:pPr>
        <w:pStyle w:val="aff4"/>
        <w:spacing w:before="156" w:after="156"/>
      </w:pPr>
      <w:r>
        <w:rPr>
          <w:rFonts w:hint="eastAsia"/>
        </w:rPr>
        <w:t>智慧景区评价指标及分值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2"/>
        <w:gridCol w:w="4682"/>
      </w:tblGrid>
      <w:tr w:rsidR="00EE3C6E" w:rsidTr="003E7C3D">
        <w:trPr>
          <w:cantSplit/>
          <w:trHeight w:val="312"/>
          <w:tblHeader/>
        </w:trPr>
        <w:tc>
          <w:tcPr>
            <w:tcW w:w="2500" w:type="pct"/>
          </w:tcPr>
          <w:p w:rsidR="00EE3C6E" w:rsidRDefault="00EE3C6E" w:rsidP="00A91357">
            <w:pPr>
              <w:pStyle w:val="TableParagraph"/>
              <w:spacing w:before="41"/>
              <w:ind w:left="1916" w:right="1904"/>
              <w:jc w:val="center"/>
              <w:rPr>
                <w:sz w:val="18"/>
              </w:rPr>
            </w:pPr>
            <w:r>
              <w:rPr>
                <w:sz w:val="18"/>
              </w:rPr>
              <w:t>评价指标</w:t>
            </w:r>
          </w:p>
        </w:tc>
        <w:tc>
          <w:tcPr>
            <w:tcW w:w="2500" w:type="pct"/>
          </w:tcPr>
          <w:p w:rsidR="00EE3C6E" w:rsidRDefault="00EE3C6E" w:rsidP="00A91357">
            <w:pPr>
              <w:pStyle w:val="TableParagraph"/>
              <w:spacing w:before="41"/>
              <w:ind w:left="1925" w:right="1904"/>
              <w:jc w:val="center"/>
              <w:rPr>
                <w:sz w:val="18"/>
              </w:rPr>
            </w:pPr>
            <w:r>
              <w:rPr>
                <w:sz w:val="18"/>
              </w:rPr>
              <w:t>分值（分）</w:t>
            </w:r>
          </w:p>
        </w:tc>
      </w:tr>
      <w:tr w:rsidR="00EE3C6E" w:rsidTr="00EE3C6E">
        <w:trPr>
          <w:trHeight w:val="312"/>
        </w:trPr>
        <w:tc>
          <w:tcPr>
            <w:tcW w:w="2500" w:type="pct"/>
          </w:tcPr>
          <w:p w:rsidR="00EE3C6E" w:rsidRDefault="00EE3C6E" w:rsidP="00A91357">
            <w:pPr>
              <w:pStyle w:val="TableParagraph"/>
              <w:spacing w:before="41"/>
              <w:ind w:left="1916" w:right="1904"/>
              <w:jc w:val="center"/>
              <w:rPr>
                <w:sz w:val="18"/>
              </w:rPr>
            </w:pPr>
            <w:r>
              <w:rPr>
                <w:sz w:val="18"/>
              </w:rPr>
              <w:t>基础设施</w:t>
            </w:r>
          </w:p>
        </w:tc>
        <w:tc>
          <w:tcPr>
            <w:tcW w:w="2500" w:type="pct"/>
          </w:tcPr>
          <w:p w:rsidR="00EE3C6E" w:rsidRDefault="00DD254E" w:rsidP="00AE3F27">
            <w:pPr>
              <w:pStyle w:val="TableParagraph"/>
              <w:spacing w:before="41"/>
              <w:ind w:left="1925" w:right="1900"/>
              <w:jc w:val="center"/>
              <w:rPr>
                <w:sz w:val="18"/>
              </w:rPr>
            </w:pPr>
            <w:r>
              <w:rPr>
                <w:rFonts w:hint="eastAsia"/>
                <w:sz w:val="18"/>
              </w:rPr>
              <w:t>22</w:t>
            </w:r>
            <w:r w:rsidR="00EE3C6E">
              <w:rPr>
                <w:sz w:val="18"/>
              </w:rPr>
              <w:t>0</w:t>
            </w:r>
          </w:p>
        </w:tc>
      </w:tr>
      <w:tr w:rsidR="00EE3C6E" w:rsidTr="00EE3C6E">
        <w:trPr>
          <w:trHeight w:val="312"/>
        </w:trPr>
        <w:tc>
          <w:tcPr>
            <w:tcW w:w="2500" w:type="pct"/>
          </w:tcPr>
          <w:p w:rsidR="00EE3C6E" w:rsidRDefault="00EE3C6E" w:rsidP="00A91357">
            <w:pPr>
              <w:pStyle w:val="TableParagraph"/>
              <w:spacing w:before="40"/>
              <w:ind w:left="1916" w:right="1904"/>
              <w:jc w:val="center"/>
              <w:rPr>
                <w:sz w:val="18"/>
              </w:rPr>
            </w:pPr>
            <w:r>
              <w:rPr>
                <w:sz w:val="18"/>
              </w:rPr>
              <w:t>智慧服务</w:t>
            </w:r>
          </w:p>
        </w:tc>
        <w:tc>
          <w:tcPr>
            <w:tcW w:w="2500" w:type="pct"/>
          </w:tcPr>
          <w:p w:rsidR="00EE3C6E" w:rsidRDefault="0050096B" w:rsidP="00AE3F27">
            <w:pPr>
              <w:pStyle w:val="TableParagraph"/>
              <w:spacing w:before="40"/>
              <w:ind w:left="1925" w:right="1900"/>
              <w:jc w:val="center"/>
              <w:rPr>
                <w:sz w:val="18"/>
              </w:rPr>
            </w:pPr>
            <w:r>
              <w:rPr>
                <w:rFonts w:hint="eastAsia"/>
                <w:sz w:val="18"/>
                <w:lang w:val="en-US"/>
              </w:rPr>
              <w:t>31</w:t>
            </w:r>
            <w:r w:rsidR="00EE3C6E">
              <w:rPr>
                <w:sz w:val="18"/>
              </w:rPr>
              <w:t>0</w:t>
            </w:r>
          </w:p>
        </w:tc>
      </w:tr>
      <w:tr w:rsidR="00EE3C6E" w:rsidTr="00EE3C6E">
        <w:trPr>
          <w:trHeight w:val="311"/>
        </w:trPr>
        <w:tc>
          <w:tcPr>
            <w:tcW w:w="2500" w:type="pct"/>
          </w:tcPr>
          <w:p w:rsidR="00EE3C6E" w:rsidRDefault="00EE3C6E" w:rsidP="00A91357">
            <w:pPr>
              <w:pStyle w:val="TableParagraph"/>
              <w:spacing w:before="40"/>
              <w:ind w:left="1916" w:right="1904"/>
              <w:jc w:val="center"/>
              <w:rPr>
                <w:sz w:val="18"/>
              </w:rPr>
            </w:pPr>
            <w:r>
              <w:rPr>
                <w:sz w:val="18"/>
              </w:rPr>
              <w:t>智慧管理</w:t>
            </w:r>
          </w:p>
        </w:tc>
        <w:tc>
          <w:tcPr>
            <w:tcW w:w="2500" w:type="pct"/>
          </w:tcPr>
          <w:p w:rsidR="00EE3C6E" w:rsidRDefault="00DD254E" w:rsidP="00AC10F4">
            <w:pPr>
              <w:pStyle w:val="TableParagraph"/>
              <w:spacing w:before="40"/>
              <w:ind w:left="1925" w:right="1900"/>
              <w:jc w:val="center"/>
              <w:rPr>
                <w:sz w:val="18"/>
              </w:rPr>
            </w:pPr>
            <w:r>
              <w:rPr>
                <w:rFonts w:hint="eastAsia"/>
                <w:sz w:val="18"/>
              </w:rPr>
              <w:t>31</w:t>
            </w:r>
            <w:r w:rsidR="00EE3C6E">
              <w:rPr>
                <w:sz w:val="18"/>
              </w:rPr>
              <w:t>0</w:t>
            </w:r>
          </w:p>
        </w:tc>
      </w:tr>
      <w:tr w:rsidR="00EE3C6E" w:rsidTr="00EE3C6E">
        <w:trPr>
          <w:trHeight w:val="312"/>
        </w:trPr>
        <w:tc>
          <w:tcPr>
            <w:tcW w:w="2500" w:type="pct"/>
          </w:tcPr>
          <w:p w:rsidR="00EE3C6E" w:rsidRDefault="00EE3C6E" w:rsidP="00A91357">
            <w:pPr>
              <w:pStyle w:val="TableParagraph"/>
              <w:spacing w:before="42"/>
              <w:ind w:left="1916" w:right="1904"/>
              <w:jc w:val="center"/>
              <w:rPr>
                <w:sz w:val="18"/>
              </w:rPr>
            </w:pPr>
            <w:r>
              <w:rPr>
                <w:sz w:val="18"/>
              </w:rPr>
              <w:t>智慧</w:t>
            </w:r>
            <w:r w:rsidR="00AE3F27">
              <w:rPr>
                <w:rFonts w:hint="eastAsia"/>
                <w:sz w:val="18"/>
              </w:rPr>
              <w:t>应用</w:t>
            </w:r>
          </w:p>
        </w:tc>
        <w:tc>
          <w:tcPr>
            <w:tcW w:w="2500" w:type="pct"/>
          </w:tcPr>
          <w:p w:rsidR="00EE3C6E" w:rsidRDefault="00AE3F27" w:rsidP="00DD254E">
            <w:pPr>
              <w:pStyle w:val="TableParagraph"/>
              <w:spacing w:before="42"/>
              <w:ind w:left="1925" w:right="1900"/>
              <w:jc w:val="center"/>
              <w:rPr>
                <w:sz w:val="18"/>
              </w:rPr>
            </w:pPr>
            <w:r>
              <w:rPr>
                <w:rFonts w:hint="eastAsia"/>
                <w:sz w:val="18"/>
              </w:rPr>
              <w:t>1</w:t>
            </w:r>
            <w:r w:rsidR="00DD254E">
              <w:rPr>
                <w:rFonts w:hint="eastAsia"/>
                <w:sz w:val="18"/>
              </w:rPr>
              <w:t>6</w:t>
            </w:r>
            <w:r w:rsidR="00EE3C6E">
              <w:rPr>
                <w:sz w:val="18"/>
              </w:rPr>
              <w:t>0</w:t>
            </w:r>
          </w:p>
        </w:tc>
      </w:tr>
    </w:tbl>
    <w:p w:rsidR="003E7C3D" w:rsidRDefault="003E7C3D" w:rsidP="003E7C3D">
      <w:pPr>
        <w:pStyle w:val="affff8"/>
        <w:ind w:firstLine="420"/>
      </w:pPr>
    </w:p>
    <w:p w:rsidR="003E7C3D" w:rsidRDefault="003E7C3D" w:rsidP="003E7C3D">
      <w:pPr>
        <w:pStyle w:val="affffffffc"/>
      </w:pPr>
      <w:r w:rsidRPr="00E15EE8">
        <w:rPr>
          <w:rFonts w:hint="eastAsia"/>
        </w:rPr>
        <w:t>用</w:t>
      </w:r>
      <w:r w:rsidR="00AA517E">
        <w:rPr>
          <w:rFonts w:hint="eastAsia"/>
        </w:rPr>
        <w:t>星</w:t>
      </w:r>
      <w:r w:rsidRPr="00E15EE8">
        <w:rPr>
          <w:rFonts w:hint="eastAsia"/>
        </w:rPr>
        <w:t>的数量表示智慧景区的等级。</w:t>
      </w:r>
      <w:r w:rsidR="00AA517E">
        <w:rPr>
          <w:rFonts w:hint="eastAsia"/>
        </w:rPr>
        <w:t>星</w:t>
      </w:r>
      <w:r w:rsidRPr="00E15EE8">
        <w:rPr>
          <w:rFonts w:hint="eastAsia"/>
        </w:rPr>
        <w:t>的数量越多，表示旅游景区的智慧等级越高。</w:t>
      </w:r>
      <w:r>
        <w:t>智慧景区分为</w:t>
      </w:r>
      <w:r>
        <w:rPr>
          <w:rFonts w:hint="eastAsia"/>
        </w:rPr>
        <w:t>三个等级</w:t>
      </w:r>
      <w:r w:rsidRPr="00E15EE8">
        <w:rPr>
          <w:rFonts w:hint="eastAsia"/>
        </w:rPr>
        <w:t>，即三</w:t>
      </w:r>
      <w:r w:rsidR="003474A5">
        <w:rPr>
          <w:rFonts w:hint="eastAsia"/>
        </w:rPr>
        <w:t>星</w:t>
      </w:r>
      <w:r w:rsidRPr="00E15EE8">
        <w:rPr>
          <w:rFonts w:hint="eastAsia"/>
        </w:rPr>
        <w:t>级、四</w:t>
      </w:r>
      <w:r w:rsidR="003474A5">
        <w:rPr>
          <w:rFonts w:hint="eastAsia"/>
        </w:rPr>
        <w:t>星</w:t>
      </w:r>
      <w:r w:rsidRPr="00E15EE8">
        <w:rPr>
          <w:rFonts w:hint="eastAsia"/>
        </w:rPr>
        <w:t>级、五</w:t>
      </w:r>
      <w:r w:rsidR="003474A5">
        <w:rPr>
          <w:rFonts w:hint="eastAsia"/>
        </w:rPr>
        <w:t>星</w:t>
      </w:r>
      <w:r w:rsidRPr="00E15EE8">
        <w:rPr>
          <w:rFonts w:hint="eastAsia"/>
        </w:rPr>
        <w:t>级</w:t>
      </w:r>
      <w:r>
        <w:rPr>
          <w:rFonts w:hint="eastAsia"/>
        </w:rPr>
        <w:t>。</w:t>
      </w:r>
      <w:r>
        <w:t>智慧景区等级对应分值见表</w:t>
      </w:r>
      <w:r w:rsidRPr="007128E3">
        <w:rPr>
          <w:w w:val="33"/>
        </w:rPr>
        <w:t xml:space="preserve"> </w:t>
      </w:r>
      <w:r>
        <w:rPr>
          <w:rFonts w:hint="eastAsia"/>
        </w:rPr>
        <w:t>3</w:t>
      </w:r>
      <w:r>
        <w:t>。</w:t>
      </w:r>
    </w:p>
    <w:p w:rsidR="00EE3C6E" w:rsidRDefault="00EE3C6E" w:rsidP="00A91C21">
      <w:pPr>
        <w:pStyle w:val="aff4"/>
        <w:spacing w:before="156" w:after="156"/>
      </w:pPr>
      <w:r>
        <w:rPr>
          <w:rFonts w:hint="eastAsia"/>
        </w:rPr>
        <w:t>智慧景区等级对应分值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2"/>
        <w:gridCol w:w="4682"/>
      </w:tblGrid>
      <w:tr w:rsidR="00EE3C6E" w:rsidTr="00EE3C6E">
        <w:trPr>
          <w:trHeight w:val="312"/>
        </w:trPr>
        <w:tc>
          <w:tcPr>
            <w:tcW w:w="2500" w:type="pct"/>
          </w:tcPr>
          <w:p w:rsidR="00EE3C6E" w:rsidRDefault="00EE3C6E" w:rsidP="00A91357">
            <w:pPr>
              <w:pStyle w:val="TableParagraph"/>
              <w:spacing w:before="42"/>
              <w:ind w:left="1916" w:right="1904"/>
              <w:jc w:val="center"/>
              <w:rPr>
                <w:sz w:val="18"/>
              </w:rPr>
            </w:pPr>
            <w:r>
              <w:rPr>
                <w:sz w:val="18"/>
              </w:rPr>
              <w:t>等级</w:t>
            </w:r>
          </w:p>
        </w:tc>
        <w:tc>
          <w:tcPr>
            <w:tcW w:w="2500" w:type="pct"/>
          </w:tcPr>
          <w:p w:rsidR="00EE3C6E" w:rsidRDefault="00EE3C6E" w:rsidP="00A91357">
            <w:pPr>
              <w:pStyle w:val="TableParagraph"/>
              <w:spacing w:before="42"/>
              <w:ind w:right="1922"/>
              <w:jc w:val="right"/>
              <w:rPr>
                <w:sz w:val="18"/>
              </w:rPr>
            </w:pPr>
            <w:r>
              <w:rPr>
                <w:sz w:val="18"/>
              </w:rPr>
              <w:t>分值（分）</w:t>
            </w:r>
          </w:p>
        </w:tc>
      </w:tr>
      <w:tr w:rsidR="00EE3C6E" w:rsidTr="00EE3C6E">
        <w:trPr>
          <w:trHeight w:val="311"/>
        </w:trPr>
        <w:tc>
          <w:tcPr>
            <w:tcW w:w="2500" w:type="pct"/>
          </w:tcPr>
          <w:p w:rsidR="00EE3C6E" w:rsidRDefault="00EE3C6E" w:rsidP="00A91357">
            <w:pPr>
              <w:pStyle w:val="TableParagraph"/>
              <w:spacing w:before="40"/>
              <w:ind w:left="1919" w:right="1904"/>
              <w:jc w:val="center"/>
              <w:rPr>
                <w:sz w:val="18"/>
              </w:rPr>
            </w:pPr>
            <w:r>
              <w:rPr>
                <w:sz w:val="18"/>
              </w:rPr>
              <w:t>三</w:t>
            </w:r>
            <w:r w:rsidR="003474A5">
              <w:rPr>
                <w:rFonts w:hint="eastAsia"/>
                <w:sz w:val="18"/>
              </w:rPr>
              <w:t>星</w:t>
            </w:r>
            <w:r>
              <w:rPr>
                <w:sz w:val="18"/>
              </w:rPr>
              <w:t>级</w:t>
            </w:r>
          </w:p>
        </w:tc>
        <w:tc>
          <w:tcPr>
            <w:tcW w:w="2500" w:type="pct"/>
          </w:tcPr>
          <w:p w:rsidR="00EE3C6E" w:rsidRDefault="00C203BC" w:rsidP="00C66F01">
            <w:pPr>
              <w:pStyle w:val="TableParagraph"/>
              <w:jc w:val="center"/>
              <w:rPr>
                <w:sz w:val="18"/>
              </w:rPr>
            </w:pPr>
            <w:r>
              <w:rPr>
                <w:rFonts w:hint="eastAsia"/>
                <w:sz w:val="18"/>
              </w:rPr>
              <w:t>6</w:t>
            </w:r>
            <w:r w:rsidR="00EE3C6E">
              <w:rPr>
                <w:sz w:val="18"/>
              </w:rPr>
              <w:t>0</w:t>
            </w:r>
            <w:r w:rsidR="00BB2DF0">
              <w:rPr>
                <w:rFonts w:hint="eastAsia"/>
                <w:sz w:val="18"/>
              </w:rPr>
              <w:t>0（含）</w:t>
            </w:r>
            <w:r w:rsidR="00EE3C6E">
              <w:rPr>
                <w:sz w:val="18"/>
              </w:rPr>
              <w:t>～800</w:t>
            </w:r>
          </w:p>
        </w:tc>
      </w:tr>
      <w:tr w:rsidR="00EE3C6E" w:rsidTr="00EE3C6E">
        <w:trPr>
          <w:trHeight w:val="311"/>
        </w:trPr>
        <w:tc>
          <w:tcPr>
            <w:tcW w:w="2500" w:type="pct"/>
          </w:tcPr>
          <w:p w:rsidR="00EE3C6E" w:rsidRDefault="00EE3C6E" w:rsidP="00A91357">
            <w:pPr>
              <w:pStyle w:val="TableParagraph"/>
              <w:spacing w:before="40"/>
              <w:ind w:left="1919" w:right="1904"/>
              <w:jc w:val="center"/>
              <w:rPr>
                <w:sz w:val="18"/>
              </w:rPr>
            </w:pPr>
            <w:r>
              <w:rPr>
                <w:sz w:val="18"/>
              </w:rPr>
              <w:t>四</w:t>
            </w:r>
            <w:r w:rsidR="003474A5">
              <w:rPr>
                <w:rFonts w:hint="eastAsia"/>
                <w:sz w:val="18"/>
              </w:rPr>
              <w:t>星</w:t>
            </w:r>
            <w:r>
              <w:rPr>
                <w:sz w:val="18"/>
              </w:rPr>
              <w:t>级</w:t>
            </w:r>
          </w:p>
        </w:tc>
        <w:tc>
          <w:tcPr>
            <w:tcW w:w="2500" w:type="pct"/>
          </w:tcPr>
          <w:p w:rsidR="00EE3C6E" w:rsidRDefault="00EE3C6E" w:rsidP="00C66F01">
            <w:pPr>
              <w:pStyle w:val="TableParagraph"/>
              <w:jc w:val="center"/>
              <w:rPr>
                <w:sz w:val="18"/>
              </w:rPr>
            </w:pPr>
            <w:r>
              <w:rPr>
                <w:sz w:val="18"/>
              </w:rPr>
              <w:t>80</w:t>
            </w:r>
            <w:r w:rsidR="00857CD8">
              <w:rPr>
                <w:rFonts w:hint="eastAsia"/>
                <w:sz w:val="18"/>
              </w:rPr>
              <w:t>0（含）</w:t>
            </w:r>
            <w:r>
              <w:rPr>
                <w:sz w:val="18"/>
              </w:rPr>
              <w:t>～900</w:t>
            </w:r>
          </w:p>
        </w:tc>
      </w:tr>
      <w:tr w:rsidR="00EE3C6E" w:rsidTr="00C66F01">
        <w:trPr>
          <w:trHeight w:val="49"/>
        </w:trPr>
        <w:tc>
          <w:tcPr>
            <w:tcW w:w="2500" w:type="pct"/>
          </w:tcPr>
          <w:p w:rsidR="00EE3C6E" w:rsidRDefault="00EE3C6E" w:rsidP="00A91357">
            <w:pPr>
              <w:pStyle w:val="TableParagraph"/>
              <w:spacing w:before="42"/>
              <w:ind w:left="1919" w:right="1904"/>
              <w:jc w:val="center"/>
              <w:rPr>
                <w:sz w:val="18"/>
              </w:rPr>
            </w:pPr>
            <w:r>
              <w:rPr>
                <w:sz w:val="18"/>
              </w:rPr>
              <w:t>五</w:t>
            </w:r>
            <w:r w:rsidR="003474A5">
              <w:rPr>
                <w:rFonts w:hint="eastAsia"/>
                <w:sz w:val="18"/>
              </w:rPr>
              <w:t>星</w:t>
            </w:r>
            <w:r>
              <w:rPr>
                <w:sz w:val="18"/>
              </w:rPr>
              <w:t>级</w:t>
            </w:r>
          </w:p>
        </w:tc>
        <w:tc>
          <w:tcPr>
            <w:tcW w:w="2500" w:type="pct"/>
          </w:tcPr>
          <w:p w:rsidR="00EE3C6E" w:rsidRDefault="00EE3C6E" w:rsidP="00C66F01">
            <w:pPr>
              <w:pStyle w:val="TableParagraph"/>
              <w:jc w:val="center"/>
              <w:rPr>
                <w:sz w:val="18"/>
              </w:rPr>
            </w:pPr>
            <w:r>
              <w:rPr>
                <w:sz w:val="18"/>
              </w:rPr>
              <w:t>90</w:t>
            </w:r>
            <w:r w:rsidR="00857CD8">
              <w:rPr>
                <w:rFonts w:hint="eastAsia"/>
                <w:sz w:val="18"/>
              </w:rPr>
              <w:t>0（含）</w:t>
            </w:r>
            <w:r>
              <w:rPr>
                <w:sz w:val="18"/>
              </w:rPr>
              <w:t>～1000</w:t>
            </w:r>
            <w:r w:rsidR="00E32B10">
              <w:rPr>
                <w:rFonts w:hint="eastAsia"/>
                <w:sz w:val="18"/>
              </w:rPr>
              <w:t>（含）</w:t>
            </w:r>
          </w:p>
        </w:tc>
      </w:tr>
    </w:tbl>
    <w:p w:rsidR="006C6EA0" w:rsidRDefault="006C6EA0" w:rsidP="001D212F">
      <w:pPr>
        <w:pStyle w:val="affff8"/>
        <w:ind w:firstLine="420"/>
        <w:sectPr w:rsidR="006C6EA0" w:rsidSect="00105BD3">
          <w:headerReference w:type="even" r:id="rId24"/>
          <w:headerReference w:type="default" r:id="rId25"/>
          <w:footerReference w:type="even" r:id="rId26"/>
          <w:footerReference w:type="default" r:id="rId27"/>
          <w:pgSz w:w="11906" w:h="16838" w:code="9"/>
          <w:pgMar w:top="1871" w:right="1134" w:bottom="1134" w:left="1134" w:header="1418" w:footer="1134" w:gutter="284"/>
          <w:pgNumType w:start="1"/>
          <w:cols w:space="425"/>
          <w:formProt w:val="0"/>
          <w:docGrid w:type="lines" w:linePitch="312"/>
        </w:sectPr>
      </w:pPr>
    </w:p>
    <w:p w:rsidR="006C6EA0" w:rsidRDefault="006C6EA0" w:rsidP="006C6EA0">
      <w:pPr>
        <w:pStyle w:val="af8"/>
        <w:rPr>
          <w:vanish w:val="0"/>
        </w:rPr>
      </w:pPr>
      <w:bookmarkStart w:id="129" w:name="BookMark5"/>
      <w:bookmarkEnd w:id="32"/>
    </w:p>
    <w:p w:rsidR="006C6EA0" w:rsidRDefault="006C6EA0" w:rsidP="006C6EA0">
      <w:pPr>
        <w:pStyle w:val="afe"/>
        <w:rPr>
          <w:vanish w:val="0"/>
        </w:rPr>
      </w:pPr>
    </w:p>
    <w:p w:rsidR="006C6EA0" w:rsidRDefault="006C6EA0" w:rsidP="000D17E0">
      <w:pPr>
        <w:pStyle w:val="aff5"/>
        <w:spacing w:before="78" w:after="156"/>
      </w:pPr>
      <w:r>
        <w:br/>
      </w:r>
      <w:bookmarkStart w:id="130" w:name="_Toc58856685"/>
      <w:bookmarkStart w:id="131" w:name="_Toc58856732"/>
      <w:bookmarkStart w:id="132" w:name="_Toc59007138"/>
      <w:bookmarkStart w:id="133" w:name="_Toc63320189"/>
      <w:bookmarkStart w:id="134" w:name="_Toc64879975"/>
      <w:bookmarkStart w:id="135" w:name="_Toc65142323"/>
      <w:bookmarkStart w:id="136" w:name="_Toc66777149"/>
      <w:bookmarkStart w:id="137" w:name="_Toc66796567"/>
      <w:r>
        <w:rPr>
          <w:rFonts w:hint="eastAsia"/>
        </w:rPr>
        <w:t>（规范性）</w:t>
      </w:r>
      <w:r>
        <w:br/>
      </w:r>
      <w:bookmarkEnd w:id="130"/>
      <w:bookmarkEnd w:id="131"/>
      <w:r w:rsidR="000D17E0" w:rsidRPr="000D17E0">
        <w:rPr>
          <w:rFonts w:hint="eastAsia"/>
        </w:rPr>
        <w:t>智慧景区评价</w:t>
      </w:r>
      <w:bookmarkEnd w:id="132"/>
      <w:r w:rsidR="00333014">
        <w:rPr>
          <w:rFonts w:hint="eastAsia"/>
        </w:rPr>
        <w:t>指标体系</w:t>
      </w:r>
      <w:r w:rsidR="006E10CB">
        <w:rPr>
          <w:rFonts w:hint="eastAsia"/>
        </w:rPr>
        <w:t>和</w:t>
      </w:r>
      <w:r w:rsidR="00A75466">
        <w:rPr>
          <w:rFonts w:hint="eastAsia"/>
        </w:rPr>
        <w:t>评分</w:t>
      </w:r>
      <w:r w:rsidR="006E1E51">
        <w:rPr>
          <w:rFonts w:hint="eastAsia"/>
        </w:rPr>
        <w:t>要求</w:t>
      </w:r>
      <w:bookmarkEnd w:id="133"/>
      <w:bookmarkEnd w:id="134"/>
      <w:bookmarkEnd w:id="135"/>
      <w:bookmarkEnd w:id="136"/>
      <w:bookmarkEnd w:id="137"/>
    </w:p>
    <w:p w:rsidR="00645407" w:rsidRDefault="00E60122" w:rsidP="00C66F01">
      <w:pPr>
        <w:pStyle w:val="affff8"/>
        <w:ind w:firstLine="420"/>
      </w:pPr>
      <w:r>
        <w:t>应按照表A</w:t>
      </w:r>
      <w:r>
        <w:rPr>
          <w:rFonts w:hint="eastAsia"/>
        </w:rPr>
        <w:t>.1</w:t>
      </w:r>
      <w:r w:rsidRPr="00E60122">
        <w:rPr>
          <w:rFonts w:hAnsi="宋体" w:cs="宋体" w:hint="eastAsia"/>
          <w:noProof w:val="0"/>
          <w:w w:val="33"/>
          <w:sz w:val="18"/>
          <w:szCs w:val="18"/>
          <w:lang w:val="zh-CN" w:bidi="zh-CN"/>
        </w:rPr>
        <w:t xml:space="preserve"> </w:t>
      </w:r>
      <w:r>
        <w:rPr>
          <w:rFonts w:hint="eastAsia"/>
        </w:rPr>
        <w:t>所给的评分标准和评分方法（依据）逐条评分。</w:t>
      </w:r>
    </w:p>
    <w:p w:rsidR="006E10CB" w:rsidRDefault="006E10CB" w:rsidP="006E10CB">
      <w:pPr>
        <w:pStyle w:val="aff"/>
        <w:spacing w:before="156" w:after="156"/>
      </w:pPr>
      <w:r>
        <w:t>智慧景区评价指标体系</w:t>
      </w:r>
      <w:r w:rsidR="00A75466">
        <w:t>和评分</w:t>
      </w:r>
      <w:r w:rsidR="006E1E51">
        <w:rPr>
          <w:rFonts w:hint="eastAsia"/>
        </w:rPr>
        <w:t>要求</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672"/>
        <w:gridCol w:w="1519"/>
        <w:gridCol w:w="4781"/>
        <w:gridCol w:w="2472"/>
      </w:tblGrid>
      <w:tr w:rsidR="00022B69" w:rsidTr="00022B69">
        <w:trPr>
          <w:cantSplit/>
          <w:trHeight w:val="20"/>
          <w:tblHeader/>
        </w:trPr>
        <w:tc>
          <w:tcPr>
            <w:tcW w:w="356" w:type="pct"/>
            <w:tcBorders>
              <w:right w:val="single" w:sz="2" w:space="0" w:color="000000"/>
            </w:tcBorders>
            <w:tcMar>
              <w:left w:w="45" w:type="dxa"/>
              <w:right w:w="45" w:type="dxa"/>
            </w:tcMar>
            <w:vAlign w:val="center"/>
          </w:tcPr>
          <w:p w:rsidR="00022B69" w:rsidRDefault="00022B69" w:rsidP="005C256C">
            <w:pPr>
              <w:pStyle w:val="TableParagraph"/>
              <w:jc w:val="center"/>
              <w:rPr>
                <w:sz w:val="18"/>
                <w:szCs w:val="18"/>
              </w:rPr>
            </w:pPr>
            <w:r>
              <w:rPr>
                <w:sz w:val="18"/>
                <w:szCs w:val="18"/>
              </w:rPr>
              <w:t>一级</w:t>
            </w:r>
            <w:r>
              <w:rPr>
                <w:rFonts w:hint="eastAsia"/>
                <w:sz w:val="18"/>
                <w:szCs w:val="18"/>
              </w:rPr>
              <w:br/>
            </w:r>
            <w:r>
              <w:rPr>
                <w:sz w:val="18"/>
                <w:szCs w:val="18"/>
              </w:rPr>
              <w:t>指标</w:t>
            </w:r>
          </w:p>
        </w:tc>
        <w:tc>
          <w:tcPr>
            <w:tcW w:w="804" w:type="pct"/>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r>
              <w:rPr>
                <w:sz w:val="18"/>
                <w:szCs w:val="18"/>
              </w:rPr>
              <w:t>二级指标</w:t>
            </w:r>
          </w:p>
        </w:tc>
        <w:tc>
          <w:tcPr>
            <w:tcW w:w="2531" w:type="pct"/>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r>
              <w:rPr>
                <w:sz w:val="18"/>
                <w:szCs w:val="18"/>
              </w:rPr>
              <w:t>评分标准</w:t>
            </w:r>
          </w:p>
        </w:tc>
        <w:tc>
          <w:tcPr>
            <w:tcW w:w="1309" w:type="pct"/>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r>
              <w:rPr>
                <w:sz w:val="18"/>
                <w:szCs w:val="18"/>
              </w:rPr>
              <w:t>评</w:t>
            </w:r>
            <w:r>
              <w:rPr>
                <w:rFonts w:hint="eastAsia"/>
                <w:sz w:val="18"/>
                <w:szCs w:val="18"/>
              </w:rPr>
              <w:t>分方法或依据</w:t>
            </w:r>
          </w:p>
        </w:tc>
      </w:tr>
      <w:tr w:rsidR="00022B69" w:rsidTr="00022B69">
        <w:trPr>
          <w:cantSplit/>
          <w:trHeight w:val="20"/>
        </w:trPr>
        <w:tc>
          <w:tcPr>
            <w:tcW w:w="356" w:type="pct"/>
            <w:vMerge w:val="restart"/>
            <w:tcBorders>
              <w:bottom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r>
              <w:rPr>
                <w:rFonts w:hint="eastAsia"/>
                <w:sz w:val="18"/>
                <w:szCs w:val="18"/>
              </w:rPr>
              <w:t>1.</w:t>
            </w:r>
            <w:r>
              <w:rPr>
                <w:sz w:val="18"/>
                <w:szCs w:val="18"/>
              </w:rPr>
              <w:t>基础</w:t>
            </w:r>
            <w:r>
              <w:rPr>
                <w:rFonts w:hint="eastAsia"/>
                <w:sz w:val="18"/>
                <w:szCs w:val="18"/>
              </w:rPr>
              <w:br/>
            </w:r>
            <w:r>
              <w:rPr>
                <w:sz w:val="18"/>
                <w:szCs w:val="18"/>
              </w:rPr>
              <w:t>设施（2</w:t>
            </w:r>
            <w:r>
              <w:rPr>
                <w:rFonts w:hint="eastAsia"/>
                <w:sz w:val="18"/>
                <w:szCs w:val="18"/>
              </w:rPr>
              <w:t>2</w:t>
            </w:r>
            <w:r>
              <w:rPr>
                <w:sz w:val="18"/>
                <w:szCs w:val="18"/>
              </w:rPr>
              <w:t>0 分</w:t>
            </w:r>
            <w:r>
              <w:rPr>
                <w:rFonts w:hint="eastAsia"/>
                <w:sz w:val="18"/>
                <w:szCs w:val="18"/>
              </w:rPr>
              <w:t xml:space="preserve"> </w:t>
            </w:r>
            <w:r>
              <w:rPr>
                <w:sz w:val="18"/>
                <w:szCs w:val="18"/>
              </w:rPr>
              <w:t>）</w:t>
            </w:r>
          </w:p>
        </w:tc>
        <w:tc>
          <w:tcPr>
            <w:tcW w:w="804" w:type="pct"/>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 xml:space="preserve">1.1 </w:t>
            </w:r>
            <w:r>
              <w:rPr>
                <w:sz w:val="18"/>
                <w:szCs w:val="18"/>
              </w:rPr>
              <w:t>宽带网络</w:t>
            </w:r>
          </w:p>
          <w:p w:rsidR="00022B69" w:rsidRDefault="00022B69" w:rsidP="005C256C">
            <w:pPr>
              <w:pStyle w:val="TableParagraph"/>
              <w:jc w:val="both"/>
              <w:rPr>
                <w:sz w:val="18"/>
                <w:szCs w:val="18"/>
              </w:rPr>
            </w:pPr>
            <w:r>
              <w:rPr>
                <w:sz w:val="18"/>
                <w:szCs w:val="18"/>
              </w:rPr>
              <w:t>（</w:t>
            </w:r>
            <w:r>
              <w:rPr>
                <w:rFonts w:hint="eastAsia"/>
                <w:w w:val="33"/>
                <w:sz w:val="18"/>
                <w:szCs w:val="18"/>
              </w:rPr>
              <w:t xml:space="preserve"> </w:t>
            </w:r>
            <w:r>
              <w:rPr>
                <w:rFonts w:hint="eastAsia"/>
                <w:sz w:val="18"/>
                <w:szCs w:val="18"/>
              </w:rPr>
              <w:t>2</w:t>
            </w:r>
            <w:r>
              <w:rPr>
                <w:sz w:val="18"/>
                <w:szCs w:val="18"/>
              </w:rPr>
              <w:t>0</w:t>
            </w:r>
            <w:r>
              <w:rPr>
                <w:w w:val="33"/>
                <w:sz w:val="18"/>
                <w:szCs w:val="18"/>
              </w:rPr>
              <w:t xml:space="preserve"> </w:t>
            </w:r>
            <w:r>
              <w:rPr>
                <w:sz w:val="18"/>
                <w:szCs w:val="18"/>
              </w:rPr>
              <w:t>分）</w:t>
            </w:r>
          </w:p>
        </w:tc>
        <w:tc>
          <w:tcPr>
            <w:tcW w:w="2531" w:type="pct"/>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接入</w:t>
            </w:r>
            <w:r>
              <w:rPr>
                <w:rFonts w:hint="eastAsia"/>
                <w:w w:val="33"/>
                <w:sz w:val="18"/>
                <w:szCs w:val="18"/>
              </w:rPr>
              <w:t xml:space="preserve"> </w:t>
            </w:r>
            <w:r>
              <w:rPr>
                <w:rFonts w:hint="eastAsia"/>
                <w:sz w:val="18"/>
                <w:szCs w:val="18"/>
              </w:rPr>
              <w:t>500</w:t>
            </w:r>
            <w:r>
              <w:rPr>
                <w:rFonts w:hint="eastAsia"/>
                <w:w w:val="33"/>
                <w:sz w:val="18"/>
                <w:szCs w:val="18"/>
              </w:rPr>
              <w:t xml:space="preserve"> </w:t>
            </w:r>
            <w:r>
              <w:rPr>
                <w:rFonts w:hint="eastAsia"/>
                <w:sz w:val="18"/>
                <w:szCs w:val="18"/>
              </w:rPr>
              <w:t>M（含）以上高速宽带信息网络得</w:t>
            </w:r>
            <w:r>
              <w:rPr>
                <w:rFonts w:hint="eastAsia"/>
                <w:w w:val="33"/>
                <w:sz w:val="18"/>
                <w:szCs w:val="18"/>
              </w:rPr>
              <w:t xml:space="preserve"> </w:t>
            </w:r>
            <w:r>
              <w:rPr>
                <w:rFonts w:hint="eastAsia"/>
                <w:sz w:val="18"/>
                <w:szCs w:val="18"/>
              </w:rPr>
              <w:t>20</w:t>
            </w:r>
            <w:r>
              <w:rPr>
                <w:rFonts w:hint="eastAsia"/>
                <w:w w:val="33"/>
                <w:sz w:val="18"/>
                <w:szCs w:val="18"/>
              </w:rPr>
              <w:t xml:space="preserve"> </w:t>
            </w:r>
            <w:r>
              <w:rPr>
                <w:rFonts w:hint="eastAsia"/>
                <w:sz w:val="18"/>
                <w:szCs w:val="18"/>
              </w:rPr>
              <w:t>分；100</w:t>
            </w:r>
            <w:r>
              <w:rPr>
                <w:rFonts w:hint="eastAsia"/>
                <w:w w:val="33"/>
                <w:sz w:val="18"/>
                <w:szCs w:val="18"/>
              </w:rPr>
              <w:t xml:space="preserve"> </w:t>
            </w:r>
            <w:r>
              <w:rPr>
                <w:rFonts w:hint="eastAsia"/>
                <w:sz w:val="18"/>
                <w:szCs w:val="18"/>
              </w:rPr>
              <w:t>M（含）～500</w:t>
            </w:r>
            <w:r>
              <w:rPr>
                <w:rFonts w:hint="eastAsia"/>
                <w:w w:val="33"/>
                <w:sz w:val="18"/>
                <w:szCs w:val="18"/>
              </w:rPr>
              <w:t xml:space="preserve"> </w:t>
            </w:r>
            <w:r>
              <w:rPr>
                <w:rFonts w:hint="eastAsia"/>
                <w:sz w:val="18"/>
                <w:szCs w:val="18"/>
              </w:rPr>
              <w:t>M得</w:t>
            </w:r>
            <w:r>
              <w:rPr>
                <w:rFonts w:hint="eastAsia"/>
                <w:w w:val="33"/>
                <w:sz w:val="18"/>
                <w:szCs w:val="18"/>
              </w:rPr>
              <w:t xml:space="preserve"> </w:t>
            </w:r>
            <w:r>
              <w:rPr>
                <w:rFonts w:hint="eastAsia"/>
                <w:sz w:val="18"/>
                <w:szCs w:val="18"/>
              </w:rPr>
              <w:t>10</w:t>
            </w:r>
            <w:r>
              <w:rPr>
                <w:rFonts w:hint="eastAsia"/>
                <w:w w:val="33"/>
                <w:sz w:val="18"/>
                <w:szCs w:val="18"/>
              </w:rPr>
              <w:t xml:space="preserve"> </w:t>
            </w:r>
            <w:r>
              <w:rPr>
                <w:rFonts w:hint="eastAsia"/>
                <w:sz w:val="18"/>
                <w:szCs w:val="18"/>
              </w:rPr>
              <w:t>分；没有接入宽带不得分</w:t>
            </w:r>
            <w:r>
              <w:rPr>
                <w:sz w:val="18"/>
                <w:szCs w:val="18"/>
              </w:rPr>
              <w:t>。</w:t>
            </w:r>
          </w:p>
        </w:tc>
        <w:tc>
          <w:tcPr>
            <w:tcW w:w="1309" w:type="pct"/>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查看宽带接入合同，并</w:t>
            </w:r>
            <w:r>
              <w:rPr>
                <w:sz w:val="18"/>
                <w:szCs w:val="18"/>
              </w:rPr>
              <w:t>现场测试网</w:t>
            </w:r>
            <w:r>
              <w:rPr>
                <w:rFonts w:hint="eastAsia"/>
                <w:sz w:val="18"/>
                <w:szCs w:val="18"/>
              </w:rPr>
              <w:t>速。</w:t>
            </w: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 xml:space="preserve">1.2 </w:t>
            </w:r>
            <w:r>
              <w:rPr>
                <w:sz w:val="18"/>
                <w:szCs w:val="18"/>
              </w:rPr>
              <w:t>无线</w:t>
            </w:r>
            <w:r>
              <w:rPr>
                <w:rFonts w:hint="eastAsia"/>
                <w:sz w:val="18"/>
                <w:szCs w:val="18"/>
              </w:rPr>
              <w:t>网络</w:t>
            </w:r>
          </w:p>
          <w:p w:rsidR="00022B69" w:rsidRDefault="00022B69" w:rsidP="005C256C">
            <w:pPr>
              <w:pStyle w:val="TableParagraph"/>
              <w:jc w:val="both"/>
              <w:rPr>
                <w:sz w:val="18"/>
                <w:szCs w:val="18"/>
              </w:rPr>
            </w:pPr>
            <w:r>
              <w:rPr>
                <w:sz w:val="18"/>
                <w:szCs w:val="18"/>
              </w:rPr>
              <w:t>（</w:t>
            </w:r>
            <w:r>
              <w:rPr>
                <w:rFonts w:hint="eastAsia"/>
                <w:w w:val="33"/>
                <w:sz w:val="18"/>
                <w:szCs w:val="18"/>
              </w:rPr>
              <w:t xml:space="preserve"> </w:t>
            </w:r>
            <w:r>
              <w:rPr>
                <w:rFonts w:hint="eastAsia"/>
                <w:sz w:val="18"/>
                <w:szCs w:val="18"/>
              </w:rPr>
              <w:t>2</w:t>
            </w:r>
            <w:r>
              <w:rPr>
                <w:sz w:val="18"/>
                <w:szCs w:val="18"/>
              </w:rPr>
              <w:t>0</w:t>
            </w:r>
            <w:r>
              <w:rPr>
                <w:w w:val="33"/>
                <w:sz w:val="18"/>
                <w:szCs w:val="18"/>
              </w:rPr>
              <w:t xml:space="preserve"> </w:t>
            </w:r>
            <w:r>
              <w:rPr>
                <w:sz w:val="18"/>
                <w:szCs w:val="18"/>
              </w:rPr>
              <w:t>分）</w:t>
            </w:r>
          </w:p>
        </w:tc>
        <w:tc>
          <w:tcPr>
            <w:tcW w:w="2531"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景区核心区域</w:t>
            </w:r>
            <w:r>
              <w:rPr>
                <w:w w:val="33"/>
                <w:sz w:val="18"/>
                <w:szCs w:val="18"/>
              </w:rPr>
              <w:t xml:space="preserve"> </w:t>
            </w:r>
            <w:r>
              <w:rPr>
                <w:sz w:val="18"/>
                <w:szCs w:val="18"/>
              </w:rPr>
              <w:t>WIFI</w:t>
            </w:r>
            <w:r>
              <w:rPr>
                <w:w w:val="33"/>
                <w:sz w:val="18"/>
                <w:szCs w:val="18"/>
              </w:rPr>
              <w:t xml:space="preserve"> </w:t>
            </w:r>
            <w:r>
              <w:rPr>
                <w:sz w:val="18"/>
                <w:szCs w:val="18"/>
              </w:rPr>
              <w:t>免费全覆盖，游客在游览过程中</w:t>
            </w:r>
            <w:r>
              <w:rPr>
                <w:rFonts w:hint="eastAsia"/>
                <w:sz w:val="18"/>
                <w:szCs w:val="18"/>
              </w:rPr>
              <w:t>能</w:t>
            </w:r>
            <w:r>
              <w:rPr>
                <w:sz w:val="18"/>
                <w:szCs w:val="18"/>
              </w:rPr>
              <w:t>方便</w:t>
            </w:r>
            <w:r>
              <w:rPr>
                <w:rFonts w:hint="eastAsia"/>
                <w:sz w:val="18"/>
                <w:szCs w:val="18"/>
              </w:rPr>
              <w:t>、</w:t>
            </w:r>
            <w:r>
              <w:rPr>
                <w:sz w:val="18"/>
                <w:szCs w:val="18"/>
              </w:rPr>
              <w:t>快捷</w:t>
            </w:r>
            <w:r>
              <w:rPr>
                <w:rFonts w:hint="eastAsia"/>
                <w:sz w:val="18"/>
                <w:szCs w:val="18"/>
              </w:rPr>
              <w:t>、</w:t>
            </w:r>
            <w:r>
              <w:rPr>
                <w:sz w:val="18"/>
                <w:szCs w:val="18"/>
              </w:rPr>
              <w:t>安全地将手机、电脑等终端连接上网</w:t>
            </w:r>
            <w:r>
              <w:rPr>
                <w:rFonts w:hint="eastAsia"/>
                <w:sz w:val="18"/>
                <w:szCs w:val="18"/>
              </w:rPr>
              <w:t>，</w:t>
            </w:r>
            <w:r>
              <w:rPr>
                <w:sz w:val="18"/>
                <w:szCs w:val="18"/>
              </w:rPr>
              <w:t>且信号稳定的得</w:t>
            </w:r>
            <w:r>
              <w:rPr>
                <w:rFonts w:hint="eastAsia"/>
                <w:w w:val="33"/>
                <w:sz w:val="18"/>
                <w:szCs w:val="18"/>
              </w:rPr>
              <w:t xml:space="preserve"> </w:t>
            </w:r>
            <w:r>
              <w:rPr>
                <w:rFonts w:hint="eastAsia"/>
                <w:sz w:val="18"/>
                <w:szCs w:val="18"/>
              </w:rPr>
              <w:t>20</w:t>
            </w:r>
            <w:r>
              <w:rPr>
                <w:rFonts w:hint="eastAsia"/>
                <w:w w:val="33"/>
                <w:sz w:val="18"/>
                <w:szCs w:val="18"/>
              </w:rPr>
              <w:t xml:space="preserve"> </w:t>
            </w:r>
            <w:r>
              <w:rPr>
                <w:rFonts w:hint="eastAsia"/>
                <w:sz w:val="18"/>
                <w:szCs w:val="18"/>
              </w:rPr>
              <w:t>分。未达到全覆盖的酌情扣分</w:t>
            </w:r>
            <w:r>
              <w:rPr>
                <w:sz w:val="18"/>
                <w:szCs w:val="18"/>
              </w:rPr>
              <w:t>。没有</w:t>
            </w:r>
            <w:r>
              <w:rPr>
                <w:rFonts w:hint="eastAsia"/>
                <w:sz w:val="18"/>
                <w:szCs w:val="18"/>
              </w:rPr>
              <w:t>安装</w:t>
            </w:r>
            <w:r>
              <w:rPr>
                <w:rFonts w:hint="eastAsia"/>
                <w:w w:val="33"/>
                <w:sz w:val="18"/>
                <w:szCs w:val="18"/>
              </w:rPr>
              <w:t xml:space="preserve"> </w:t>
            </w:r>
            <w:r>
              <w:rPr>
                <w:rFonts w:hint="eastAsia"/>
                <w:sz w:val="18"/>
                <w:szCs w:val="18"/>
              </w:rPr>
              <w:t>WIFI</w:t>
            </w:r>
            <w:r>
              <w:rPr>
                <w:rFonts w:hint="eastAsia"/>
                <w:w w:val="33"/>
                <w:sz w:val="18"/>
                <w:szCs w:val="18"/>
              </w:rPr>
              <w:t xml:space="preserve"> </w:t>
            </w:r>
            <w:r>
              <w:rPr>
                <w:rFonts w:hint="eastAsia"/>
                <w:sz w:val="18"/>
                <w:szCs w:val="18"/>
              </w:rPr>
              <w:t>审计设备，落实公共上网服务互联网安全保护技术措施的该项不得分。</w:t>
            </w:r>
          </w:p>
        </w:tc>
        <w:tc>
          <w:tcPr>
            <w:tcW w:w="1309"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现场测试</w:t>
            </w:r>
            <w:r>
              <w:rPr>
                <w:rFonts w:hint="eastAsia"/>
                <w:w w:val="33"/>
                <w:sz w:val="18"/>
                <w:szCs w:val="18"/>
              </w:rPr>
              <w:t xml:space="preserve"> </w:t>
            </w:r>
            <w:r>
              <w:rPr>
                <w:sz w:val="18"/>
                <w:szCs w:val="18"/>
              </w:rPr>
              <w:t>WIFI</w:t>
            </w:r>
            <w:r>
              <w:rPr>
                <w:rFonts w:hint="eastAsia"/>
                <w:w w:val="33"/>
                <w:sz w:val="18"/>
                <w:szCs w:val="18"/>
              </w:rPr>
              <w:t xml:space="preserve"> </w:t>
            </w:r>
            <w:r>
              <w:rPr>
                <w:sz w:val="18"/>
                <w:szCs w:val="18"/>
              </w:rPr>
              <w:t>信号</w:t>
            </w:r>
            <w:r>
              <w:rPr>
                <w:rFonts w:hint="eastAsia"/>
                <w:sz w:val="18"/>
                <w:szCs w:val="18"/>
              </w:rPr>
              <w:t>，测试</w:t>
            </w:r>
            <w:r>
              <w:rPr>
                <w:sz w:val="18"/>
                <w:szCs w:val="18"/>
              </w:rPr>
              <w:t>点不少于</w:t>
            </w:r>
            <w:r>
              <w:rPr>
                <w:rFonts w:hint="eastAsia"/>
                <w:w w:val="33"/>
                <w:sz w:val="18"/>
                <w:szCs w:val="18"/>
              </w:rPr>
              <w:t xml:space="preserve"> </w:t>
            </w:r>
            <w:r>
              <w:rPr>
                <w:rFonts w:hint="eastAsia"/>
                <w:sz w:val="18"/>
                <w:szCs w:val="18"/>
              </w:rPr>
              <w:t>5</w:t>
            </w:r>
            <w:r>
              <w:rPr>
                <w:rFonts w:hint="eastAsia"/>
                <w:w w:val="33"/>
                <w:sz w:val="18"/>
                <w:szCs w:val="18"/>
              </w:rPr>
              <w:t xml:space="preserve"> </w:t>
            </w:r>
            <w:proofErr w:type="gramStart"/>
            <w:r>
              <w:rPr>
                <w:rFonts w:hint="eastAsia"/>
                <w:sz w:val="18"/>
                <w:szCs w:val="18"/>
              </w:rPr>
              <w:t>个</w:t>
            </w:r>
            <w:proofErr w:type="gramEnd"/>
            <w:r>
              <w:rPr>
                <w:rFonts w:hint="eastAsia"/>
                <w:sz w:val="18"/>
                <w:szCs w:val="18"/>
              </w:rPr>
              <w:t>并具有代表性。</w:t>
            </w:r>
            <w:r>
              <w:rPr>
                <w:sz w:val="18"/>
                <w:szCs w:val="18"/>
              </w:rPr>
              <w:t>查验安全设备</w:t>
            </w:r>
            <w:r>
              <w:rPr>
                <w:rFonts w:hint="eastAsia"/>
                <w:sz w:val="18"/>
                <w:szCs w:val="18"/>
              </w:rPr>
              <w:t>和措施。</w:t>
            </w: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 xml:space="preserve">1.3 </w:t>
            </w:r>
            <w:r>
              <w:rPr>
                <w:sz w:val="18"/>
                <w:szCs w:val="18"/>
              </w:rPr>
              <w:t>移动通信</w:t>
            </w:r>
            <w:r>
              <w:rPr>
                <w:rFonts w:hint="eastAsia"/>
                <w:sz w:val="18"/>
                <w:szCs w:val="18"/>
              </w:rPr>
              <w:br/>
            </w:r>
            <w:r>
              <w:rPr>
                <w:sz w:val="18"/>
                <w:szCs w:val="18"/>
              </w:rPr>
              <w:t>信号覆盖（</w:t>
            </w:r>
            <w:r>
              <w:rPr>
                <w:rFonts w:hint="eastAsia"/>
                <w:w w:val="33"/>
                <w:sz w:val="18"/>
                <w:szCs w:val="18"/>
              </w:rPr>
              <w:t xml:space="preserve"> </w:t>
            </w:r>
            <w:r>
              <w:rPr>
                <w:rFonts w:hint="eastAsia"/>
                <w:sz w:val="18"/>
                <w:szCs w:val="18"/>
              </w:rPr>
              <w:t>2</w:t>
            </w:r>
            <w:r>
              <w:rPr>
                <w:sz w:val="18"/>
                <w:szCs w:val="18"/>
              </w:rPr>
              <w:t>0</w:t>
            </w:r>
            <w:r>
              <w:rPr>
                <w:w w:val="33"/>
                <w:sz w:val="18"/>
                <w:szCs w:val="18"/>
              </w:rPr>
              <w:t xml:space="preserve"> </w:t>
            </w:r>
            <w:r>
              <w:rPr>
                <w:sz w:val="18"/>
                <w:szCs w:val="18"/>
              </w:rPr>
              <w:t>分）</w:t>
            </w:r>
          </w:p>
        </w:tc>
        <w:tc>
          <w:tcPr>
            <w:tcW w:w="2531"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景区核心区域每覆盖一家运营商</w:t>
            </w:r>
            <w:r>
              <w:rPr>
                <w:rFonts w:hint="eastAsia"/>
                <w:sz w:val="18"/>
                <w:szCs w:val="18"/>
              </w:rPr>
              <w:t>（移动、联通、电信）</w:t>
            </w:r>
            <w:r>
              <w:rPr>
                <w:sz w:val="18"/>
                <w:szCs w:val="18"/>
              </w:rPr>
              <w:t>的</w:t>
            </w:r>
            <w:r>
              <w:rPr>
                <w:w w:val="33"/>
                <w:sz w:val="18"/>
                <w:szCs w:val="18"/>
              </w:rPr>
              <w:t xml:space="preserve"> </w:t>
            </w:r>
            <w:r>
              <w:rPr>
                <w:sz w:val="18"/>
                <w:szCs w:val="18"/>
              </w:rPr>
              <w:t>4G</w:t>
            </w:r>
            <w:r>
              <w:rPr>
                <w:w w:val="33"/>
                <w:sz w:val="18"/>
                <w:szCs w:val="18"/>
              </w:rPr>
              <w:t xml:space="preserve"> </w:t>
            </w:r>
            <w:r>
              <w:rPr>
                <w:sz w:val="18"/>
                <w:szCs w:val="18"/>
              </w:rPr>
              <w:t>信号，且移动通信方便，线路顺畅</w:t>
            </w:r>
            <w:r>
              <w:rPr>
                <w:rFonts w:hint="eastAsia"/>
                <w:sz w:val="18"/>
                <w:szCs w:val="18"/>
              </w:rPr>
              <w:t>、</w:t>
            </w:r>
            <w:r>
              <w:rPr>
                <w:sz w:val="18"/>
                <w:szCs w:val="18"/>
              </w:rPr>
              <w:t>信号稳定的得</w:t>
            </w:r>
            <w:r>
              <w:rPr>
                <w:w w:val="33"/>
                <w:sz w:val="18"/>
                <w:szCs w:val="18"/>
              </w:rPr>
              <w:t xml:space="preserve"> </w:t>
            </w:r>
            <w:r>
              <w:rPr>
                <w:rFonts w:hint="eastAsia"/>
                <w:sz w:val="18"/>
                <w:szCs w:val="18"/>
              </w:rPr>
              <w:t>5</w:t>
            </w:r>
            <w:r>
              <w:rPr>
                <w:w w:val="33"/>
                <w:sz w:val="18"/>
                <w:szCs w:val="18"/>
              </w:rPr>
              <w:t xml:space="preserve"> </w:t>
            </w:r>
            <w:r>
              <w:rPr>
                <w:sz w:val="18"/>
                <w:szCs w:val="18"/>
              </w:rPr>
              <w:t>分</w:t>
            </w:r>
            <w:r>
              <w:rPr>
                <w:rFonts w:hint="eastAsia"/>
                <w:sz w:val="18"/>
                <w:szCs w:val="18"/>
              </w:rPr>
              <w:t>，共</w:t>
            </w:r>
            <w:r>
              <w:rPr>
                <w:w w:val="33"/>
                <w:sz w:val="18"/>
                <w:szCs w:val="18"/>
              </w:rPr>
              <w:t xml:space="preserve"> </w:t>
            </w:r>
            <w:r>
              <w:rPr>
                <w:rFonts w:hint="eastAsia"/>
                <w:sz w:val="18"/>
                <w:szCs w:val="18"/>
              </w:rPr>
              <w:t>15</w:t>
            </w:r>
            <w:r>
              <w:rPr>
                <w:w w:val="33"/>
                <w:sz w:val="18"/>
                <w:szCs w:val="18"/>
              </w:rPr>
              <w:t xml:space="preserve"> </w:t>
            </w:r>
            <w:r>
              <w:rPr>
                <w:sz w:val="18"/>
                <w:szCs w:val="18"/>
              </w:rPr>
              <w:t>分</w:t>
            </w:r>
            <w:r>
              <w:rPr>
                <w:rFonts w:hint="eastAsia"/>
                <w:sz w:val="18"/>
                <w:szCs w:val="18"/>
              </w:rPr>
              <w:t>。</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现场测试移动通信信号</w:t>
            </w:r>
            <w:r>
              <w:rPr>
                <w:rFonts w:hint="eastAsia"/>
                <w:sz w:val="18"/>
                <w:szCs w:val="18"/>
              </w:rPr>
              <w:t>，测试</w:t>
            </w:r>
            <w:r>
              <w:rPr>
                <w:sz w:val="18"/>
                <w:szCs w:val="18"/>
              </w:rPr>
              <w:t>点不少于</w:t>
            </w:r>
            <w:r>
              <w:rPr>
                <w:rFonts w:hint="eastAsia"/>
                <w:w w:val="33"/>
                <w:sz w:val="18"/>
                <w:szCs w:val="18"/>
              </w:rPr>
              <w:t xml:space="preserve"> </w:t>
            </w:r>
            <w:r>
              <w:rPr>
                <w:rFonts w:hint="eastAsia"/>
                <w:sz w:val="18"/>
                <w:szCs w:val="18"/>
              </w:rPr>
              <w:t>5</w:t>
            </w:r>
            <w:r>
              <w:rPr>
                <w:rFonts w:hint="eastAsia"/>
                <w:w w:val="33"/>
                <w:sz w:val="18"/>
                <w:szCs w:val="18"/>
              </w:rPr>
              <w:t xml:space="preserve"> </w:t>
            </w:r>
            <w:proofErr w:type="gramStart"/>
            <w:r>
              <w:rPr>
                <w:rFonts w:hint="eastAsia"/>
                <w:sz w:val="18"/>
                <w:szCs w:val="18"/>
              </w:rPr>
              <w:t>个</w:t>
            </w:r>
            <w:proofErr w:type="gramEnd"/>
            <w:r>
              <w:rPr>
                <w:rFonts w:hint="eastAsia"/>
                <w:sz w:val="18"/>
                <w:szCs w:val="18"/>
              </w:rPr>
              <w:t>并具有代表性。</w:t>
            </w: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景区核心区域</w:t>
            </w:r>
            <w:r>
              <w:rPr>
                <w:rFonts w:hint="eastAsia"/>
                <w:sz w:val="18"/>
                <w:szCs w:val="18"/>
              </w:rPr>
              <w:t>覆盖任</w:t>
            </w:r>
            <w:proofErr w:type="gramStart"/>
            <w:r>
              <w:rPr>
                <w:rFonts w:hint="eastAsia"/>
                <w:sz w:val="18"/>
                <w:szCs w:val="18"/>
              </w:rPr>
              <w:t>一</w:t>
            </w:r>
            <w:proofErr w:type="gramEnd"/>
            <w:r>
              <w:rPr>
                <w:rFonts w:hint="eastAsia"/>
                <w:sz w:val="18"/>
                <w:szCs w:val="18"/>
              </w:rPr>
              <w:t>运营商（移动、联通、电信）的</w:t>
            </w:r>
            <w:r>
              <w:rPr>
                <w:rFonts w:hint="eastAsia"/>
                <w:w w:val="33"/>
                <w:sz w:val="18"/>
                <w:szCs w:val="18"/>
              </w:rPr>
              <w:t xml:space="preserve"> </w:t>
            </w:r>
            <w:r>
              <w:rPr>
                <w:sz w:val="18"/>
                <w:szCs w:val="18"/>
              </w:rPr>
              <w:t>5G</w:t>
            </w:r>
            <w:r>
              <w:rPr>
                <w:w w:val="33"/>
                <w:sz w:val="18"/>
                <w:szCs w:val="18"/>
              </w:rPr>
              <w:t xml:space="preserve"> </w:t>
            </w:r>
            <w:r>
              <w:rPr>
                <w:sz w:val="18"/>
                <w:szCs w:val="18"/>
              </w:rPr>
              <w:t>信号</w:t>
            </w:r>
            <w:r>
              <w:rPr>
                <w:rFonts w:hint="eastAsia"/>
                <w:sz w:val="18"/>
                <w:szCs w:val="18"/>
              </w:rPr>
              <w:t>，</w:t>
            </w:r>
            <w:r>
              <w:rPr>
                <w:sz w:val="18"/>
                <w:szCs w:val="18"/>
              </w:rPr>
              <w:t>且移动通信方便，线路顺畅</w:t>
            </w:r>
            <w:r>
              <w:rPr>
                <w:rFonts w:hint="eastAsia"/>
                <w:sz w:val="18"/>
                <w:szCs w:val="18"/>
              </w:rPr>
              <w:t>、</w:t>
            </w:r>
            <w:r>
              <w:rPr>
                <w:sz w:val="18"/>
                <w:szCs w:val="18"/>
              </w:rPr>
              <w:t>信号稳定的得</w:t>
            </w:r>
            <w:r>
              <w:rPr>
                <w:w w:val="33"/>
                <w:sz w:val="18"/>
                <w:szCs w:val="18"/>
              </w:rPr>
              <w:t xml:space="preserve"> </w:t>
            </w:r>
            <w:r>
              <w:rPr>
                <w:rFonts w:hint="eastAsia"/>
                <w:sz w:val="18"/>
                <w:szCs w:val="18"/>
              </w:rPr>
              <w:t>5</w:t>
            </w:r>
            <w:r>
              <w:rPr>
                <w:w w:val="33"/>
                <w:sz w:val="18"/>
                <w:szCs w:val="18"/>
              </w:rPr>
              <w:t xml:space="preserve"> </w:t>
            </w:r>
            <w:r>
              <w:rPr>
                <w:sz w:val="18"/>
                <w:szCs w:val="18"/>
              </w:rPr>
              <w:t>分。</w:t>
            </w:r>
          </w:p>
        </w:tc>
        <w:tc>
          <w:tcPr>
            <w:tcW w:w="1309" w:type="pct"/>
            <w:vMerge/>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 xml:space="preserve">1.4 </w:t>
            </w:r>
            <w:r>
              <w:rPr>
                <w:sz w:val="18"/>
                <w:szCs w:val="18"/>
              </w:rPr>
              <w:t>视频监控</w:t>
            </w:r>
          </w:p>
          <w:p w:rsidR="00022B69" w:rsidRDefault="00022B69" w:rsidP="005C256C">
            <w:pPr>
              <w:pStyle w:val="TableParagraph"/>
              <w:jc w:val="both"/>
              <w:rPr>
                <w:sz w:val="18"/>
                <w:szCs w:val="18"/>
              </w:rPr>
            </w:pPr>
            <w:r>
              <w:rPr>
                <w:sz w:val="18"/>
                <w:szCs w:val="18"/>
              </w:rPr>
              <w:t>（</w:t>
            </w:r>
            <w:r>
              <w:rPr>
                <w:rFonts w:hint="eastAsia"/>
                <w:w w:val="33"/>
                <w:sz w:val="18"/>
                <w:szCs w:val="18"/>
              </w:rPr>
              <w:t xml:space="preserve"> </w:t>
            </w:r>
            <w:r>
              <w:rPr>
                <w:sz w:val="18"/>
                <w:szCs w:val="18"/>
              </w:rPr>
              <w:t>40</w:t>
            </w:r>
            <w:r>
              <w:rPr>
                <w:rFonts w:hint="eastAsia"/>
                <w:w w:val="33"/>
                <w:sz w:val="18"/>
                <w:szCs w:val="18"/>
              </w:rPr>
              <w:t xml:space="preserve"> </w:t>
            </w:r>
            <w:r>
              <w:rPr>
                <w:w w:val="33"/>
                <w:sz w:val="18"/>
                <w:szCs w:val="18"/>
              </w:rPr>
              <w:t xml:space="preserve"> </w:t>
            </w:r>
            <w:r>
              <w:rPr>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景区核心区域的视频</w:t>
            </w:r>
            <w:proofErr w:type="gramStart"/>
            <w:r>
              <w:rPr>
                <w:sz w:val="18"/>
                <w:szCs w:val="18"/>
              </w:rPr>
              <w:t>监控全</w:t>
            </w:r>
            <w:proofErr w:type="gramEnd"/>
            <w:r>
              <w:rPr>
                <w:sz w:val="18"/>
                <w:szCs w:val="18"/>
              </w:rPr>
              <w:t>覆盖得</w:t>
            </w:r>
            <w:r>
              <w:rPr>
                <w:w w:val="33"/>
                <w:sz w:val="18"/>
                <w:szCs w:val="18"/>
              </w:rPr>
              <w:t xml:space="preserve"> </w:t>
            </w:r>
            <w:r>
              <w:rPr>
                <w:rFonts w:hint="eastAsia"/>
                <w:sz w:val="18"/>
                <w:szCs w:val="18"/>
              </w:rPr>
              <w:t>15</w:t>
            </w:r>
            <w:r>
              <w:rPr>
                <w:w w:val="33"/>
                <w:sz w:val="18"/>
                <w:szCs w:val="18"/>
              </w:rPr>
              <w:t xml:space="preserve"> </w:t>
            </w:r>
            <w:r>
              <w:rPr>
                <w:sz w:val="18"/>
                <w:szCs w:val="18"/>
              </w:rPr>
              <w:t>分</w:t>
            </w:r>
            <w:r>
              <w:rPr>
                <w:rFonts w:hint="eastAsia"/>
                <w:sz w:val="18"/>
                <w:szCs w:val="18"/>
              </w:rPr>
              <w:t>；</w:t>
            </w:r>
            <w:r>
              <w:rPr>
                <w:sz w:val="18"/>
                <w:szCs w:val="18"/>
              </w:rPr>
              <w:t>覆盖主要景点和出入通道得</w:t>
            </w:r>
            <w:r>
              <w:rPr>
                <w:w w:val="33"/>
                <w:sz w:val="18"/>
                <w:szCs w:val="18"/>
              </w:rPr>
              <w:t xml:space="preserve"> </w:t>
            </w:r>
            <w:r>
              <w:rPr>
                <w:rFonts w:hint="eastAsia"/>
                <w:sz w:val="18"/>
                <w:szCs w:val="18"/>
              </w:rPr>
              <w:t>10</w:t>
            </w:r>
            <w:r>
              <w:rPr>
                <w:w w:val="33"/>
                <w:sz w:val="18"/>
                <w:szCs w:val="18"/>
              </w:rPr>
              <w:t xml:space="preserve"> </w:t>
            </w:r>
            <w:r>
              <w:rPr>
                <w:sz w:val="18"/>
                <w:szCs w:val="18"/>
              </w:rPr>
              <w:t>分</w:t>
            </w:r>
            <w:r>
              <w:rPr>
                <w:rFonts w:hint="eastAsia"/>
                <w:sz w:val="18"/>
                <w:szCs w:val="18"/>
              </w:rPr>
              <w:t>；</w:t>
            </w:r>
            <w:r>
              <w:rPr>
                <w:sz w:val="18"/>
                <w:szCs w:val="18"/>
              </w:rPr>
              <w:t>没有视频监控不得分</w:t>
            </w:r>
            <w:r>
              <w:rPr>
                <w:rFonts w:hint="eastAsia"/>
                <w:sz w:val="18"/>
                <w:szCs w:val="18"/>
              </w:rPr>
              <w:t>。</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现场查看和测试设施设备</w:t>
            </w:r>
            <w:r>
              <w:rPr>
                <w:rFonts w:hint="eastAsia"/>
                <w:sz w:val="18"/>
                <w:szCs w:val="18"/>
              </w:rPr>
              <w:t>，</w:t>
            </w:r>
            <w:r>
              <w:rPr>
                <w:sz w:val="18"/>
                <w:szCs w:val="18"/>
              </w:rPr>
              <w:t>检查监控室的监控视频</w:t>
            </w:r>
            <w:r>
              <w:rPr>
                <w:rFonts w:hint="eastAsia"/>
                <w:sz w:val="18"/>
                <w:szCs w:val="18"/>
              </w:rPr>
              <w:t>。</w:t>
            </w: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视频监控系统选择</w:t>
            </w:r>
            <w:r>
              <w:rPr>
                <w:w w:val="33"/>
                <w:sz w:val="18"/>
                <w:szCs w:val="18"/>
              </w:rPr>
              <w:t xml:space="preserve"> </w:t>
            </w:r>
            <w:r>
              <w:rPr>
                <w:sz w:val="18"/>
                <w:szCs w:val="18"/>
              </w:rPr>
              <w:t>200</w:t>
            </w:r>
            <w:r>
              <w:rPr>
                <w:w w:val="33"/>
                <w:sz w:val="18"/>
                <w:szCs w:val="18"/>
              </w:rPr>
              <w:t xml:space="preserve"> </w:t>
            </w:r>
            <w:r>
              <w:rPr>
                <w:sz w:val="18"/>
                <w:szCs w:val="18"/>
              </w:rPr>
              <w:t>万以上像素的高清摄像头得</w:t>
            </w:r>
            <w:r>
              <w:rPr>
                <w:w w:val="33"/>
                <w:sz w:val="18"/>
                <w:szCs w:val="18"/>
              </w:rPr>
              <w:t xml:space="preserve"> </w:t>
            </w:r>
            <w:r>
              <w:rPr>
                <w:sz w:val="18"/>
                <w:szCs w:val="18"/>
              </w:rPr>
              <w:t>10</w:t>
            </w:r>
            <w:r>
              <w:rPr>
                <w:w w:val="33"/>
                <w:sz w:val="18"/>
                <w:szCs w:val="18"/>
              </w:rPr>
              <w:t xml:space="preserve"> </w:t>
            </w:r>
            <w:r>
              <w:rPr>
                <w:sz w:val="18"/>
                <w:szCs w:val="18"/>
              </w:rPr>
              <w:t>分</w:t>
            </w:r>
            <w:r>
              <w:rPr>
                <w:rFonts w:hint="eastAsia"/>
                <w:sz w:val="18"/>
                <w:szCs w:val="18"/>
              </w:rPr>
              <w:t>。</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视频监控系统固定</w:t>
            </w:r>
            <w:r>
              <w:rPr>
                <w:rFonts w:hint="eastAsia"/>
                <w:w w:val="33"/>
                <w:sz w:val="18"/>
                <w:szCs w:val="18"/>
              </w:rPr>
              <w:t xml:space="preserve"> </w:t>
            </w:r>
            <w:r>
              <w:rPr>
                <w:sz w:val="18"/>
                <w:szCs w:val="18"/>
              </w:rPr>
              <w:t>IP</w:t>
            </w:r>
            <w:r>
              <w:rPr>
                <w:w w:val="33"/>
                <w:sz w:val="18"/>
                <w:szCs w:val="18"/>
              </w:rPr>
              <w:t xml:space="preserve"> </w:t>
            </w:r>
            <w:r>
              <w:rPr>
                <w:sz w:val="18"/>
                <w:szCs w:val="18"/>
              </w:rPr>
              <w:t>地址得</w:t>
            </w:r>
            <w:r>
              <w:rPr>
                <w:w w:val="33"/>
                <w:sz w:val="18"/>
                <w:szCs w:val="18"/>
              </w:rPr>
              <w:t xml:space="preserve"> </w:t>
            </w:r>
            <w:r>
              <w:rPr>
                <w:sz w:val="18"/>
                <w:szCs w:val="18"/>
              </w:rPr>
              <w:t>10</w:t>
            </w:r>
            <w:r>
              <w:rPr>
                <w:w w:val="33"/>
                <w:sz w:val="18"/>
                <w:szCs w:val="18"/>
              </w:rPr>
              <w:t xml:space="preserve"> </w:t>
            </w:r>
            <w:r>
              <w:rPr>
                <w:sz w:val="18"/>
                <w:szCs w:val="18"/>
              </w:rPr>
              <w:t>分</w:t>
            </w:r>
            <w:r>
              <w:rPr>
                <w:rFonts w:hint="eastAsia"/>
                <w:sz w:val="18"/>
                <w:szCs w:val="18"/>
              </w:rPr>
              <w:t>。</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视频数据与行业管理部门系统实时数据共享的得</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p>
        </w:tc>
        <w:tc>
          <w:tcPr>
            <w:tcW w:w="1309" w:type="pct"/>
            <w:vMerge/>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1.5 指挥调度</w:t>
            </w:r>
          </w:p>
          <w:p w:rsidR="00022B69" w:rsidRDefault="00022B69" w:rsidP="005C256C">
            <w:pPr>
              <w:pStyle w:val="TableParagraph"/>
              <w:jc w:val="both"/>
              <w:rPr>
                <w:sz w:val="18"/>
                <w:szCs w:val="18"/>
              </w:rPr>
            </w:pPr>
            <w:r>
              <w:rPr>
                <w:rFonts w:hint="eastAsia"/>
                <w:sz w:val="18"/>
                <w:szCs w:val="18"/>
              </w:rPr>
              <w:t>中心（</w:t>
            </w:r>
            <w:r>
              <w:rPr>
                <w:rFonts w:hint="eastAsia"/>
                <w:w w:val="33"/>
                <w:sz w:val="18"/>
                <w:szCs w:val="18"/>
              </w:rPr>
              <w:t xml:space="preserve"> </w:t>
            </w:r>
            <w:r>
              <w:rPr>
                <w:rFonts w:hint="eastAsia"/>
                <w:sz w:val="18"/>
                <w:szCs w:val="18"/>
              </w:rPr>
              <w:t>50</w:t>
            </w:r>
            <w:r>
              <w:rPr>
                <w:rFonts w:hint="eastAsia"/>
                <w:w w:val="33"/>
                <w:sz w:val="18"/>
                <w:szCs w:val="18"/>
              </w:rPr>
              <w:t xml:space="preserve"> </w:t>
            </w:r>
            <w:r>
              <w:rPr>
                <w:rFonts w:hint="eastAsia"/>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建有指挥调度中心得</w:t>
            </w:r>
            <w:r>
              <w:rPr>
                <w:rFonts w:hint="eastAsia"/>
                <w:w w:val="33"/>
                <w:sz w:val="18"/>
                <w:szCs w:val="18"/>
              </w:rPr>
              <w:t xml:space="preserve"> </w:t>
            </w:r>
            <w:r>
              <w:rPr>
                <w:rFonts w:hint="eastAsia"/>
                <w:sz w:val="18"/>
                <w:szCs w:val="18"/>
              </w:rPr>
              <w:t>20</w:t>
            </w:r>
            <w:r>
              <w:rPr>
                <w:rFonts w:hint="eastAsia"/>
                <w:w w:val="33"/>
                <w:sz w:val="18"/>
                <w:szCs w:val="18"/>
              </w:rPr>
              <w:t xml:space="preserve"> </w:t>
            </w:r>
            <w:r>
              <w:rPr>
                <w:rFonts w:hint="eastAsia"/>
                <w:sz w:val="18"/>
                <w:szCs w:val="18"/>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现场查验场地和设施设备</w:t>
            </w:r>
            <w:r>
              <w:rPr>
                <w:rFonts w:hint="eastAsia"/>
                <w:sz w:val="18"/>
                <w:szCs w:val="18"/>
              </w:rPr>
              <w:t>。</w:t>
            </w: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指挥调度中心建有</w:t>
            </w:r>
            <w:r>
              <w:rPr>
                <w:sz w:val="18"/>
                <w:szCs w:val="18"/>
              </w:rPr>
              <w:t>综合管控平台</w:t>
            </w:r>
            <w:r>
              <w:rPr>
                <w:rFonts w:hint="eastAsia"/>
                <w:sz w:val="18"/>
                <w:szCs w:val="18"/>
              </w:rPr>
              <w:t>得</w:t>
            </w:r>
            <w:r>
              <w:rPr>
                <w:rFonts w:hint="eastAsia"/>
                <w:w w:val="33"/>
                <w:sz w:val="18"/>
                <w:szCs w:val="18"/>
              </w:rPr>
              <w:t xml:space="preserve"> </w:t>
            </w:r>
            <w:r>
              <w:rPr>
                <w:rFonts w:hint="eastAsia"/>
                <w:sz w:val="18"/>
                <w:szCs w:val="18"/>
              </w:rPr>
              <w:t>15</w:t>
            </w:r>
            <w:r>
              <w:rPr>
                <w:rFonts w:hint="eastAsia"/>
                <w:w w:val="33"/>
                <w:sz w:val="18"/>
                <w:szCs w:val="18"/>
              </w:rPr>
              <w:t xml:space="preserve"> </w:t>
            </w:r>
            <w:r>
              <w:rPr>
                <w:rFonts w:hint="eastAsia"/>
                <w:sz w:val="18"/>
                <w:szCs w:val="18"/>
              </w:rPr>
              <w:t>分。</w:t>
            </w:r>
          </w:p>
        </w:tc>
        <w:tc>
          <w:tcPr>
            <w:tcW w:w="1309" w:type="pct"/>
            <w:vMerge/>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指挥调度中心配备了电子屏幕、调度台</w:t>
            </w:r>
            <w:r>
              <w:rPr>
                <w:sz w:val="18"/>
                <w:szCs w:val="18"/>
              </w:rPr>
              <w:t>、</w:t>
            </w:r>
            <w:r>
              <w:rPr>
                <w:rFonts w:hint="eastAsia"/>
                <w:sz w:val="18"/>
                <w:szCs w:val="18"/>
              </w:rPr>
              <w:t>电脑等电子设施设备得</w:t>
            </w:r>
            <w:r>
              <w:rPr>
                <w:rFonts w:hint="eastAsia"/>
                <w:w w:val="33"/>
                <w:sz w:val="18"/>
                <w:szCs w:val="18"/>
              </w:rPr>
              <w:t xml:space="preserve"> </w:t>
            </w:r>
            <w:r>
              <w:rPr>
                <w:rFonts w:hint="eastAsia"/>
                <w:sz w:val="18"/>
                <w:szCs w:val="18"/>
              </w:rPr>
              <w:t>10</w:t>
            </w:r>
            <w:r>
              <w:rPr>
                <w:rFonts w:hint="eastAsia"/>
                <w:w w:val="33"/>
                <w:sz w:val="18"/>
                <w:szCs w:val="18"/>
              </w:rPr>
              <w:t xml:space="preserve"> </w:t>
            </w:r>
            <w:r>
              <w:rPr>
                <w:rFonts w:hint="eastAsia"/>
                <w:sz w:val="18"/>
                <w:szCs w:val="18"/>
              </w:rPr>
              <w:t>分。</w:t>
            </w:r>
          </w:p>
        </w:tc>
        <w:tc>
          <w:tcPr>
            <w:tcW w:w="1309" w:type="pct"/>
            <w:vMerge/>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指挥调度中心配备了会议系统、电话/视频对讲等电子设施设备得</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1.6 机房（</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p>
        </w:tc>
        <w:tc>
          <w:tcPr>
            <w:tcW w:w="2531" w:type="pct"/>
            <w:tcBorders>
              <w:top w:val="single" w:sz="4" w:space="0" w:color="auto"/>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配备或租赁机房，能满足景区各类数据采集、存储、交换、运算等要求得</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p>
        </w:tc>
        <w:tc>
          <w:tcPr>
            <w:tcW w:w="1309" w:type="pct"/>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现场查验场地和设施设备</w:t>
            </w:r>
            <w:r>
              <w:rPr>
                <w:rFonts w:hint="eastAsia"/>
                <w:sz w:val="18"/>
                <w:szCs w:val="18"/>
              </w:rPr>
              <w:t>，</w:t>
            </w:r>
            <w:r>
              <w:rPr>
                <w:sz w:val="18"/>
                <w:szCs w:val="18"/>
              </w:rPr>
              <w:t>无自主机房的</w:t>
            </w:r>
            <w:r>
              <w:rPr>
                <w:rFonts w:hint="eastAsia"/>
                <w:sz w:val="18"/>
                <w:szCs w:val="18"/>
              </w:rPr>
              <w:t>，</w:t>
            </w:r>
            <w:r>
              <w:rPr>
                <w:sz w:val="18"/>
                <w:szCs w:val="18"/>
              </w:rPr>
              <w:t>查验</w:t>
            </w:r>
            <w:r>
              <w:rPr>
                <w:rFonts w:hint="eastAsia"/>
                <w:sz w:val="18"/>
                <w:szCs w:val="18"/>
              </w:rPr>
              <w:t>租赁服务器提供的租赁合同。</w:t>
            </w: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1.7 不间断电源</w:t>
            </w:r>
          </w:p>
          <w:p w:rsidR="00022B69" w:rsidRDefault="00022B69" w:rsidP="005C256C">
            <w:pPr>
              <w:pStyle w:val="TableParagraph"/>
              <w:jc w:val="both"/>
              <w:rPr>
                <w:sz w:val="18"/>
                <w:szCs w:val="18"/>
              </w:rPr>
            </w:pPr>
            <w:r>
              <w:rPr>
                <w:rFonts w:hint="eastAsia"/>
                <w:sz w:val="18"/>
                <w:szCs w:val="18"/>
              </w:rPr>
              <w:t>（</w:t>
            </w:r>
            <w:r>
              <w:rPr>
                <w:rFonts w:hint="eastAsia"/>
                <w:w w:val="33"/>
                <w:sz w:val="18"/>
                <w:szCs w:val="18"/>
              </w:rPr>
              <w:t xml:space="preserve"> </w:t>
            </w:r>
            <w:r>
              <w:rPr>
                <w:rFonts w:hint="eastAsia"/>
                <w:sz w:val="18"/>
                <w:szCs w:val="18"/>
              </w:rPr>
              <w:t>10</w:t>
            </w:r>
            <w:r>
              <w:rPr>
                <w:rFonts w:hint="eastAsia"/>
                <w:w w:val="33"/>
                <w:sz w:val="18"/>
                <w:szCs w:val="18"/>
              </w:rPr>
              <w:t xml:space="preserve"> </w:t>
            </w:r>
            <w:r>
              <w:rPr>
                <w:rFonts w:hint="eastAsia"/>
                <w:sz w:val="18"/>
                <w:szCs w:val="18"/>
              </w:rPr>
              <w:t>分）</w:t>
            </w:r>
          </w:p>
        </w:tc>
        <w:tc>
          <w:tcPr>
            <w:tcW w:w="2531"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配备不间断电源，能保障应急通信、指挥调度、公共广播等主要信息化设备断电运行</w:t>
            </w:r>
            <w:r>
              <w:rPr>
                <w:rFonts w:hint="eastAsia"/>
                <w:w w:val="33"/>
                <w:sz w:val="18"/>
                <w:szCs w:val="18"/>
              </w:rPr>
              <w:t xml:space="preserve"> </w:t>
            </w:r>
            <w:r>
              <w:rPr>
                <w:rFonts w:hint="eastAsia"/>
                <w:sz w:val="18"/>
                <w:szCs w:val="18"/>
              </w:rPr>
              <w:t>2</w:t>
            </w:r>
            <w:r>
              <w:rPr>
                <w:rFonts w:hint="eastAsia"/>
                <w:w w:val="33"/>
                <w:sz w:val="18"/>
                <w:szCs w:val="18"/>
              </w:rPr>
              <w:t xml:space="preserve"> </w:t>
            </w:r>
            <w:r>
              <w:rPr>
                <w:rFonts w:hint="eastAsia"/>
                <w:sz w:val="18"/>
                <w:szCs w:val="18"/>
              </w:rPr>
              <w:t>小时的得</w:t>
            </w:r>
            <w:r>
              <w:rPr>
                <w:rFonts w:hint="eastAsia"/>
                <w:w w:val="33"/>
                <w:sz w:val="18"/>
                <w:szCs w:val="18"/>
              </w:rPr>
              <w:t xml:space="preserve"> </w:t>
            </w:r>
            <w:r>
              <w:rPr>
                <w:rFonts w:hint="eastAsia"/>
                <w:sz w:val="18"/>
                <w:szCs w:val="18"/>
              </w:rPr>
              <w:t>10</w:t>
            </w:r>
            <w:r>
              <w:rPr>
                <w:rFonts w:hint="eastAsia"/>
                <w:w w:val="33"/>
                <w:sz w:val="18"/>
                <w:szCs w:val="18"/>
              </w:rPr>
              <w:t xml:space="preserve"> </w:t>
            </w:r>
            <w:r>
              <w:rPr>
                <w:rFonts w:hint="eastAsia"/>
                <w:sz w:val="18"/>
                <w:szCs w:val="18"/>
              </w:rPr>
              <w:t>分。</w:t>
            </w:r>
          </w:p>
        </w:tc>
        <w:tc>
          <w:tcPr>
            <w:tcW w:w="1309"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现场检查</w:t>
            </w:r>
            <w:r>
              <w:rPr>
                <w:rFonts w:hint="eastAsia"/>
                <w:sz w:val="18"/>
                <w:szCs w:val="18"/>
              </w:rPr>
              <w:t>不间断电源</w:t>
            </w:r>
            <w:r>
              <w:rPr>
                <w:sz w:val="18"/>
                <w:szCs w:val="18"/>
              </w:rPr>
              <w:t>设施设备</w:t>
            </w:r>
            <w:r>
              <w:rPr>
                <w:rFonts w:hint="eastAsia"/>
                <w:sz w:val="18"/>
                <w:szCs w:val="18"/>
              </w:rPr>
              <w:t>，</w:t>
            </w:r>
            <w:r>
              <w:rPr>
                <w:sz w:val="18"/>
                <w:szCs w:val="18"/>
              </w:rPr>
              <w:t>查看设施设备采购</w:t>
            </w:r>
            <w:r>
              <w:rPr>
                <w:rFonts w:hint="eastAsia"/>
                <w:sz w:val="18"/>
                <w:szCs w:val="18"/>
              </w:rPr>
              <w:t>/安装</w:t>
            </w:r>
            <w:r>
              <w:rPr>
                <w:sz w:val="18"/>
                <w:szCs w:val="18"/>
              </w:rPr>
              <w:t>合同及技术</w:t>
            </w:r>
            <w:r>
              <w:rPr>
                <w:rFonts w:hint="eastAsia"/>
                <w:sz w:val="18"/>
                <w:szCs w:val="18"/>
              </w:rPr>
              <w:t>资料。</w:t>
            </w: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 xml:space="preserve">1.8 </w:t>
            </w:r>
            <w:r>
              <w:rPr>
                <w:sz w:val="18"/>
                <w:szCs w:val="18"/>
              </w:rPr>
              <w:t>广播（</w:t>
            </w:r>
            <w:r>
              <w:rPr>
                <w:rFonts w:hint="eastAsia"/>
                <w:w w:val="33"/>
                <w:sz w:val="18"/>
                <w:szCs w:val="18"/>
              </w:rPr>
              <w:t xml:space="preserve"> </w:t>
            </w:r>
            <w:r>
              <w:rPr>
                <w:rFonts w:hint="eastAsia"/>
                <w:sz w:val="18"/>
                <w:szCs w:val="18"/>
              </w:rPr>
              <w:t>2</w:t>
            </w:r>
            <w:r>
              <w:rPr>
                <w:sz w:val="18"/>
                <w:szCs w:val="18"/>
              </w:rPr>
              <w:t>0</w:t>
            </w:r>
            <w:r>
              <w:rPr>
                <w:w w:val="33"/>
                <w:sz w:val="18"/>
                <w:szCs w:val="18"/>
              </w:rPr>
              <w:t xml:space="preserve"> </w:t>
            </w:r>
            <w:r>
              <w:rPr>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广播系统覆盖景区核心区域得</w:t>
            </w:r>
            <w:r>
              <w:rPr>
                <w:rFonts w:hint="eastAsia"/>
                <w:w w:val="33"/>
                <w:sz w:val="18"/>
                <w:szCs w:val="18"/>
              </w:rPr>
              <w:t xml:space="preserve"> </w:t>
            </w:r>
            <w:r>
              <w:rPr>
                <w:rFonts w:hint="eastAsia"/>
                <w:sz w:val="18"/>
                <w:szCs w:val="18"/>
              </w:rPr>
              <w:t>10</w:t>
            </w:r>
            <w:r>
              <w:rPr>
                <w:rFonts w:hint="eastAsia"/>
                <w:w w:val="33"/>
                <w:sz w:val="18"/>
                <w:szCs w:val="18"/>
              </w:rPr>
              <w:t xml:space="preserve"> </w:t>
            </w:r>
            <w:r>
              <w:rPr>
                <w:rFonts w:hint="eastAsia"/>
                <w:sz w:val="18"/>
                <w:szCs w:val="18"/>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现场测试设施设备</w:t>
            </w:r>
            <w:r>
              <w:rPr>
                <w:rFonts w:hint="eastAsia"/>
                <w:sz w:val="18"/>
                <w:szCs w:val="18"/>
              </w:rPr>
              <w:t>。</w:t>
            </w: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广播系统实现分段控制得</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广播系统声音清晰得</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r>
              <w:rPr>
                <w:sz w:val="18"/>
                <w:szCs w:val="18"/>
              </w:rPr>
              <w:t>。</w:t>
            </w:r>
          </w:p>
        </w:tc>
        <w:tc>
          <w:tcPr>
            <w:tcW w:w="1309" w:type="pct"/>
            <w:vMerge/>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1.9 信息公示查询设备</w:t>
            </w:r>
            <w:r>
              <w:rPr>
                <w:sz w:val="18"/>
                <w:szCs w:val="18"/>
              </w:rPr>
              <w:t>（</w:t>
            </w:r>
            <w:r>
              <w:rPr>
                <w:rFonts w:hint="eastAsia"/>
                <w:w w:val="33"/>
                <w:sz w:val="18"/>
                <w:szCs w:val="18"/>
              </w:rPr>
              <w:t xml:space="preserve"> </w:t>
            </w:r>
            <w:r>
              <w:rPr>
                <w:rFonts w:hint="eastAsia"/>
                <w:sz w:val="18"/>
                <w:szCs w:val="18"/>
              </w:rPr>
              <w:t>25</w:t>
            </w:r>
            <w:r>
              <w:rPr>
                <w:w w:val="33"/>
                <w:sz w:val="18"/>
                <w:szCs w:val="18"/>
              </w:rPr>
              <w:t xml:space="preserve"> </w:t>
            </w:r>
            <w:r>
              <w:rPr>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景区入口配备电子屏幕、电子发布栏等信息发布设备，且布放合理、显示醒目得</w:t>
            </w:r>
            <w:r>
              <w:rPr>
                <w:rFonts w:hint="eastAsia"/>
                <w:w w:val="33"/>
                <w:sz w:val="18"/>
                <w:szCs w:val="18"/>
              </w:rPr>
              <w:t xml:space="preserve"> </w:t>
            </w:r>
            <w:r>
              <w:rPr>
                <w:rFonts w:hint="eastAsia"/>
                <w:sz w:val="18"/>
                <w:szCs w:val="18"/>
              </w:rPr>
              <w:t>15</w:t>
            </w:r>
            <w:r>
              <w:rPr>
                <w:rFonts w:hint="eastAsia"/>
                <w:w w:val="33"/>
                <w:sz w:val="18"/>
                <w:szCs w:val="18"/>
              </w:rPr>
              <w:t xml:space="preserve"> </w:t>
            </w:r>
            <w:r>
              <w:rPr>
                <w:rFonts w:hint="eastAsia"/>
                <w:sz w:val="18"/>
                <w:szCs w:val="18"/>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现场查看并测试设施设备</w:t>
            </w:r>
            <w:r>
              <w:rPr>
                <w:rFonts w:hint="eastAsia"/>
                <w:sz w:val="18"/>
                <w:szCs w:val="18"/>
              </w:rPr>
              <w:t>。</w:t>
            </w: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信息公示系统能实时滚动发布最新消息得</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p>
        </w:tc>
        <w:tc>
          <w:tcPr>
            <w:tcW w:w="1309" w:type="pct"/>
            <w:vMerge/>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在景区出入口</w:t>
            </w:r>
            <w:r>
              <w:rPr>
                <w:rFonts w:hint="eastAsia"/>
                <w:sz w:val="18"/>
                <w:szCs w:val="18"/>
              </w:rPr>
              <w:t>、</w:t>
            </w:r>
            <w:r>
              <w:rPr>
                <w:sz w:val="18"/>
                <w:szCs w:val="18"/>
              </w:rPr>
              <w:t>主要景点</w:t>
            </w:r>
            <w:r>
              <w:rPr>
                <w:rFonts w:hint="eastAsia"/>
                <w:sz w:val="18"/>
                <w:szCs w:val="18"/>
              </w:rPr>
              <w:t>、</w:t>
            </w:r>
            <w:r>
              <w:rPr>
                <w:sz w:val="18"/>
                <w:szCs w:val="18"/>
              </w:rPr>
              <w:t>交通结点等位置配备一定数量的</w:t>
            </w:r>
            <w:r>
              <w:rPr>
                <w:rFonts w:hint="eastAsia"/>
                <w:sz w:val="18"/>
                <w:szCs w:val="18"/>
              </w:rPr>
              <w:t>多媒体服务终端得</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p>
        </w:tc>
        <w:tc>
          <w:tcPr>
            <w:tcW w:w="1309" w:type="pct"/>
            <w:vMerge/>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top w:val="nil"/>
              <w:bottom w:val="single" w:sz="2" w:space="0" w:color="000000"/>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 xml:space="preserve">1.10 </w:t>
            </w:r>
            <w:r>
              <w:rPr>
                <w:sz w:val="18"/>
                <w:szCs w:val="18"/>
              </w:rPr>
              <w:t>智能化设施</w:t>
            </w:r>
          </w:p>
          <w:p w:rsidR="00022B69" w:rsidRDefault="00022B69" w:rsidP="005C256C">
            <w:pPr>
              <w:pStyle w:val="TableParagraph"/>
              <w:jc w:val="both"/>
              <w:rPr>
                <w:sz w:val="18"/>
                <w:szCs w:val="18"/>
              </w:rPr>
            </w:pPr>
            <w:r>
              <w:rPr>
                <w:sz w:val="18"/>
                <w:szCs w:val="18"/>
              </w:rPr>
              <w:t>（</w:t>
            </w:r>
            <w:r>
              <w:rPr>
                <w:rFonts w:hint="eastAsia"/>
                <w:w w:val="33"/>
                <w:sz w:val="18"/>
                <w:szCs w:val="18"/>
              </w:rPr>
              <w:t xml:space="preserve"> </w:t>
            </w:r>
            <w:r>
              <w:rPr>
                <w:rFonts w:hint="eastAsia"/>
                <w:sz w:val="18"/>
                <w:szCs w:val="18"/>
              </w:rPr>
              <w:t>1</w:t>
            </w:r>
            <w:r>
              <w:rPr>
                <w:sz w:val="18"/>
                <w:szCs w:val="18"/>
              </w:rPr>
              <w:t>0</w:t>
            </w:r>
            <w:r>
              <w:rPr>
                <w:w w:val="33"/>
                <w:sz w:val="18"/>
                <w:szCs w:val="18"/>
              </w:rPr>
              <w:t xml:space="preserve"> </w:t>
            </w:r>
            <w:r>
              <w:rPr>
                <w:sz w:val="18"/>
                <w:szCs w:val="18"/>
              </w:rPr>
              <w:t>分）</w:t>
            </w:r>
          </w:p>
        </w:tc>
        <w:tc>
          <w:tcPr>
            <w:tcW w:w="2531"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水电桩、垃圾箱</w:t>
            </w:r>
            <w:r>
              <w:rPr>
                <w:rFonts w:hint="eastAsia"/>
                <w:sz w:val="18"/>
                <w:szCs w:val="18"/>
              </w:rPr>
              <w:t>、</w:t>
            </w:r>
            <w:r>
              <w:rPr>
                <w:sz w:val="18"/>
                <w:szCs w:val="18"/>
              </w:rPr>
              <w:t>路灯</w:t>
            </w:r>
            <w:r>
              <w:rPr>
                <w:rFonts w:hint="eastAsia"/>
                <w:sz w:val="18"/>
                <w:szCs w:val="18"/>
              </w:rPr>
              <w:t>、厕所坑位或游览车</w:t>
            </w:r>
            <w:r>
              <w:rPr>
                <w:sz w:val="18"/>
                <w:szCs w:val="18"/>
              </w:rPr>
              <w:t>等重要服务设施通过与物联网或信息系统结合，</w:t>
            </w:r>
            <w:r>
              <w:rPr>
                <w:rFonts w:hint="eastAsia"/>
                <w:sz w:val="18"/>
                <w:szCs w:val="18"/>
              </w:rPr>
              <w:t>每类设施实现智能化管理计</w:t>
            </w:r>
            <w:r>
              <w:rPr>
                <w:rFonts w:hint="eastAsia"/>
                <w:w w:val="33"/>
                <w:sz w:val="18"/>
                <w:szCs w:val="18"/>
              </w:rPr>
              <w:t xml:space="preserve"> </w:t>
            </w:r>
            <w:r>
              <w:rPr>
                <w:rFonts w:hint="eastAsia"/>
                <w:sz w:val="18"/>
                <w:szCs w:val="18"/>
              </w:rPr>
              <w:t>2</w:t>
            </w:r>
            <w:r>
              <w:rPr>
                <w:rFonts w:hint="eastAsia"/>
                <w:w w:val="33"/>
                <w:sz w:val="18"/>
                <w:szCs w:val="18"/>
              </w:rPr>
              <w:t xml:space="preserve"> </w:t>
            </w:r>
            <w:r>
              <w:rPr>
                <w:rFonts w:hint="eastAsia"/>
                <w:sz w:val="18"/>
                <w:szCs w:val="18"/>
              </w:rPr>
              <w:t>分一个，最高</w:t>
            </w:r>
            <w:r>
              <w:rPr>
                <w:rFonts w:hint="eastAsia"/>
                <w:w w:val="33"/>
                <w:sz w:val="18"/>
                <w:szCs w:val="18"/>
              </w:rPr>
              <w:t xml:space="preserve"> </w:t>
            </w:r>
            <w:r>
              <w:rPr>
                <w:rFonts w:hint="eastAsia"/>
                <w:sz w:val="18"/>
                <w:szCs w:val="18"/>
              </w:rPr>
              <w:t>10</w:t>
            </w:r>
            <w:r>
              <w:rPr>
                <w:rFonts w:hint="eastAsia"/>
                <w:w w:val="33"/>
                <w:sz w:val="18"/>
                <w:szCs w:val="18"/>
              </w:rPr>
              <w:t xml:space="preserve"> </w:t>
            </w:r>
            <w:r>
              <w:rPr>
                <w:rFonts w:hint="eastAsia"/>
                <w:sz w:val="18"/>
                <w:szCs w:val="18"/>
              </w:rPr>
              <w:t>分。</w:t>
            </w:r>
          </w:p>
        </w:tc>
        <w:tc>
          <w:tcPr>
            <w:tcW w:w="1309"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现场查看并测试设施设备</w:t>
            </w:r>
            <w:r>
              <w:rPr>
                <w:rFonts w:hint="eastAsia"/>
                <w:sz w:val="18"/>
                <w:szCs w:val="18"/>
              </w:rPr>
              <w:t>。</w:t>
            </w:r>
          </w:p>
        </w:tc>
      </w:tr>
      <w:tr w:rsidR="00022B69" w:rsidTr="00022B69">
        <w:trPr>
          <w:cantSplit/>
          <w:trHeight w:val="875"/>
        </w:trPr>
        <w:tc>
          <w:tcPr>
            <w:tcW w:w="356" w:type="pct"/>
            <w:vMerge w:val="restart"/>
            <w:tcBorders>
              <w:top w:val="single" w:sz="4" w:space="0" w:color="auto"/>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r>
              <w:rPr>
                <w:rFonts w:ascii="宋体" w:hAnsi="宋体" w:hint="eastAsia"/>
                <w:sz w:val="18"/>
                <w:szCs w:val="18"/>
              </w:rPr>
              <w:t>2.</w:t>
            </w:r>
            <w:r>
              <w:rPr>
                <w:rFonts w:ascii="宋体" w:hAnsi="宋体"/>
                <w:sz w:val="18"/>
                <w:szCs w:val="18"/>
              </w:rPr>
              <w:t>智慧</w:t>
            </w:r>
            <w:r>
              <w:rPr>
                <w:rFonts w:ascii="宋体" w:hAnsi="宋体" w:hint="eastAsia"/>
                <w:sz w:val="18"/>
                <w:szCs w:val="18"/>
              </w:rPr>
              <w:br/>
            </w:r>
            <w:r>
              <w:rPr>
                <w:rFonts w:ascii="宋体" w:hAnsi="宋体"/>
                <w:sz w:val="18"/>
                <w:szCs w:val="18"/>
              </w:rPr>
              <w:t>服务</w:t>
            </w:r>
            <w:r>
              <w:rPr>
                <w:rFonts w:ascii="宋体" w:hAnsi="宋体" w:hint="eastAsia"/>
                <w:sz w:val="18"/>
                <w:szCs w:val="18"/>
              </w:rPr>
              <w:t>（310分）</w:t>
            </w:r>
          </w:p>
        </w:tc>
        <w:tc>
          <w:tcPr>
            <w:tcW w:w="804" w:type="pct"/>
            <w:vMerge w:val="restart"/>
            <w:tcBorders>
              <w:top w:val="single" w:sz="2" w:space="0" w:color="000000"/>
              <w:left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 xml:space="preserve">2.1 </w:t>
            </w:r>
            <w:r>
              <w:rPr>
                <w:sz w:val="18"/>
                <w:szCs w:val="18"/>
              </w:rPr>
              <w:t>在线信息</w:t>
            </w:r>
          </w:p>
          <w:p w:rsidR="00022B69" w:rsidRDefault="00022B69" w:rsidP="005C256C">
            <w:pPr>
              <w:pStyle w:val="TableParagraph"/>
              <w:jc w:val="both"/>
              <w:rPr>
                <w:sz w:val="18"/>
                <w:szCs w:val="18"/>
              </w:rPr>
            </w:pPr>
            <w:r>
              <w:rPr>
                <w:sz w:val="18"/>
                <w:szCs w:val="18"/>
              </w:rPr>
              <w:t>服务（</w:t>
            </w:r>
            <w:r>
              <w:rPr>
                <w:rFonts w:hint="eastAsia"/>
                <w:w w:val="33"/>
                <w:sz w:val="18"/>
                <w:szCs w:val="18"/>
              </w:rPr>
              <w:t xml:space="preserve"> </w:t>
            </w:r>
            <w:r>
              <w:rPr>
                <w:rFonts w:hint="eastAsia"/>
                <w:sz w:val="18"/>
                <w:szCs w:val="18"/>
              </w:rPr>
              <w:t>5</w:t>
            </w:r>
            <w:r>
              <w:rPr>
                <w:sz w:val="18"/>
                <w:szCs w:val="18"/>
              </w:rPr>
              <w:t>0</w:t>
            </w:r>
            <w:r>
              <w:rPr>
                <w:w w:val="33"/>
                <w:sz w:val="18"/>
                <w:szCs w:val="18"/>
              </w:rPr>
              <w:t xml:space="preserve"> </w:t>
            </w:r>
            <w:r>
              <w:rPr>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自建或依托第三方平台建立在线服务平台（网站、手机网站、</w:t>
            </w:r>
            <w:proofErr w:type="gramStart"/>
            <w:r>
              <w:rPr>
                <w:sz w:val="18"/>
                <w:szCs w:val="18"/>
              </w:rPr>
              <w:t>微信公众号</w:t>
            </w:r>
            <w:proofErr w:type="gramEnd"/>
            <w:r>
              <w:rPr>
                <w:sz w:val="18"/>
                <w:szCs w:val="18"/>
              </w:rPr>
              <w:t>、APP、支付</w:t>
            </w:r>
            <w:proofErr w:type="gramStart"/>
            <w:r>
              <w:rPr>
                <w:sz w:val="18"/>
                <w:szCs w:val="18"/>
              </w:rPr>
              <w:t>宝生活号</w:t>
            </w:r>
            <w:proofErr w:type="gramEnd"/>
            <w:r>
              <w:rPr>
                <w:rFonts w:hint="eastAsia"/>
                <w:sz w:val="18"/>
                <w:szCs w:val="18"/>
              </w:rPr>
              <w:t>、</w:t>
            </w:r>
            <w:r>
              <w:rPr>
                <w:sz w:val="18"/>
                <w:szCs w:val="18"/>
              </w:rPr>
              <w:t>网络商店和小程序等）</w:t>
            </w:r>
            <w:r>
              <w:rPr>
                <w:rFonts w:hint="eastAsia"/>
                <w:sz w:val="18"/>
                <w:szCs w:val="18"/>
              </w:rPr>
              <w:t>每种</w:t>
            </w:r>
            <w:r>
              <w:rPr>
                <w:sz w:val="18"/>
                <w:szCs w:val="18"/>
              </w:rPr>
              <w:t>得</w:t>
            </w:r>
            <w:r>
              <w:rPr>
                <w:rFonts w:hint="eastAsia"/>
                <w:w w:val="33"/>
                <w:sz w:val="18"/>
                <w:szCs w:val="18"/>
              </w:rPr>
              <w:t xml:space="preserve"> </w:t>
            </w:r>
            <w:r>
              <w:rPr>
                <w:rFonts w:hint="eastAsia"/>
                <w:sz w:val="18"/>
                <w:szCs w:val="18"/>
              </w:rPr>
              <w:t>5</w:t>
            </w:r>
            <w:r>
              <w:rPr>
                <w:rFonts w:hint="eastAsia"/>
                <w:w w:val="33"/>
                <w:sz w:val="18"/>
                <w:szCs w:val="18"/>
              </w:rPr>
              <w:t xml:space="preserve"> </w:t>
            </w:r>
            <w:r>
              <w:rPr>
                <w:sz w:val="18"/>
                <w:szCs w:val="18"/>
              </w:rPr>
              <w:t>分</w:t>
            </w:r>
            <w:r>
              <w:rPr>
                <w:rFonts w:hint="eastAsia"/>
                <w:sz w:val="18"/>
                <w:szCs w:val="18"/>
              </w:rPr>
              <w:t>，</w:t>
            </w:r>
            <w:r>
              <w:rPr>
                <w:sz w:val="18"/>
                <w:szCs w:val="18"/>
              </w:rPr>
              <w:t>最高</w:t>
            </w:r>
            <w:r>
              <w:rPr>
                <w:rFonts w:hint="eastAsia"/>
                <w:w w:val="33"/>
                <w:sz w:val="18"/>
                <w:szCs w:val="18"/>
              </w:rPr>
              <w:t xml:space="preserve"> </w:t>
            </w:r>
            <w:r>
              <w:rPr>
                <w:rFonts w:hint="eastAsia"/>
                <w:sz w:val="18"/>
                <w:szCs w:val="18"/>
              </w:rPr>
              <w:t>30</w:t>
            </w:r>
            <w:r>
              <w:rPr>
                <w:rFonts w:hint="eastAsia"/>
                <w:w w:val="33"/>
                <w:sz w:val="18"/>
                <w:szCs w:val="18"/>
              </w:rPr>
              <w:t xml:space="preserve"> </w:t>
            </w:r>
            <w:r>
              <w:rPr>
                <w:rFonts w:hint="eastAsia"/>
                <w:sz w:val="18"/>
                <w:szCs w:val="18"/>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在线查验信息平台</w:t>
            </w:r>
            <w:r>
              <w:rPr>
                <w:rFonts w:hint="eastAsia"/>
                <w:sz w:val="18"/>
                <w:szCs w:val="18"/>
              </w:rPr>
              <w:t>，</w:t>
            </w:r>
            <w:r>
              <w:rPr>
                <w:sz w:val="18"/>
                <w:szCs w:val="18"/>
              </w:rPr>
              <w:t>测试功能</w:t>
            </w:r>
            <w:r>
              <w:rPr>
                <w:rFonts w:hint="eastAsia"/>
                <w:sz w:val="18"/>
                <w:szCs w:val="18"/>
              </w:rPr>
              <w:t>，</w:t>
            </w:r>
            <w:r>
              <w:rPr>
                <w:sz w:val="18"/>
                <w:szCs w:val="18"/>
              </w:rPr>
              <w:t>查询信息</w:t>
            </w:r>
            <w:r>
              <w:rPr>
                <w:rFonts w:hint="eastAsia"/>
                <w:sz w:val="18"/>
                <w:szCs w:val="18"/>
              </w:rPr>
              <w:t>。</w:t>
            </w:r>
          </w:p>
        </w:tc>
      </w:tr>
      <w:tr w:rsidR="00022B69" w:rsidTr="00022B69">
        <w:trPr>
          <w:cantSplit/>
          <w:trHeight w:val="321"/>
        </w:trPr>
        <w:tc>
          <w:tcPr>
            <w:tcW w:w="356" w:type="pct"/>
            <w:vMerge/>
            <w:tcBorders>
              <w:top w:val="single" w:sz="4" w:space="0" w:color="auto"/>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在线服务平台在</w:t>
            </w:r>
            <w:r>
              <w:rPr>
                <w:rFonts w:hint="eastAsia"/>
                <w:sz w:val="18"/>
                <w:szCs w:val="18"/>
                <w:lang w:val="en-US" w:eastAsia="zh-Hans"/>
              </w:rPr>
              <w:t>吃、住、行、游、购、娱</w:t>
            </w:r>
            <w:r>
              <w:rPr>
                <w:rFonts w:hint="eastAsia"/>
                <w:w w:val="33"/>
                <w:sz w:val="18"/>
                <w:szCs w:val="18"/>
              </w:rPr>
              <w:t xml:space="preserve"> </w:t>
            </w:r>
            <w:r>
              <w:rPr>
                <w:sz w:val="18"/>
                <w:szCs w:val="18"/>
                <w:lang w:eastAsia="zh-Hans"/>
              </w:rPr>
              <w:t>6</w:t>
            </w:r>
            <w:r>
              <w:rPr>
                <w:rFonts w:hint="eastAsia"/>
                <w:w w:val="33"/>
                <w:sz w:val="18"/>
                <w:szCs w:val="18"/>
              </w:rPr>
              <w:t xml:space="preserve"> </w:t>
            </w:r>
            <w:proofErr w:type="gramStart"/>
            <w:r>
              <w:rPr>
                <w:rFonts w:hint="eastAsia"/>
                <w:sz w:val="18"/>
                <w:szCs w:val="18"/>
                <w:lang w:val="en-US" w:eastAsia="zh-Hans"/>
              </w:rPr>
              <w:t>个版块</w:t>
            </w:r>
            <w:proofErr w:type="gramEnd"/>
            <w:r>
              <w:rPr>
                <w:rFonts w:hint="eastAsia"/>
                <w:sz w:val="18"/>
                <w:szCs w:val="18"/>
                <w:lang w:val="en-US" w:eastAsia="zh-Hans"/>
              </w:rPr>
              <w:t>的产品实现在线预订</w:t>
            </w:r>
            <w:r>
              <w:rPr>
                <w:rFonts w:hint="eastAsia"/>
                <w:sz w:val="18"/>
                <w:szCs w:val="18"/>
                <w:lang w:val="en-US"/>
              </w:rPr>
              <w:t>、</w:t>
            </w:r>
            <w:r>
              <w:rPr>
                <w:sz w:val="18"/>
                <w:szCs w:val="18"/>
              </w:rPr>
              <w:t>咨询建议等功能得</w:t>
            </w:r>
            <w:r>
              <w:rPr>
                <w:rFonts w:hint="eastAsia"/>
                <w:w w:val="33"/>
                <w:sz w:val="18"/>
                <w:szCs w:val="18"/>
              </w:rPr>
              <w:t xml:space="preserve"> </w:t>
            </w:r>
            <w:r>
              <w:rPr>
                <w:rFonts w:hint="eastAsia"/>
                <w:sz w:val="18"/>
                <w:szCs w:val="18"/>
              </w:rPr>
              <w:t>1</w:t>
            </w:r>
            <w:r>
              <w:rPr>
                <w:sz w:val="18"/>
                <w:szCs w:val="18"/>
              </w:rPr>
              <w:t>0</w:t>
            </w:r>
            <w:r>
              <w:rPr>
                <w:rFonts w:hint="eastAsia"/>
                <w:w w:val="33"/>
                <w:sz w:val="18"/>
                <w:szCs w:val="18"/>
              </w:rPr>
              <w:t xml:space="preserve"> </w:t>
            </w:r>
            <w:r>
              <w:rPr>
                <w:sz w:val="18"/>
                <w:szCs w:val="18"/>
              </w:rPr>
              <w:t>分</w:t>
            </w:r>
            <w:r>
              <w:rPr>
                <w:rFonts w:hint="eastAsia"/>
                <w:sz w:val="18"/>
                <w:szCs w:val="18"/>
              </w:rPr>
              <w:t>，</w:t>
            </w:r>
            <w:r>
              <w:rPr>
                <w:sz w:val="18"/>
                <w:szCs w:val="18"/>
              </w:rPr>
              <w:t>功能缺失的酌情扣分</w:t>
            </w:r>
            <w:r>
              <w:rPr>
                <w:rFonts w:hint="eastAsia"/>
                <w:sz w:val="18"/>
                <w:szCs w:val="18"/>
              </w:rPr>
              <w:t>。</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701"/>
        </w:trPr>
        <w:tc>
          <w:tcPr>
            <w:tcW w:w="356" w:type="pct"/>
            <w:vMerge/>
            <w:tcBorders>
              <w:top w:val="single" w:sz="4" w:space="0" w:color="auto"/>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在线服务平台</w:t>
            </w:r>
            <w:r>
              <w:rPr>
                <w:rFonts w:hint="eastAsia"/>
                <w:sz w:val="18"/>
                <w:szCs w:val="18"/>
              </w:rPr>
              <w:t>可向游客提供真实可靠、动态更新的景区资讯、旅游导</w:t>
            </w:r>
            <w:proofErr w:type="gramStart"/>
            <w:r>
              <w:rPr>
                <w:rFonts w:hint="eastAsia"/>
                <w:sz w:val="18"/>
                <w:szCs w:val="18"/>
              </w:rPr>
              <w:t>览</w:t>
            </w:r>
            <w:proofErr w:type="gramEnd"/>
            <w:r>
              <w:rPr>
                <w:rFonts w:hint="eastAsia"/>
                <w:sz w:val="18"/>
                <w:szCs w:val="18"/>
              </w:rPr>
              <w:t>、线路推荐</w:t>
            </w:r>
            <w:r>
              <w:rPr>
                <w:sz w:val="18"/>
                <w:szCs w:val="18"/>
              </w:rPr>
              <w:t>、</w:t>
            </w:r>
            <w:r>
              <w:rPr>
                <w:rFonts w:hint="eastAsia"/>
                <w:sz w:val="18"/>
                <w:szCs w:val="18"/>
              </w:rPr>
              <w:t>气象预报、营业时间、景点动态等信息</w:t>
            </w:r>
            <w:r>
              <w:rPr>
                <w:sz w:val="18"/>
                <w:szCs w:val="18"/>
              </w:rPr>
              <w:t>得</w:t>
            </w:r>
            <w:r>
              <w:rPr>
                <w:rFonts w:hint="eastAsia"/>
                <w:w w:val="33"/>
                <w:sz w:val="18"/>
                <w:szCs w:val="18"/>
              </w:rPr>
              <w:t xml:space="preserve"> </w:t>
            </w:r>
            <w:r>
              <w:rPr>
                <w:rFonts w:hint="eastAsia"/>
                <w:sz w:val="18"/>
                <w:szCs w:val="18"/>
              </w:rPr>
              <w:t>1</w:t>
            </w:r>
            <w:r>
              <w:rPr>
                <w:sz w:val="18"/>
                <w:szCs w:val="18"/>
              </w:rPr>
              <w:t>0</w:t>
            </w:r>
            <w:r>
              <w:rPr>
                <w:rFonts w:hint="eastAsia"/>
                <w:w w:val="33"/>
                <w:sz w:val="18"/>
                <w:szCs w:val="18"/>
              </w:rPr>
              <w:t xml:space="preserve"> </w:t>
            </w:r>
            <w:r>
              <w:rPr>
                <w:sz w:val="18"/>
                <w:szCs w:val="18"/>
              </w:rPr>
              <w:t>分</w:t>
            </w:r>
            <w:r>
              <w:rPr>
                <w:rFonts w:hint="eastAsia"/>
                <w:sz w:val="18"/>
                <w:szCs w:val="18"/>
              </w:rPr>
              <w:t>，出现</w:t>
            </w:r>
            <w:r>
              <w:rPr>
                <w:sz w:val="18"/>
                <w:szCs w:val="18"/>
              </w:rPr>
              <w:t>信息不全</w:t>
            </w:r>
            <w:r>
              <w:rPr>
                <w:rFonts w:hint="eastAsia"/>
                <w:sz w:val="18"/>
                <w:szCs w:val="18"/>
              </w:rPr>
              <w:t>、错误、更新不及时的酌情扣分。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4" w:space="0" w:color="auto"/>
              <w:left w:val="single" w:sz="4" w:space="0" w:color="auto"/>
              <w:right w:val="single" w:sz="2" w:space="0" w:color="000000"/>
            </w:tcBorders>
            <w:tcMar>
              <w:left w:w="45" w:type="dxa"/>
              <w:right w:w="45" w:type="dxa"/>
            </w:tcMar>
            <w:vAlign w:val="center"/>
          </w:tcPr>
          <w:p w:rsidR="00022B69" w:rsidRPr="00850447" w:rsidRDefault="00022B69" w:rsidP="005C256C">
            <w:pPr>
              <w:pStyle w:val="TableParagraph"/>
              <w:jc w:val="both"/>
              <w:rPr>
                <w:sz w:val="18"/>
                <w:szCs w:val="18"/>
              </w:rPr>
            </w:pPr>
            <w:r w:rsidRPr="00850447">
              <w:rPr>
                <w:rFonts w:hint="eastAsia"/>
                <w:sz w:val="18"/>
                <w:szCs w:val="18"/>
              </w:rPr>
              <w:t xml:space="preserve">2.2 </w:t>
            </w:r>
            <w:r w:rsidRPr="00850447">
              <w:rPr>
                <w:sz w:val="18"/>
                <w:szCs w:val="18"/>
              </w:rPr>
              <w:t>信息发布</w:t>
            </w:r>
          </w:p>
          <w:p w:rsidR="00022B69" w:rsidRPr="00850447" w:rsidRDefault="00022B69" w:rsidP="005C256C">
            <w:pPr>
              <w:pStyle w:val="TableParagraph"/>
              <w:jc w:val="both"/>
              <w:rPr>
                <w:sz w:val="18"/>
                <w:szCs w:val="18"/>
              </w:rPr>
            </w:pPr>
            <w:r w:rsidRPr="00850447">
              <w:rPr>
                <w:sz w:val="18"/>
                <w:szCs w:val="18"/>
              </w:rPr>
              <w:t>服务</w:t>
            </w:r>
            <w:r w:rsidRPr="00850447">
              <w:rPr>
                <w:rFonts w:hint="eastAsia"/>
                <w:sz w:val="18"/>
                <w:szCs w:val="18"/>
              </w:rPr>
              <w:t>（</w:t>
            </w:r>
            <w:r w:rsidRPr="00850447">
              <w:rPr>
                <w:rFonts w:hint="eastAsia"/>
                <w:w w:val="33"/>
                <w:sz w:val="18"/>
                <w:szCs w:val="18"/>
              </w:rPr>
              <w:t xml:space="preserve"> </w:t>
            </w:r>
            <w:r w:rsidRPr="00850447">
              <w:rPr>
                <w:rFonts w:hint="eastAsia"/>
                <w:sz w:val="18"/>
                <w:szCs w:val="18"/>
              </w:rPr>
              <w:t>30</w:t>
            </w:r>
            <w:r w:rsidRPr="00850447">
              <w:rPr>
                <w:rFonts w:hint="eastAsia"/>
                <w:w w:val="33"/>
                <w:sz w:val="18"/>
                <w:szCs w:val="18"/>
              </w:rPr>
              <w:t xml:space="preserve"> </w:t>
            </w:r>
            <w:r w:rsidRPr="00850447">
              <w:rPr>
                <w:rFonts w:hint="eastAsia"/>
                <w:sz w:val="18"/>
                <w:szCs w:val="18"/>
              </w:rPr>
              <w:t>分）</w:t>
            </w: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Pr="00850447" w:rsidRDefault="00022B69" w:rsidP="005C256C">
            <w:pPr>
              <w:pStyle w:val="TableParagraph"/>
              <w:jc w:val="both"/>
              <w:rPr>
                <w:sz w:val="18"/>
                <w:szCs w:val="18"/>
              </w:rPr>
            </w:pPr>
            <w:r w:rsidRPr="00850447">
              <w:rPr>
                <w:sz w:val="18"/>
                <w:szCs w:val="18"/>
              </w:rPr>
              <w:t>动态发布</w:t>
            </w:r>
            <w:r w:rsidRPr="00850447">
              <w:rPr>
                <w:rFonts w:hint="eastAsia"/>
                <w:sz w:val="18"/>
                <w:szCs w:val="18"/>
              </w:rPr>
              <w:t>客流最大承载量、在园人数、天气状况、空气质量、节目演出、交通、重要公告、服务人员和车辆车位</w:t>
            </w:r>
            <w:r w:rsidRPr="00850447">
              <w:rPr>
                <w:sz w:val="18"/>
                <w:szCs w:val="18"/>
              </w:rPr>
              <w:t>等信息</w:t>
            </w:r>
            <w:r w:rsidRPr="00850447">
              <w:rPr>
                <w:rFonts w:hint="eastAsia"/>
                <w:sz w:val="18"/>
                <w:szCs w:val="18"/>
              </w:rPr>
              <w:t>并</w:t>
            </w:r>
            <w:r w:rsidRPr="00850447">
              <w:rPr>
                <w:sz w:val="18"/>
                <w:szCs w:val="18"/>
              </w:rPr>
              <w:t>实时更新得</w:t>
            </w:r>
            <w:r w:rsidRPr="00850447">
              <w:rPr>
                <w:w w:val="33"/>
                <w:sz w:val="18"/>
                <w:szCs w:val="18"/>
              </w:rPr>
              <w:t xml:space="preserve"> </w:t>
            </w:r>
            <w:r w:rsidRPr="00850447">
              <w:rPr>
                <w:rFonts w:hint="eastAsia"/>
                <w:sz w:val="18"/>
                <w:szCs w:val="18"/>
                <w:lang w:val="en-US"/>
              </w:rPr>
              <w:t>20</w:t>
            </w:r>
            <w:r w:rsidRPr="00850447">
              <w:rPr>
                <w:sz w:val="18"/>
                <w:szCs w:val="18"/>
              </w:rPr>
              <w:t>分</w:t>
            </w:r>
            <w:r w:rsidRPr="00850447">
              <w:rPr>
                <w:rFonts w:hint="eastAsia"/>
                <w:sz w:val="18"/>
                <w:szCs w:val="18"/>
              </w:rPr>
              <w:t>，</w:t>
            </w:r>
            <w:r w:rsidRPr="00850447">
              <w:rPr>
                <w:sz w:val="18"/>
                <w:szCs w:val="18"/>
              </w:rPr>
              <w:t>发布内容</w:t>
            </w:r>
            <w:r w:rsidRPr="00850447">
              <w:rPr>
                <w:rFonts w:hint="eastAsia"/>
                <w:sz w:val="18"/>
                <w:szCs w:val="18"/>
              </w:rPr>
              <w:t>不全的酌情扣分</w:t>
            </w:r>
            <w:r w:rsidRPr="00850447">
              <w:rPr>
                <w:sz w:val="18"/>
                <w:szCs w:val="18"/>
              </w:rPr>
              <w:t>。</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现场查看信息发布栏</w:t>
            </w:r>
            <w:r>
              <w:rPr>
                <w:rFonts w:hint="eastAsia"/>
                <w:sz w:val="18"/>
                <w:szCs w:val="18"/>
              </w:rPr>
              <w:t>，检查信息发布内容。</w:t>
            </w:r>
          </w:p>
        </w:tc>
      </w:tr>
      <w:tr w:rsidR="00022B69" w:rsidTr="00022B69">
        <w:trPr>
          <w:cantSplit/>
          <w:trHeight w:val="20"/>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022B69" w:rsidRPr="00850447" w:rsidRDefault="00022B69" w:rsidP="005C256C">
            <w:pPr>
              <w:pStyle w:val="TableParagraph"/>
              <w:jc w:val="both"/>
              <w:rPr>
                <w:sz w:val="18"/>
                <w:szCs w:val="18"/>
              </w:rPr>
            </w:pPr>
          </w:p>
        </w:tc>
        <w:tc>
          <w:tcPr>
            <w:tcW w:w="2531" w:type="pct"/>
            <w:tcBorders>
              <w:top w:val="single" w:sz="4" w:space="0" w:color="auto"/>
              <w:left w:val="single" w:sz="2" w:space="0" w:color="000000"/>
              <w:right w:val="single" w:sz="2" w:space="0" w:color="000000"/>
            </w:tcBorders>
            <w:tcMar>
              <w:left w:w="45" w:type="dxa"/>
              <w:right w:w="45" w:type="dxa"/>
            </w:tcMar>
            <w:vAlign w:val="center"/>
          </w:tcPr>
          <w:p w:rsidR="00022B69" w:rsidRPr="00850447" w:rsidRDefault="00022B69" w:rsidP="008A5FE2">
            <w:pPr>
              <w:pStyle w:val="TableParagraph"/>
              <w:jc w:val="both"/>
              <w:rPr>
                <w:sz w:val="18"/>
                <w:szCs w:val="18"/>
              </w:rPr>
            </w:pPr>
            <w:r w:rsidRPr="00850447">
              <w:rPr>
                <w:sz w:val="18"/>
                <w:szCs w:val="18"/>
              </w:rPr>
              <w:t>所有媒体发布信息准确、一致得</w:t>
            </w:r>
            <w:r w:rsidRPr="00850447">
              <w:rPr>
                <w:w w:val="33"/>
                <w:sz w:val="18"/>
                <w:szCs w:val="18"/>
              </w:rPr>
              <w:t xml:space="preserve"> </w:t>
            </w:r>
            <w:r w:rsidR="008A5FE2" w:rsidRPr="00850447">
              <w:rPr>
                <w:rFonts w:hint="eastAsia"/>
                <w:sz w:val="18"/>
                <w:szCs w:val="18"/>
                <w:lang w:val="en-US"/>
              </w:rPr>
              <w:t>1</w:t>
            </w:r>
            <w:r w:rsidRPr="00850447">
              <w:rPr>
                <w:rFonts w:hint="eastAsia"/>
                <w:sz w:val="18"/>
                <w:szCs w:val="18"/>
                <w:lang w:val="en-US"/>
              </w:rPr>
              <w:t>0</w:t>
            </w:r>
            <w:r w:rsidRPr="00850447">
              <w:rPr>
                <w:sz w:val="18"/>
                <w:szCs w:val="18"/>
              </w:rPr>
              <w:t>分</w:t>
            </w:r>
            <w:r w:rsidRPr="00850447">
              <w:rPr>
                <w:rFonts w:hint="eastAsia"/>
                <w:sz w:val="18"/>
                <w:szCs w:val="18"/>
              </w:rPr>
              <w:t>。景区自行运营的媒体，如官网、自助查询系统、各媒体平台中发布的信息，关系到文旅行业时政信息有错误</w:t>
            </w:r>
            <w:r w:rsidR="00585511">
              <w:rPr>
                <w:rFonts w:hint="eastAsia"/>
                <w:sz w:val="18"/>
                <w:szCs w:val="18"/>
              </w:rPr>
              <w:t>每</w:t>
            </w:r>
            <w:r w:rsidRPr="00850447">
              <w:rPr>
                <w:rFonts w:hint="eastAsia"/>
                <w:sz w:val="18"/>
                <w:szCs w:val="18"/>
              </w:rPr>
              <w:t>处扣</w:t>
            </w:r>
            <w:r w:rsidRPr="00850447">
              <w:rPr>
                <w:rFonts w:hint="eastAsia"/>
                <w:w w:val="33"/>
                <w:sz w:val="18"/>
                <w:szCs w:val="18"/>
              </w:rPr>
              <w:t xml:space="preserve"> </w:t>
            </w:r>
            <w:r w:rsidRPr="00850447">
              <w:rPr>
                <w:rFonts w:hint="eastAsia"/>
                <w:sz w:val="18"/>
                <w:szCs w:val="18"/>
              </w:rPr>
              <w:t>5</w:t>
            </w:r>
            <w:r w:rsidRPr="00850447">
              <w:rPr>
                <w:rFonts w:hint="eastAsia"/>
                <w:w w:val="33"/>
                <w:sz w:val="18"/>
                <w:szCs w:val="18"/>
              </w:rPr>
              <w:t xml:space="preserve"> </w:t>
            </w:r>
            <w:r w:rsidRPr="00850447">
              <w:rPr>
                <w:rFonts w:hint="eastAsia"/>
                <w:sz w:val="18"/>
                <w:szCs w:val="18"/>
              </w:rPr>
              <w:t>分，景区经营与实际不相符合的</w:t>
            </w:r>
            <w:r w:rsidR="00585511">
              <w:rPr>
                <w:rFonts w:hint="eastAsia"/>
                <w:sz w:val="18"/>
                <w:szCs w:val="18"/>
              </w:rPr>
              <w:t>每处</w:t>
            </w:r>
            <w:r w:rsidRPr="00850447">
              <w:rPr>
                <w:rFonts w:hint="eastAsia"/>
                <w:sz w:val="18"/>
                <w:szCs w:val="18"/>
              </w:rPr>
              <w:t>扣</w:t>
            </w:r>
            <w:r w:rsidRPr="00850447">
              <w:rPr>
                <w:rFonts w:hint="eastAsia"/>
                <w:w w:val="33"/>
                <w:sz w:val="18"/>
                <w:szCs w:val="18"/>
              </w:rPr>
              <w:t xml:space="preserve"> </w:t>
            </w:r>
            <w:r w:rsidRPr="00850447">
              <w:rPr>
                <w:rFonts w:hint="eastAsia"/>
                <w:sz w:val="18"/>
                <w:szCs w:val="18"/>
              </w:rPr>
              <w:t>2</w:t>
            </w:r>
            <w:r w:rsidRPr="00850447">
              <w:rPr>
                <w:rFonts w:hint="eastAsia"/>
                <w:w w:val="33"/>
                <w:sz w:val="18"/>
                <w:szCs w:val="18"/>
              </w:rPr>
              <w:t xml:space="preserve"> </w:t>
            </w:r>
            <w:r w:rsidRPr="00850447">
              <w:rPr>
                <w:rFonts w:hint="eastAsia"/>
                <w:sz w:val="18"/>
                <w:szCs w:val="18"/>
              </w:rPr>
              <w:t>分</w:t>
            </w:r>
            <w:r w:rsidR="00585511">
              <w:rPr>
                <w:rFonts w:hint="eastAsia"/>
                <w:sz w:val="18"/>
                <w:szCs w:val="18"/>
              </w:rPr>
              <w:t>，扣完为止</w:t>
            </w:r>
            <w:r w:rsidRPr="00850447">
              <w:rPr>
                <w:rFonts w:hint="eastAsia"/>
                <w:sz w:val="18"/>
                <w:szCs w:val="18"/>
              </w:rPr>
              <w:t>。</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4" w:space="0" w:color="auto"/>
              <w:right w:val="single" w:sz="2" w:space="0" w:color="000000"/>
            </w:tcBorders>
            <w:tcMar>
              <w:left w:w="45" w:type="dxa"/>
              <w:right w:w="45" w:type="dxa"/>
            </w:tcMar>
            <w:vAlign w:val="center"/>
          </w:tcPr>
          <w:p w:rsidR="00022B69" w:rsidRPr="00850447" w:rsidRDefault="00022B69" w:rsidP="005C256C">
            <w:pPr>
              <w:pStyle w:val="TableParagraph"/>
              <w:jc w:val="both"/>
              <w:rPr>
                <w:sz w:val="18"/>
                <w:szCs w:val="18"/>
              </w:rPr>
            </w:pPr>
            <w:r w:rsidRPr="00850447">
              <w:rPr>
                <w:rFonts w:hint="eastAsia"/>
                <w:sz w:val="18"/>
                <w:szCs w:val="18"/>
              </w:rPr>
              <w:t xml:space="preserve">2.3 </w:t>
            </w:r>
            <w:r w:rsidRPr="00850447">
              <w:rPr>
                <w:sz w:val="18"/>
                <w:szCs w:val="18"/>
              </w:rPr>
              <w:t>售检票服务</w:t>
            </w:r>
          </w:p>
          <w:p w:rsidR="00022B69" w:rsidRPr="00850447" w:rsidRDefault="00022B69" w:rsidP="005C256C">
            <w:pPr>
              <w:pStyle w:val="TableParagraph"/>
              <w:jc w:val="both"/>
              <w:rPr>
                <w:sz w:val="18"/>
                <w:szCs w:val="18"/>
              </w:rPr>
            </w:pPr>
            <w:r w:rsidRPr="00850447">
              <w:rPr>
                <w:sz w:val="18"/>
                <w:szCs w:val="18"/>
              </w:rPr>
              <w:t>（</w:t>
            </w:r>
            <w:r w:rsidRPr="00850447">
              <w:rPr>
                <w:rFonts w:hint="eastAsia"/>
                <w:w w:val="33"/>
                <w:sz w:val="18"/>
                <w:szCs w:val="18"/>
              </w:rPr>
              <w:t xml:space="preserve"> </w:t>
            </w:r>
            <w:r w:rsidRPr="00850447">
              <w:rPr>
                <w:rFonts w:hint="eastAsia"/>
                <w:sz w:val="18"/>
                <w:szCs w:val="18"/>
                <w:lang w:val="en-US"/>
              </w:rPr>
              <w:t>70</w:t>
            </w:r>
            <w:r w:rsidRPr="00850447">
              <w:rPr>
                <w:rFonts w:hint="eastAsia"/>
                <w:w w:val="33"/>
                <w:sz w:val="18"/>
                <w:szCs w:val="18"/>
              </w:rPr>
              <w:t xml:space="preserve"> </w:t>
            </w:r>
            <w:r w:rsidRPr="00850447">
              <w:rPr>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Pr="00850447" w:rsidRDefault="00022B69" w:rsidP="005C256C">
            <w:pPr>
              <w:pStyle w:val="TableParagraph"/>
              <w:jc w:val="both"/>
              <w:rPr>
                <w:sz w:val="18"/>
                <w:szCs w:val="18"/>
              </w:rPr>
            </w:pPr>
            <w:r w:rsidRPr="00850447">
              <w:rPr>
                <w:sz w:val="18"/>
                <w:szCs w:val="18"/>
              </w:rPr>
              <w:t>提供人工购票、自助机购票、</w:t>
            </w:r>
            <w:proofErr w:type="gramStart"/>
            <w:r w:rsidRPr="00850447">
              <w:rPr>
                <w:sz w:val="18"/>
                <w:szCs w:val="18"/>
              </w:rPr>
              <w:t>官网购票</w:t>
            </w:r>
            <w:proofErr w:type="gramEnd"/>
            <w:r w:rsidRPr="00850447">
              <w:rPr>
                <w:sz w:val="18"/>
                <w:szCs w:val="18"/>
              </w:rPr>
              <w:t>、OTA</w:t>
            </w:r>
            <w:r w:rsidRPr="00850447">
              <w:rPr>
                <w:w w:val="33"/>
                <w:sz w:val="18"/>
                <w:szCs w:val="18"/>
              </w:rPr>
              <w:t xml:space="preserve"> </w:t>
            </w:r>
            <w:r w:rsidRPr="00850447">
              <w:rPr>
                <w:sz w:val="18"/>
                <w:szCs w:val="18"/>
              </w:rPr>
              <w:t>购票及旅行团在线办理等多种购票方式，</w:t>
            </w:r>
            <w:r w:rsidRPr="00850447">
              <w:rPr>
                <w:rFonts w:hint="eastAsia"/>
                <w:sz w:val="18"/>
                <w:szCs w:val="18"/>
              </w:rPr>
              <w:t>每提供</w:t>
            </w:r>
            <w:r w:rsidRPr="00850447">
              <w:rPr>
                <w:w w:val="33"/>
                <w:sz w:val="18"/>
                <w:szCs w:val="18"/>
              </w:rPr>
              <w:t xml:space="preserve"> </w:t>
            </w:r>
            <w:r w:rsidRPr="00850447">
              <w:rPr>
                <w:rFonts w:hint="eastAsia"/>
                <w:sz w:val="18"/>
                <w:szCs w:val="18"/>
              </w:rPr>
              <w:t>1</w:t>
            </w:r>
            <w:r w:rsidRPr="00850447">
              <w:rPr>
                <w:w w:val="33"/>
                <w:sz w:val="18"/>
                <w:szCs w:val="18"/>
              </w:rPr>
              <w:t xml:space="preserve"> </w:t>
            </w:r>
            <w:r w:rsidRPr="00850447">
              <w:rPr>
                <w:sz w:val="18"/>
                <w:szCs w:val="18"/>
              </w:rPr>
              <w:t>种购票方式得</w:t>
            </w:r>
            <w:r w:rsidRPr="00850447">
              <w:rPr>
                <w:w w:val="33"/>
                <w:sz w:val="18"/>
                <w:szCs w:val="18"/>
              </w:rPr>
              <w:t xml:space="preserve"> </w:t>
            </w:r>
            <w:r w:rsidRPr="00850447">
              <w:rPr>
                <w:rFonts w:hint="eastAsia"/>
                <w:sz w:val="18"/>
                <w:szCs w:val="18"/>
              </w:rPr>
              <w:t>5</w:t>
            </w:r>
            <w:r w:rsidRPr="00850447">
              <w:rPr>
                <w:w w:val="33"/>
                <w:sz w:val="18"/>
                <w:szCs w:val="18"/>
              </w:rPr>
              <w:t xml:space="preserve"> </w:t>
            </w:r>
            <w:r w:rsidRPr="00850447">
              <w:rPr>
                <w:sz w:val="18"/>
                <w:szCs w:val="18"/>
              </w:rPr>
              <w:t>分</w:t>
            </w:r>
            <w:r w:rsidRPr="00850447">
              <w:rPr>
                <w:rFonts w:hint="eastAsia"/>
                <w:sz w:val="18"/>
                <w:szCs w:val="18"/>
              </w:rPr>
              <w:t>，最高</w:t>
            </w:r>
            <w:r w:rsidRPr="00850447">
              <w:rPr>
                <w:rFonts w:hint="eastAsia"/>
                <w:w w:val="33"/>
                <w:sz w:val="18"/>
                <w:szCs w:val="18"/>
              </w:rPr>
              <w:t xml:space="preserve"> </w:t>
            </w:r>
            <w:r w:rsidRPr="00850447">
              <w:rPr>
                <w:rFonts w:hint="eastAsia"/>
                <w:sz w:val="18"/>
                <w:szCs w:val="18"/>
              </w:rPr>
              <w:t>2</w:t>
            </w:r>
            <w:r w:rsidRPr="00850447">
              <w:rPr>
                <w:rFonts w:hint="eastAsia"/>
                <w:sz w:val="18"/>
                <w:szCs w:val="18"/>
                <w:lang w:val="en-US"/>
              </w:rPr>
              <w:t>5</w:t>
            </w:r>
            <w:r w:rsidRPr="00850447">
              <w:rPr>
                <w:rFonts w:hint="eastAsia"/>
                <w:w w:val="33"/>
                <w:sz w:val="18"/>
                <w:szCs w:val="18"/>
              </w:rPr>
              <w:t xml:space="preserve"> </w:t>
            </w:r>
            <w:r w:rsidRPr="00850447">
              <w:rPr>
                <w:rFonts w:hint="eastAsia"/>
                <w:sz w:val="18"/>
                <w:szCs w:val="18"/>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测试购票功能</w:t>
            </w:r>
            <w:r>
              <w:rPr>
                <w:rFonts w:hint="eastAsia"/>
                <w:sz w:val="18"/>
                <w:szCs w:val="18"/>
              </w:rPr>
              <w:t>，</w:t>
            </w:r>
            <w:r>
              <w:rPr>
                <w:sz w:val="18"/>
                <w:szCs w:val="18"/>
              </w:rPr>
              <w:t>现场查看票务服务设施设备</w:t>
            </w:r>
            <w:r>
              <w:rPr>
                <w:rFonts w:hint="eastAsia"/>
                <w:sz w:val="18"/>
                <w:szCs w:val="18"/>
              </w:rPr>
              <w:t>。</w:t>
            </w:r>
          </w:p>
        </w:tc>
      </w:tr>
      <w:tr w:rsidR="00022B69" w:rsidTr="00003E9E">
        <w:trPr>
          <w:cantSplit/>
          <w:trHeight w:val="388"/>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top w:val="single" w:sz="2" w:space="0" w:color="000000"/>
              <w:left w:val="single" w:sz="4" w:space="0" w:color="auto"/>
              <w:right w:val="single" w:sz="2" w:space="0" w:color="000000"/>
            </w:tcBorders>
            <w:tcMar>
              <w:left w:w="45" w:type="dxa"/>
              <w:right w:w="45" w:type="dxa"/>
            </w:tcMar>
            <w:vAlign w:val="center"/>
          </w:tcPr>
          <w:p w:rsidR="00022B69" w:rsidRPr="00850447"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Pr="00850447" w:rsidRDefault="00022B69" w:rsidP="00003E9E">
            <w:pPr>
              <w:pStyle w:val="TableParagraph"/>
              <w:jc w:val="both"/>
              <w:rPr>
                <w:sz w:val="18"/>
                <w:szCs w:val="18"/>
              </w:rPr>
            </w:pPr>
            <w:r w:rsidRPr="00850447">
              <w:rPr>
                <w:sz w:val="18"/>
                <w:szCs w:val="18"/>
              </w:rPr>
              <w:t>提供</w:t>
            </w:r>
            <w:r w:rsidRPr="00850447">
              <w:rPr>
                <w:rFonts w:hint="eastAsia"/>
                <w:sz w:val="18"/>
                <w:szCs w:val="18"/>
              </w:rPr>
              <w:t>游览票、</w:t>
            </w:r>
            <w:r w:rsidRPr="00850447">
              <w:rPr>
                <w:sz w:val="18"/>
                <w:szCs w:val="18"/>
              </w:rPr>
              <w:t>二维码、身份证</w:t>
            </w:r>
            <w:r w:rsidRPr="00850447">
              <w:rPr>
                <w:rFonts w:hint="eastAsia"/>
                <w:sz w:val="18"/>
                <w:szCs w:val="18"/>
              </w:rPr>
              <w:t>、人</w:t>
            </w:r>
            <w:r w:rsidRPr="00850447">
              <w:rPr>
                <w:sz w:val="18"/>
                <w:szCs w:val="18"/>
              </w:rPr>
              <w:t>脸等自助识别入园服务，实现快速入园</w:t>
            </w:r>
            <w:r w:rsidRPr="00850447">
              <w:rPr>
                <w:rFonts w:hint="eastAsia"/>
                <w:sz w:val="18"/>
                <w:szCs w:val="18"/>
              </w:rPr>
              <w:t>，每提供</w:t>
            </w:r>
            <w:r w:rsidRPr="00850447">
              <w:rPr>
                <w:w w:val="33"/>
                <w:sz w:val="18"/>
                <w:szCs w:val="18"/>
              </w:rPr>
              <w:t xml:space="preserve"> </w:t>
            </w:r>
            <w:r w:rsidRPr="00850447">
              <w:rPr>
                <w:rFonts w:hint="eastAsia"/>
                <w:sz w:val="18"/>
                <w:szCs w:val="18"/>
              </w:rPr>
              <w:t>1</w:t>
            </w:r>
            <w:r w:rsidRPr="00850447">
              <w:rPr>
                <w:w w:val="33"/>
                <w:sz w:val="18"/>
                <w:szCs w:val="18"/>
              </w:rPr>
              <w:t xml:space="preserve"> </w:t>
            </w:r>
            <w:proofErr w:type="gramStart"/>
            <w:r w:rsidRPr="00850447">
              <w:rPr>
                <w:sz w:val="18"/>
                <w:szCs w:val="18"/>
              </w:rPr>
              <w:t>种</w:t>
            </w:r>
            <w:r w:rsidRPr="00850447">
              <w:rPr>
                <w:rFonts w:hint="eastAsia"/>
                <w:sz w:val="18"/>
                <w:szCs w:val="18"/>
              </w:rPr>
              <w:t>快速</w:t>
            </w:r>
            <w:proofErr w:type="gramEnd"/>
            <w:r w:rsidRPr="00850447">
              <w:rPr>
                <w:sz w:val="18"/>
                <w:szCs w:val="18"/>
              </w:rPr>
              <w:t>入园方式得</w:t>
            </w:r>
            <w:r w:rsidRPr="00850447">
              <w:rPr>
                <w:w w:val="33"/>
                <w:sz w:val="18"/>
                <w:szCs w:val="18"/>
              </w:rPr>
              <w:t xml:space="preserve"> </w:t>
            </w:r>
            <w:r w:rsidR="00003E9E" w:rsidRPr="00850447">
              <w:rPr>
                <w:rFonts w:hint="eastAsia"/>
                <w:sz w:val="18"/>
                <w:szCs w:val="18"/>
              </w:rPr>
              <w:t>8</w:t>
            </w:r>
            <w:r w:rsidRPr="00850447">
              <w:rPr>
                <w:w w:val="33"/>
                <w:sz w:val="18"/>
                <w:szCs w:val="18"/>
              </w:rPr>
              <w:t xml:space="preserve"> </w:t>
            </w:r>
            <w:r w:rsidRPr="00850447">
              <w:rPr>
                <w:sz w:val="18"/>
                <w:szCs w:val="18"/>
              </w:rPr>
              <w:t>分</w:t>
            </w:r>
            <w:r w:rsidRPr="00850447">
              <w:rPr>
                <w:rFonts w:hint="eastAsia"/>
                <w:sz w:val="18"/>
                <w:szCs w:val="18"/>
              </w:rPr>
              <w:t>，最高</w:t>
            </w:r>
            <w:r w:rsidRPr="00850447">
              <w:rPr>
                <w:rFonts w:hint="eastAsia"/>
                <w:w w:val="33"/>
                <w:sz w:val="18"/>
                <w:szCs w:val="18"/>
              </w:rPr>
              <w:t xml:space="preserve"> </w:t>
            </w:r>
            <w:r w:rsidRPr="00850447">
              <w:rPr>
                <w:rFonts w:hint="eastAsia"/>
                <w:sz w:val="18"/>
                <w:szCs w:val="18"/>
                <w:lang w:val="en-US"/>
              </w:rPr>
              <w:t>30</w:t>
            </w:r>
            <w:r w:rsidRPr="00850447">
              <w:rPr>
                <w:rFonts w:hint="eastAsia"/>
                <w:w w:val="33"/>
                <w:sz w:val="18"/>
                <w:szCs w:val="18"/>
              </w:rPr>
              <w:t xml:space="preserve"> </w:t>
            </w:r>
            <w:r w:rsidRPr="00850447">
              <w:rPr>
                <w:rFonts w:hint="eastAsia"/>
                <w:sz w:val="18"/>
                <w:szCs w:val="18"/>
              </w:rPr>
              <w:t>分。</w:t>
            </w:r>
          </w:p>
        </w:tc>
        <w:tc>
          <w:tcPr>
            <w:tcW w:w="1309" w:type="pct"/>
            <w:vMerge/>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03E9E">
        <w:trPr>
          <w:cantSplit/>
          <w:trHeight w:val="454"/>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022B69" w:rsidRPr="00850447" w:rsidRDefault="00022B69" w:rsidP="005C256C">
            <w:pPr>
              <w:pStyle w:val="TableParagraph"/>
              <w:jc w:val="both"/>
              <w:rPr>
                <w:sz w:val="18"/>
                <w:szCs w:val="18"/>
              </w:rPr>
            </w:pPr>
          </w:p>
        </w:tc>
        <w:tc>
          <w:tcPr>
            <w:tcW w:w="2531" w:type="pct"/>
            <w:tcBorders>
              <w:top w:val="single" w:sz="4" w:space="0" w:color="auto"/>
              <w:left w:val="single" w:sz="2" w:space="0" w:color="000000"/>
              <w:right w:val="single" w:sz="2" w:space="0" w:color="000000"/>
            </w:tcBorders>
            <w:tcMar>
              <w:left w:w="45" w:type="dxa"/>
              <w:right w:w="45" w:type="dxa"/>
            </w:tcMar>
            <w:vAlign w:val="center"/>
          </w:tcPr>
          <w:p w:rsidR="00022B69" w:rsidRPr="00850447" w:rsidRDefault="00022B69" w:rsidP="005C256C">
            <w:pPr>
              <w:pStyle w:val="TableParagraph"/>
              <w:rPr>
                <w:sz w:val="18"/>
                <w:szCs w:val="18"/>
              </w:rPr>
            </w:pPr>
            <w:r w:rsidRPr="00850447">
              <w:rPr>
                <w:rFonts w:hint="eastAsia"/>
                <w:sz w:val="18"/>
                <w:szCs w:val="18"/>
              </w:rPr>
              <w:t>配备一定数量的供人流高峰、闸机故障、紧急断电时应急使用的移动验证终端设备得</w:t>
            </w:r>
            <w:r w:rsidRPr="00850447">
              <w:rPr>
                <w:rFonts w:hint="eastAsia"/>
                <w:w w:val="33"/>
                <w:sz w:val="18"/>
                <w:szCs w:val="18"/>
              </w:rPr>
              <w:t xml:space="preserve"> </w:t>
            </w:r>
            <w:r w:rsidRPr="00850447">
              <w:rPr>
                <w:rFonts w:hint="eastAsia"/>
                <w:sz w:val="18"/>
                <w:szCs w:val="18"/>
              </w:rPr>
              <w:t>1</w:t>
            </w:r>
            <w:r w:rsidRPr="00850447">
              <w:rPr>
                <w:rFonts w:hint="eastAsia"/>
                <w:sz w:val="18"/>
                <w:szCs w:val="18"/>
                <w:lang w:val="en-US"/>
              </w:rPr>
              <w:t>5</w:t>
            </w:r>
            <w:r w:rsidRPr="00850447">
              <w:rPr>
                <w:rFonts w:hint="eastAsia"/>
                <w:w w:val="33"/>
                <w:sz w:val="18"/>
                <w:szCs w:val="18"/>
              </w:rPr>
              <w:t xml:space="preserve"> </w:t>
            </w:r>
            <w:r w:rsidRPr="00850447">
              <w:rPr>
                <w:rFonts w:hint="eastAsia"/>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936"/>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4" w:space="0" w:color="auto"/>
              <w:right w:val="single" w:sz="2" w:space="0" w:color="000000"/>
            </w:tcBorders>
            <w:tcMar>
              <w:left w:w="45" w:type="dxa"/>
              <w:right w:w="45" w:type="dxa"/>
            </w:tcMar>
            <w:vAlign w:val="center"/>
          </w:tcPr>
          <w:p w:rsidR="00022B69" w:rsidRPr="00AE1656" w:rsidRDefault="00022B69" w:rsidP="005C256C">
            <w:pPr>
              <w:pStyle w:val="TableParagraph"/>
              <w:jc w:val="both"/>
              <w:rPr>
                <w:sz w:val="18"/>
                <w:szCs w:val="18"/>
              </w:rPr>
            </w:pPr>
            <w:r w:rsidRPr="00AE1656">
              <w:rPr>
                <w:rFonts w:hint="eastAsia"/>
                <w:sz w:val="18"/>
                <w:szCs w:val="18"/>
              </w:rPr>
              <w:t xml:space="preserve">2.4 </w:t>
            </w:r>
            <w:r w:rsidRPr="00AE1656">
              <w:rPr>
                <w:sz w:val="18"/>
                <w:szCs w:val="18"/>
              </w:rPr>
              <w:t>导游导</w:t>
            </w:r>
            <w:proofErr w:type="gramStart"/>
            <w:r w:rsidRPr="00AE1656">
              <w:rPr>
                <w:sz w:val="18"/>
                <w:szCs w:val="18"/>
              </w:rPr>
              <w:t>览</w:t>
            </w:r>
            <w:proofErr w:type="gramEnd"/>
          </w:p>
          <w:p w:rsidR="00022B69" w:rsidRPr="00AE1656" w:rsidRDefault="00022B69" w:rsidP="005C256C">
            <w:pPr>
              <w:pStyle w:val="TableParagraph"/>
              <w:jc w:val="both"/>
              <w:rPr>
                <w:sz w:val="18"/>
                <w:szCs w:val="18"/>
              </w:rPr>
            </w:pPr>
            <w:r w:rsidRPr="00AE1656">
              <w:rPr>
                <w:sz w:val="18"/>
                <w:szCs w:val="18"/>
              </w:rPr>
              <w:t>服务（</w:t>
            </w:r>
            <w:r w:rsidRPr="00AE1656">
              <w:rPr>
                <w:rFonts w:hint="eastAsia"/>
                <w:w w:val="33"/>
                <w:sz w:val="18"/>
                <w:szCs w:val="18"/>
              </w:rPr>
              <w:t xml:space="preserve"> </w:t>
            </w:r>
            <w:r w:rsidRPr="00AE1656">
              <w:rPr>
                <w:rFonts w:hint="eastAsia"/>
                <w:sz w:val="18"/>
                <w:szCs w:val="18"/>
                <w:lang w:val="en-US"/>
              </w:rPr>
              <w:t>6</w:t>
            </w:r>
            <w:r w:rsidRPr="00AE1656">
              <w:rPr>
                <w:sz w:val="18"/>
                <w:szCs w:val="18"/>
              </w:rPr>
              <w:t>0</w:t>
            </w:r>
            <w:r w:rsidRPr="00AE1656">
              <w:rPr>
                <w:rFonts w:hint="eastAsia"/>
                <w:w w:val="33"/>
                <w:sz w:val="18"/>
                <w:szCs w:val="18"/>
              </w:rPr>
              <w:t xml:space="preserve"> </w:t>
            </w:r>
            <w:r w:rsidRPr="00AE1656">
              <w:rPr>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Pr="00AE1656" w:rsidRDefault="00022B69" w:rsidP="005C256C">
            <w:pPr>
              <w:pStyle w:val="TableParagraph"/>
              <w:jc w:val="both"/>
              <w:rPr>
                <w:sz w:val="18"/>
                <w:szCs w:val="18"/>
                <w:lang w:val="en-US"/>
              </w:rPr>
            </w:pPr>
            <w:r w:rsidRPr="00AE1656">
              <w:rPr>
                <w:sz w:val="18"/>
                <w:szCs w:val="18"/>
              </w:rPr>
              <w:t>游客可通过景区</w:t>
            </w:r>
            <w:r w:rsidRPr="00AE1656">
              <w:rPr>
                <w:w w:val="33"/>
                <w:sz w:val="18"/>
                <w:szCs w:val="18"/>
              </w:rPr>
              <w:t xml:space="preserve"> </w:t>
            </w:r>
            <w:r w:rsidRPr="00AE1656">
              <w:rPr>
                <w:sz w:val="18"/>
                <w:szCs w:val="18"/>
              </w:rPr>
              <w:t>APP、二维码、小程序或无线团队</w:t>
            </w:r>
            <w:proofErr w:type="gramStart"/>
            <w:r w:rsidRPr="00AE1656">
              <w:rPr>
                <w:sz w:val="18"/>
                <w:szCs w:val="18"/>
              </w:rPr>
              <w:t>讲解器</w:t>
            </w:r>
            <w:proofErr w:type="gramEnd"/>
            <w:r w:rsidRPr="00AE1656">
              <w:rPr>
                <w:sz w:val="18"/>
                <w:szCs w:val="18"/>
              </w:rPr>
              <w:t>等</w:t>
            </w:r>
            <w:r w:rsidRPr="00AE1656">
              <w:rPr>
                <w:rFonts w:hint="eastAsia"/>
                <w:sz w:val="18"/>
                <w:szCs w:val="18"/>
              </w:rPr>
              <w:t>，</w:t>
            </w:r>
            <w:r w:rsidRPr="00AE1656">
              <w:rPr>
                <w:sz w:val="18"/>
                <w:szCs w:val="18"/>
              </w:rPr>
              <w:t>结合</w:t>
            </w:r>
            <w:r w:rsidRPr="00AE1656">
              <w:rPr>
                <w:rFonts w:hint="eastAsia"/>
                <w:sz w:val="18"/>
                <w:szCs w:val="18"/>
              </w:rPr>
              <w:t>二维或三维电子地图</w:t>
            </w:r>
            <w:r w:rsidR="003F4D21" w:rsidRPr="00AE1656">
              <w:rPr>
                <w:sz w:val="18"/>
                <w:szCs w:val="18"/>
              </w:rPr>
              <w:t>，在景区核心区域可随时随地获取免费导游</w:t>
            </w:r>
            <w:r w:rsidRPr="00AE1656">
              <w:rPr>
                <w:sz w:val="18"/>
                <w:szCs w:val="18"/>
              </w:rPr>
              <w:t>导</w:t>
            </w:r>
            <w:proofErr w:type="gramStart"/>
            <w:r w:rsidRPr="00AE1656">
              <w:rPr>
                <w:sz w:val="18"/>
                <w:szCs w:val="18"/>
              </w:rPr>
              <w:t>览</w:t>
            </w:r>
            <w:proofErr w:type="gramEnd"/>
            <w:r w:rsidRPr="00AE1656">
              <w:rPr>
                <w:sz w:val="18"/>
                <w:szCs w:val="18"/>
              </w:rPr>
              <w:t>服务</w:t>
            </w:r>
            <w:r w:rsidRPr="00AE1656">
              <w:rPr>
                <w:rFonts w:hint="eastAsia"/>
                <w:sz w:val="18"/>
                <w:szCs w:val="18"/>
              </w:rPr>
              <w:t>，</w:t>
            </w:r>
            <w:r w:rsidRPr="00AE1656">
              <w:rPr>
                <w:rFonts w:hint="eastAsia"/>
                <w:sz w:val="18"/>
                <w:szCs w:val="18"/>
                <w:lang w:val="en-US"/>
              </w:rPr>
              <w:t>每项得</w:t>
            </w:r>
            <w:r w:rsidR="00BE36AE" w:rsidRPr="00AE1656">
              <w:rPr>
                <w:rFonts w:hint="eastAsia"/>
                <w:w w:val="33"/>
                <w:sz w:val="18"/>
                <w:szCs w:val="18"/>
                <w:lang w:val="en-US"/>
              </w:rPr>
              <w:t xml:space="preserve"> </w:t>
            </w:r>
            <w:r w:rsidRPr="00AE1656">
              <w:rPr>
                <w:rFonts w:hint="eastAsia"/>
                <w:sz w:val="18"/>
                <w:szCs w:val="18"/>
                <w:lang w:val="en-US"/>
              </w:rPr>
              <w:t>10</w:t>
            </w:r>
            <w:r w:rsidR="00BE36AE" w:rsidRPr="00AE1656">
              <w:rPr>
                <w:rFonts w:hint="eastAsia"/>
                <w:w w:val="33"/>
                <w:sz w:val="18"/>
                <w:szCs w:val="18"/>
                <w:lang w:val="en-US"/>
              </w:rPr>
              <w:t xml:space="preserve"> </w:t>
            </w:r>
            <w:r w:rsidRPr="00AE1656">
              <w:rPr>
                <w:rFonts w:hint="eastAsia"/>
                <w:sz w:val="18"/>
                <w:szCs w:val="18"/>
                <w:lang w:val="en-US"/>
              </w:rPr>
              <w:t>分</w:t>
            </w:r>
            <w:r w:rsidR="003F4D21" w:rsidRPr="00AE1656">
              <w:rPr>
                <w:rFonts w:hint="eastAsia"/>
                <w:sz w:val="18"/>
                <w:szCs w:val="18"/>
              </w:rPr>
              <w:t>，</w:t>
            </w:r>
            <w:r w:rsidRPr="00AE1656">
              <w:rPr>
                <w:rFonts w:hint="eastAsia"/>
                <w:sz w:val="18"/>
                <w:szCs w:val="18"/>
                <w:lang w:val="en-US"/>
              </w:rPr>
              <w:t>共计</w:t>
            </w:r>
            <w:r w:rsidR="00BE36AE" w:rsidRPr="00AE1656">
              <w:rPr>
                <w:rFonts w:hint="eastAsia"/>
                <w:w w:val="33"/>
                <w:sz w:val="18"/>
                <w:szCs w:val="18"/>
                <w:lang w:val="en-US"/>
              </w:rPr>
              <w:t xml:space="preserve"> </w:t>
            </w:r>
            <w:r w:rsidRPr="00AE1656">
              <w:rPr>
                <w:rFonts w:hint="eastAsia"/>
                <w:sz w:val="18"/>
                <w:szCs w:val="18"/>
                <w:lang w:val="en-US"/>
              </w:rPr>
              <w:t>40</w:t>
            </w:r>
            <w:r w:rsidRPr="00AE1656">
              <w:rPr>
                <w:rFonts w:hint="eastAsia"/>
                <w:w w:val="33"/>
                <w:sz w:val="18"/>
                <w:szCs w:val="18"/>
              </w:rPr>
              <w:t xml:space="preserve"> </w:t>
            </w:r>
            <w:r w:rsidRPr="00AE1656">
              <w:rPr>
                <w:rFonts w:hint="eastAsia"/>
                <w:sz w:val="18"/>
                <w:szCs w:val="18"/>
                <w:lang w:val="en-US"/>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lang w:val="en-US"/>
              </w:rPr>
            </w:pPr>
            <w:r>
              <w:rPr>
                <w:sz w:val="18"/>
                <w:szCs w:val="18"/>
              </w:rPr>
              <w:t>现场</w:t>
            </w:r>
            <w:r>
              <w:rPr>
                <w:rFonts w:hint="eastAsia"/>
                <w:sz w:val="18"/>
                <w:szCs w:val="18"/>
              </w:rPr>
              <w:t>测试</w:t>
            </w:r>
            <w:r>
              <w:rPr>
                <w:sz w:val="18"/>
                <w:szCs w:val="18"/>
              </w:rPr>
              <w:t>服务功能</w:t>
            </w:r>
            <w:r>
              <w:rPr>
                <w:rFonts w:hint="eastAsia"/>
                <w:sz w:val="18"/>
                <w:szCs w:val="18"/>
              </w:rPr>
              <w:t>，测试</w:t>
            </w:r>
            <w:r>
              <w:rPr>
                <w:sz w:val="18"/>
                <w:szCs w:val="18"/>
              </w:rPr>
              <w:t>点不少于</w:t>
            </w:r>
            <w:r>
              <w:rPr>
                <w:rFonts w:hint="eastAsia"/>
                <w:w w:val="33"/>
                <w:sz w:val="18"/>
                <w:szCs w:val="18"/>
              </w:rPr>
              <w:t xml:space="preserve"> </w:t>
            </w:r>
            <w:r>
              <w:rPr>
                <w:rFonts w:hint="eastAsia"/>
                <w:sz w:val="18"/>
                <w:szCs w:val="18"/>
              </w:rPr>
              <w:t>5</w:t>
            </w:r>
            <w:r>
              <w:rPr>
                <w:rFonts w:hint="eastAsia"/>
                <w:w w:val="33"/>
                <w:sz w:val="18"/>
                <w:szCs w:val="18"/>
              </w:rPr>
              <w:t xml:space="preserve"> </w:t>
            </w:r>
            <w:proofErr w:type="gramStart"/>
            <w:r>
              <w:rPr>
                <w:rFonts w:hint="eastAsia"/>
                <w:sz w:val="18"/>
                <w:szCs w:val="18"/>
              </w:rPr>
              <w:t>个</w:t>
            </w:r>
            <w:proofErr w:type="gramEnd"/>
            <w:r>
              <w:rPr>
                <w:rFonts w:hint="eastAsia"/>
                <w:sz w:val="18"/>
                <w:szCs w:val="18"/>
              </w:rPr>
              <w:t>并具有代表性。</w:t>
            </w:r>
          </w:p>
        </w:tc>
      </w:tr>
      <w:tr w:rsidR="00022B69" w:rsidTr="00BE36AE">
        <w:trPr>
          <w:cantSplit/>
          <w:trHeight w:val="279"/>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pStyle w:val="TableParagraph"/>
              <w:jc w:val="both"/>
            </w:pPr>
          </w:p>
        </w:tc>
        <w:tc>
          <w:tcPr>
            <w:tcW w:w="804" w:type="pct"/>
            <w:vMerge/>
            <w:tcBorders>
              <w:left w:val="single" w:sz="4" w:space="0" w:color="auto"/>
              <w:right w:val="single" w:sz="2" w:space="0" w:color="000000"/>
            </w:tcBorders>
            <w:tcMar>
              <w:left w:w="45" w:type="dxa"/>
              <w:right w:w="45" w:type="dxa"/>
            </w:tcMar>
            <w:vAlign w:val="center"/>
          </w:tcPr>
          <w:p w:rsidR="00022B69" w:rsidRPr="00AE1656" w:rsidRDefault="00022B69" w:rsidP="005C256C">
            <w:pPr>
              <w:pStyle w:val="TableParagraph"/>
              <w:jc w:val="both"/>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Pr="00AE1656" w:rsidRDefault="004A7440" w:rsidP="00BE36AE">
            <w:pPr>
              <w:pStyle w:val="TableParagraph"/>
              <w:jc w:val="both"/>
              <w:rPr>
                <w:sz w:val="18"/>
                <w:szCs w:val="18"/>
                <w:lang w:val="en-US"/>
              </w:rPr>
            </w:pPr>
            <w:r w:rsidRPr="00AE1656">
              <w:rPr>
                <w:sz w:val="18"/>
                <w:szCs w:val="18"/>
              </w:rPr>
              <w:t>游客</w:t>
            </w:r>
            <w:r w:rsidR="00022B69" w:rsidRPr="00AE1656">
              <w:rPr>
                <w:sz w:val="18"/>
                <w:szCs w:val="18"/>
              </w:rPr>
              <w:t>可获取</w:t>
            </w:r>
            <w:r w:rsidR="00022B69" w:rsidRPr="00AE1656">
              <w:rPr>
                <w:rFonts w:hint="eastAsia"/>
                <w:sz w:val="18"/>
                <w:szCs w:val="18"/>
                <w:lang w:val="en-US"/>
              </w:rPr>
              <w:t>实时定位服务得</w:t>
            </w:r>
            <w:r w:rsidR="00022B69" w:rsidRPr="00AE1656">
              <w:rPr>
                <w:rFonts w:hint="eastAsia"/>
                <w:w w:val="33"/>
                <w:sz w:val="18"/>
                <w:szCs w:val="18"/>
              </w:rPr>
              <w:t xml:space="preserve"> </w:t>
            </w:r>
            <w:r w:rsidR="00022B69" w:rsidRPr="00AE1656">
              <w:rPr>
                <w:rFonts w:hint="eastAsia"/>
                <w:sz w:val="18"/>
                <w:szCs w:val="18"/>
                <w:lang w:val="en-US"/>
              </w:rPr>
              <w:t>5</w:t>
            </w:r>
            <w:r w:rsidR="00022B69" w:rsidRPr="00AE1656">
              <w:rPr>
                <w:rFonts w:hint="eastAsia"/>
                <w:w w:val="33"/>
                <w:sz w:val="18"/>
                <w:szCs w:val="18"/>
              </w:rPr>
              <w:t xml:space="preserve"> </w:t>
            </w:r>
            <w:r w:rsidR="00022B69" w:rsidRPr="00AE1656">
              <w:rPr>
                <w:rFonts w:hint="eastAsia"/>
                <w:sz w:val="18"/>
                <w:szCs w:val="18"/>
                <w:lang w:val="en-US"/>
              </w:rPr>
              <w:t>分；可</w:t>
            </w:r>
            <w:r w:rsidR="00022B69" w:rsidRPr="00AE1656">
              <w:rPr>
                <w:sz w:val="18"/>
                <w:szCs w:val="18"/>
              </w:rPr>
              <w:t>获取</w:t>
            </w:r>
            <w:r w:rsidR="00022B69" w:rsidRPr="00AE1656">
              <w:rPr>
                <w:rFonts w:hint="eastAsia"/>
                <w:sz w:val="18"/>
                <w:szCs w:val="18"/>
                <w:lang w:val="en-US"/>
              </w:rPr>
              <w:t>公共设施定位服务得</w:t>
            </w:r>
            <w:r w:rsidR="00022B69" w:rsidRPr="00AE1656">
              <w:rPr>
                <w:rFonts w:hint="eastAsia"/>
                <w:w w:val="33"/>
                <w:sz w:val="18"/>
                <w:szCs w:val="18"/>
              </w:rPr>
              <w:t xml:space="preserve"> </w:t>
            </w:r>
            <w:r w:rsidR="00022B69" w:rsidRPr="00AE1656">
              <w:rPr>
                <w:rFonts w:hint="eastAsia"/>
                <w:sz w:val="18"/>
                <w:szCs w:val="18"/>
                <w:lang w:val="en-US"/>
              </w:rPr>
              <w:t>10</w:t>
            </w:r>
            <w:r w:rsidR="00022B69" w:rsidRPr="00AE1656">
              <w:rPr>
                <w:rFonts w:hint="eastAsia"/>
                <w:w w:val="33"/>
                <w:sz w:val="18"/>
                <w:szCs w:val="18"/>
              </w:rPr>
              <w:t xml:space="preserve"> </w:t>
            </w:r>
            <w:r w:rsidR="00022B69" w:rsidRPr="00AE1656">
              <w:rPr>
                <w:rFonts w:hint="eastAsia"/>
                <w:sz w:val="18"/>
                <w:szCs w:val="18"/>
                <w:lang w:val="en-US"/>
              </w:rPr>
              <w:t>分；可</w:t>
            </w:r>
            <w:r w:rsidR="00022B69" w:rsidRPr="00AE1656">
              <w:rPr>
                <w:sz w:val="18"/>
                <w:szCs w:val="18"/>
              </w:rPr>
              <w:t>获取</w:t>
            </w:r>
            <w:r w:rsidR="00022B69" w:rsidRPr="00AE1656">
              <w:rPr>
                <w:rFonts w:hint="eastAsia"/>
                <w:sz w:val="18"/>
                <w:szCs w:val="18"/>
                <w:lang w:val="en-US"/>
              </w:rPr>
              <w:t>游客互动服务得</w:t>
            </w:r>
            <w:r w:rsidR="00BE36AE" w:rsidRPr="00AE1656">
              <w:rPr>
                <w:rFonts w:hint="eastAsia"/>
                <w:w w:val="33"/>
                <w:sz w:val="18"/>
                <w:szCs w:val="18"/>
                <w:lang w:val="en-US"/>
              </w:rPr>
              <w:t xml:space="preserve"> </w:t>
            </w:r>
            <w:r w:rsidR="00022B69" w:rsidRPr="00AE1656">
              <w:rPr>
                <w:rFonts w:hint="eastAsia"/>
                <w:sz w:val="18"/>
                <w:szCs w:val="18"/>
                <w:lang w:val="en-US"/>
              </w:rPr>
              <w:t>5</w:t>
            </w:r>
            <w:r w:rsidR="00BE36AE" w:rsidRPr="00AE1656">
              <w:rPr>
                <w:rFonts w:hint="eastAsia"/>
                <w:w w:val="33"/>
                <w:sz w:val="18"/>
                <w:szCs w:val="18"/>
                <w:lang w:val="en-US"/>
              </w:rPr>
              <w:t xml:space="preserve"> </w:t>
            </w:r>
            <w:r w:rsidR="00022B69" w:rsidRPr="00AE1656">
              <w:rPr>
                <w:rFonts w:hint="eastAsia"/>
                <w:sz w:val="18"/>
                <w:szCs w:val="18"/>
                <w:lang w:val="en-US"/>
              </w:rPr>
              <w:t>分</w:t>
            </w:r>
            <w:r w:rsidR="00BE36AE" w:rsidRPr="00AE1656">
              <w:rPr>
                <w:rFonts w:hint="eastAsia"/>
                <w:sz w:val="18"/>
                <w:szCs w:val="18"/>
                <w:lang w:val="en-US"/>
              </w:rPr>
              <w:t>，</w:t>
            </w:r>
            <w:r w:rsidR="00022B69" w:rsidRPr="00AE1656">
              <w:rPr>
                <w:rFonts w:hint="eastAsia"/>
                <w:sz w:val="18"/>
                <w:szCs w:val="18"/>
                <w:lang w:val="en-US"/>
              </w:rPr>
              <w:t>共计</w:t>
            </w:r>
            <w:r w:rsidR="00BE36AE" w:rsidRPr="00AE1656">
              <w:rPr>
                <w:rFonts w:hint="eastAsia"/>
                <w:w w:val="33"/>
                <w:sz w:val="18"/>
                <w:szCs w:val="18"/>
                <w:lang w:val="en-US"/>
              </w:rPr>
              <w:t xml:space="preserve"> </w:t>
            </w:r>
            <w:r w:rsidR="00022B69" w:rsidRPr="00AE1656">
              <w:rPr>
                <w:rFonts w:hint="eastAsia"/>
                <w:sz w:val="18"/>
                <w:szCs w:val="18"/>
                <w:lang w:val="en-US"/>
              </w:rPr>
              <w:t>20</w:t>
            </w:r>
            <w:r w:rsidR="00022B69" w:rsidRPr="00AE1656">
              <w:rPr>
                <w:rFonts w:hint="eastAsia"/>
                <w:w w:val="33"/>
                <w:sz w:val="18"/>
                <w:szCs w:val="18"/>
              </w:rPr>
              <w:t xml:space="preserve"> </w:t>
            </w:r>
            <w:r w:rsidR="00022B69" w:rsidRPr="00AE1656">
              <w:rPr>
                <w:rFonts w:hint="eastAsia"/>
                <w:sz w:val="18"/>
                <w:szCs w:val="18"/>
                <w:lang w:val="en-US"/>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color w:val="FF0000"/>
                <w:sz w:val="18"/>
                <w:szCs w:val="18"/>
              </w:rPr>
            </w:pPr>
          </w:p>
        </w:tc>
      </w:tr>
      <w:tr w:rsidR="00022B69" w:rsidTr="00022B69">
        <w:trPr>
          <w:cantSplit/>
          <w:trHeight w:val="747"/>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 xml:space="preserve">2.5 </w:t>
            </w:r>
            <w:r>
              <w:rPr>
                <w:sz w:val="18"/>
                <w:szCs w:val="18"/>
              </w:rPr>
              <w:t>交通服务</w:t>
            </w:r>
          </w:p>
          <w:p w:rsidR="00022B69" w:rsidRDefault="00022B69" w:rsidP="005C256C">
            <w:pPr>
              <w:pStyle w:val="TableParagraph"/>
              <w:jc w:val="both"/>
              <w:rPr>
                <w:sz w:val="18"/>
                <w:szCs w:val="18"/>
              </w:rPr>
            </w:pPr>
            <w:r>
              <w:rPr>
                <w:rFonts w:hint="eastAsia"/>
                <w:sz w:val="18"/>
                <w:szCs w:val="18"/>
              </w:rPr>
              <w:t>（</w:t>
            </w:r>
            <w:r>
              <w:rPr>
                <w:rFonts w:hint="eastAsia"/>
                <w:w w:val="33"/>
                <w:sz w:val="18"/>
                <w:szCs w:val="18"/>
              </w:rPr>
              <w:t xml:space="preserve"> </w:t>
            </w:r>
            <w:r>
              <w:rPr>
                <w:rFonts w:hint="eastAsia"/>
                <w:sz w:val="18"/>
                <w:szCs w:val="18"/>
              </w:rPr>
              <w:t>30</w:t>
            </w:r>
            <w:r>
              <w:rPr>
                <w:rFonts w:hint="eastAsia"/>
                <w:w w:val="33"/>
                <w:sz w:val="18"/>
                <w:szCs w:val="18"/>
              </w:rPr>
              <w:t xml:space="preserve"> </w:t>
            </w:r>
            <w:r>
              <w:rPr>
                <w:rFonts w:hint="eastAsia"/>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pPr>
            <w:r>
              <w:rPr>
                <w:rFonts w:hint="eastAsia"/>
                <w:sz w:val="18"/>
                <w:szCs w:val="18"/>
              </w:rPr>
              <w:t>游客可通过官方门户系统、移动</w:t>
            </w:r>
            <w:r>
              <w:rPr>
                <w:rFonts w:hint="eastAsia"/>
                <w:w w:val="33"/>
                <w:sz w:val="18"/>
                <w:szCs w:val="18"/>
              </w:rPr>
              <w:t xml:space="preserve"> </w:t>
            </w:r>
            <w:r>
              <w:rPr>
                <w:rFonts w:hint="eastAsia"/>
                <w:sz w:val="18"/>
                <w:szCs w:val="18"/>
              </w:rPr>
              <w:t>APP</w:t>
            </w:r>
            <w:r>
              <w:rPr>
                <w:rFonts w:hint="eastAsia"/>
                <w:w w:val="33"/>
                <w:sz w:val="18"/>
                <w:szCs w:val="18"/>
              </w:rPr>
              <w:t xml:space="preserve"> </w:t>
            </w:r>
            <w:r>
              <w:rPr>
                <w:rFonts w:hint="eastAsia"/>
                <w:sz w:val="18"/>
                <w:szCs w:val="18"/>
              </w:rPr>
              <w:t>等查询景区的停车场位置以及动态车位占用情况得</w:t>
            </w:r>
            <w:r>
              <w:rPr>
                <w:rFonts w:hint="eastAsia"/>
                <w:w w:val="33"/>
                <w:sz w:val="18"/>
                <w:szCs w:val="18"/>
              </w:rPr>
              <w:t xml:space="preserve"> </w:t>
            </w:r>
            <w:r>
              <w:rPr>
                <w:rFonts w:hint="eastAsia"/>
                <w:sz w:val="18"/>
                <w:szCs w:val="18"/>
              </w:rPr>
              <w:t>10</w:t>
            </w:r>
            <w:r>
              <w:rPr>
                <w:rFonts w:hint="eastAsia"/>
                <w:w w:val="33"/>
                <w:sz w:val="18"/>
                <w:szCs w:val="18"/>
              </w:rPr>
              <w:t xml:space="preserve"> </w:t>
            </w:r>
            <w:r>
              <w:rPr>
                <w:rFonts w:hint="eastAsia"/>
                <w:sz w:val="18"/>
                <w:szCs w:val="18"/>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现场查看设施设备</w:t>
            </w:r>
            <w:r>
              <w:rPr>
                <w:rFonts w:hint="eastAsia"/>
                <w:sz w:val="18"/>
                <w:szCs w:val="18"/>
              </w:rPr>
              <w:t>，</w:t>
            </w:r>
            <w:r>
              <w:rPr>
                <w:sz w:val="18"/>
                <w:szCs w:val="18"/>
              </w:rPr>
              <w:t>测试服务功能</w:t>
            </w:r>
            <w:r>
              <w:rPr>
                <w:rFonts w:hint="eastAsia"/>
                <w:sz w:val="18"/>
                <w:szCs w:val="18"/>
              </w:rPr>
              <w:t>。</w:t>
            </w:r>
          </w:p>
        </w:tc>
      </w:tr>
      <w:tr w:rsidR="00022B69" w:rsidTr="00143F8E">
        <w:trPr>
          <w:cantSplit/>
          <w:trHeight w:val="298"/>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pPr>
            <w:r>
              <w:rPr>
                <w:rFonts w:hint="eastAsia"/>
                <w:sz w:val="18"/>
                <w:szCs w:val="18"/>
              </w:rPr>
              <w:t>景区停车场配备车牌图像识别系统、车位感应系统、自动缴费系统等得</w:t>
            </w:r>
            <w:r>
              <w:rPr>
                <w:rFonts w:hint="eastAsia"/>
                <w:w w:val="33"/>
                <w:sz w:val="18"/>
                <w:szCs w:val="18"/>
              </w:rPr>
              <w:t xml:space="preserve"> </w:t>
            </w:r>
            <w:r>
              <w:rPr>
                <w:rFonts w:hint="eastAsia"/>
                <w:sz w:val="18"/>
                <w:szCs w:val="18"/>
              </w:rPr>
              <w:t>10</w:t>
            </w:r>
            <w:r>
              <w:rPr>
                <w:rFonts w:hint="eastAsia"/>
                <w:w w:val="33"/>
                <w:sz w:val="18"/>
                <w:szCs w:val="18"/>
              </w:rPr>
              <w:t xml:space="preserve"> </w:t>
            </w:r>
            <w:r>
              <w:rPr>
                <w:rFonts w:hint="eastAsia"/>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143F8E">
        <w:trPr>
          <w:cantSplit/>
          <w:trHeight w:val="80"/>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rPr>
                <w:sz w:val="18"/>
                <w:szCs w:val="18"/>
              </w:rPr>
            </w:pPr>
            <w:r>
              <w:rPr>
                <w:rFonts w:hint="eastAsia"/>
                <w:sz w:val="18"/>
                <w:szCs w:val="18"/>
              </w:rPr>
              <w:t>景区公共交通站点配置显示屏，实时为游客提供车船数量、票价、路程、时间等公共交通服务信息得</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143F8E">
        <w:trPr>
          <w:cantSplit/>
          <w:trHeight w:val="44"/>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rPr>
                <w:sz w:val="18"/>
                <w:szCs w:val="18"/>
              </w:rPr>
            </w:pPr>
            <w:r>
              <w:rPr>
                <w:rFonts w:hint="eastAsia"/>
                <w:sz w:val="18"/>
                <w:szCs w:val="18"/>
              </w:rPr>
              <w:t>景区公共交通车辆配备车载视频监控设备得</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2.6 餐饮、住宿和购物服务（</w:t>
            </w:r>
            <w:r>
              <w:rPr>
                <w:rFonts w:hint="eastAsia"/>
                <w:w w:val="33"/>
                <w:sz w:val="18"/>
                <w:szCs w:val="18"/>
              </w:rPr>
              <w:t xml:space="preserve"> </w:t>
            </w:r>
            <w:r>
              <w:rPr>
                <w:rFonts w:hint="eastAsia"/>
                <w:sz w:val="18"/>
                <w:szCs w:val="18"/>
              </w:rPr>
              <w:t>10</w:t>
            </w:r>
            <w:r>
              <w:rPr>
                <w:rFonts w:hint="eastAsia"/>
                <w:w w:val="33"/>
                <w:sz w:val="18"/>
                <w:szCs w:val="18"/>
              </w:rPr>
              <w:t xml:space="preserve"> </w:t>
            </w:r>
            <w:r>
              <w:rPr>
                <w:rFonts w:hint="eastAsia"/>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rPr>
                <w:sz w:val="18"/>
                <w:szCs w:val="18"/>
              </w:rPr>
            </w:pPr>
            <w:r>
              <w:rPr>
                <w:rFonts w:hint="eastAsia"/>
                <w:sz w:val="18"/>
                <w:szCs w:val="18"/>
              </w:rPr>
              <w:t>景区内的餐馆、宾馆配备信息化管理系统、视频监控系统等得</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现场查看设施设备</w:t>
            </w:r>
            <w:r>
              <w:rPr>
                <w:rFonts w:hint="eastAsia"/>
                <w:sz w:val="18"/>
                <w:szCs w:val="18"/>
              </w:rPr>
              <w:t>，</w:t>
            </w:r>
            <w:r>
              <w:rPr>
                <w:sz w:val="18"/>
                <w:szCs w:val="18"/>
              </w:rPr>
              <w:t>测试服务功能</w:t>
            </w:r>
            <w:r>
              <w:rPr>
                <w:rFonts w:hint="eastAsia"/>
                <w:sz w:val="18"/>
                <w:szCs w:val="18"/>
              </w:rPr>
              <w:t>。</w:t>
            </w:r>
          </w:p>
        </w:tc>
      </w:tr>
      <w:tr w:rsidR="00022B69" w:rsidTr="00022B69">
        <w:trPr>
          <w:cantSplit/>
          <w:trHeight w:val="20"/>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依托主流电子商务平台、门户网站、移动APP等渠道，实现景区特色商品、纪念品的在线销售得</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143F8E">
        <w:trPr>
          <w:cantSplit/>
          <w:trHeight w:val="44"/>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tcBorders>
              <w:top w:val="single" w:sz="2" w:space="0" w:color="000000"/>
              <w:left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 xml:space="preserve">2.7 </w:t>
            </w:r>
            <w:r>
              <w:rPr>
                <w:sz w:val="18"/>
                <w:szCs w:val="18"/>
              </w:rPr>
              <w:t>结算服务</w:t>
            </w:r>
          </w:p>
          <w:p w:rsidR="00022B69" w:rsidRDefault="00022B69" w:rsidP="005C256C">
            <w:pPr>
              <w:pStyle w:val="TableParagraph"/>
              <w:jc w:val="both"/>
              <w:rPr>
                <w:sz w:val="18"/>
                <w:szCs w:val="18"/>
              </w:rPr>
            </w:pPr>
            <w:r>
              <w:rPr>
                <w:sz w:val="18"/>
                <w:szCs w:val="18"/>
              </w:rPr>
              <w:t>（</w:t>
            </w:r>
            <w:r>
              <w:rPr>
                <w:rFonts w:hint="eastAsia"/>
                <w:w w:val="33"/>
                <w:sz w:val="18"/>
                <w:szCs w:val="18"/>
              </w:rPr>
              <w:t xml:space="preserve"> </w:t>
            </w:r>
            <w:r>
              <w:rPr>
                <w:rFonts w:hint="eastAsia"/>
                <w:sz w:val="18"/>
                <w:szCs w:val="18"/>
                <w:lang w:val="en-US"/>
              </w:rPr>
              <w:t>1</w:t>
            </w:r>
            <w:r>
              <w:rPr>
                <w:sz w:val="18"/>
                <w:szCs w:val="18"/>
              </w:rPr>
              <w:t>0</w:t>
            </w:r>
            <w:r>
              <w:rPr>
                <w:w w:val="33"/>
                <w:sz w:val="18"/>
                <w:szCs w:val="18"/>
              </w:rPr>
              <w:t xml:space="preserve"> </w:t>
            </w:r>
            <w:r>
              <w:rPr>
                <w:sz w:val="18"/>
                <w:szCs w:val="18"/>
              </w:rPr>
              <w:t>分）</w:t>
            </w:r>
          </w:p>
        </w:tc>
        <w:tc>
          <w:tcPr>
            <w:tcW w:w="2531" w:type="pc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lang w:val="en-US"/>
              </w:rPr>
            </w:pPr>
            <w:r>
              <w:rPr>
                <w:sz w:val="18"/>
                <w:szCs w:val="18"/>
              </w:rPr>
              <w:t>内部可无现金交易，支持</w:t>
            </w:r>
            <w:r>
              <w:rPr>
                <w:rFonts w:hint="eastAsia"/>
                <w:sz w:val="18"/>
                <w:szCs w:val="18"/>
              </w:rPr>
              <w:t>电子</w:t>
            </w:r>
            <w:r>
              <w:rPr>
                <w:sz w:val="18"/>
                <w:szCs w:val="18"/>
              </w:rPr>
              <w:t>支付</w:t>
            </w:r>
            <w:r>
              <w:rPr>
                <w:rFonts w:hint="eastAsia"/>
                <w:sz w:val="18"/>
                <w:szCs w:val="18"/>
              </w:rPr>
              <w:t>得</w:t>
            </w:r>
            <w:r>
              <w:rPr>
                <w:w w:val="33"/>
                <w:sz w:val="18"/>
                <w:szCs w:val="18"/>
              </w:rPr>
              <w:t xml:space="preserve"> </w:t>
            </w:r>
            <w:r>
              <w:rPr>
                <w:rFonts w:hint="eastAsia"/>
                <w:sz w:val="18"/>
                <w:szCs w:val="18"/>
              </w:rPr>
              <w:t>10</w:t>
            </w:r>
            <w:r>
              <w:rPr>
                <w:w w:val="33"/>
                <w:sz w:val="18"/>
                <w:szCs w:val="18"/>
              </w:rPr>
              <w:t xml:space="preserve"> </w:t>
            </w:r>
            <w:r>
              <w:rPr>
                <w:sz w:val="18"/>
                <w:szCs w:val="18"/>
              </w:rPr>
              <w:t>分。</w:t>
            </w:r>
          </w:p>
        </w:tc>
        <w:tc>
          <w:tcPr>
            <w:tcW w:w="1309" w:type="pc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现场测试服务功能</w:t>
            </w:r>
            <w:r>
              <w:rPr>
                <w:rFonts w:hint="eastAsia"/>
                <w:sz w:val="18"/>
                <w:szCs w:val="18"/>
              </w:rPr>
              <w:t>。</w:t>
            </w:r>
          </w:p>
        </w:tc>
      </w:tr>
      <w:tr w:rsidR="00022B69" w:rsidTr="00022B69">
        <w:trPr>
          <w:cantSplit/>
          <w:trHeight w:val="20"/>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4" w:space="0" w:color="auto"/>
              <w:right w:val="single" w:sz="2" w:space="0" w:color="000000"/>
            </w:tcBorders>
            <w:tcMar>
              <w:left w:w="45" w:type="dxa"/>
              <w:right w:w="45" w:type="dxa"/>
            </w:tcMar>
            <w:vAlign w:val="center"/>
          </w:tcPr>
          <w:p w:rsidR="00022B69" w:rsidRPr="003F4D21" w:rsidRDefault="00022B69" w:rsidP="005C256C">
            <w:pPr>
              <w:pStyle w:val="TableParagraph"/>
              <w:jc w:val="both"/>
              <w:rPr>
                <w:sz w:val="18"/>
                <w:szCs w:val="18"/>
              </w:rPr>
            </w:pPr>
            <w:r w:rsidRPr="003F4D21">
              <w:rPr>
                <w:rFonts w:hint="eastAsia"/>
                <w:sz w:val="18"/>
                <w:szCs w:val="18"/>
              </w:rPr>
              <w:t xml:space="preserve">2.8 </w:t>
            </w:r>
            <w:r w:rsidRPr="003F4D21">
              <w:rPr>
                <w:sz w:val="18"/>
                <w:szCs w:val="18"/>
              </w:rPr>
              <w:t>咨询投诉及救援服务（</w:t>
            </w:r>
            <w:r w:rsidRPr="003F4D21">
              <w:rPr>
                <w:rFonts w:hint="eastAsia"/>
                <w:w w:val="33"/>
                <w:sz w:val="18"/>
                <w:szCs w:val="18"/>
              </w:rPr>
              <w:t xml:space="preserve"> </w:t>
            </w:r>
            <w:r w:rsidRPr="003F4D21">
              <w:rPr>
                <w:rFonts w:hint="eastAsia"/>
                <w:sz w:val="18"/>
                <w:szCs w:val="18"/>
                <w:lang w:val="en-US"/>
              </w:rPr>
              <w:t>40</w:t>
            </w:r>
            <w:r w:rsidRPr="003F4D21">
              <w:rPr>
                <w:w w:val="33"/>
                <w:sz w:val="18"/>
                <w:szCs w:val="18"/>
              </w:rPr>
              <w:t xml:space="preserve"> </w:t>
            </w:r>
            <w:r w:rsidRPr="003F4D21">
              <w:rPr>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Pr="003F4D21" w:rsidRDefault="00022B69" w:rsidP="005C256C">
            <w:pPr>
              <w:pStyle w:val="TableParagraph"/>
              <w:jc w:val="both"/>
              <w:rPr>
                <w:sz w:val="18"/>
                <w:szCs w:val="18"/>
              </w:rPr>
            </w:pPr>
            <w:r w:rsidRPr="003F4D21">
              <w:rPr>
                <w:sz w:val="18"/>
                <w:szCs w:val="18"/>
              </w:rPr>
              <w:t>建设</w:t>
            </w:r>
            <w:r w:rsidRPr="003F4D21">
              <w:rPr>
                <w:rFonts w:hint="eastAsia"/>
                <w:sz w:val="18"/>
                <w:szCs w:val="18"/>
                <w:lang w:val="en-US"/>
              </w:rPr>
              <w:t>线</w:t>
            </w:r>
            <w:proofErr w:type="gramStart"/>
            <w:r w:rsidRPr="003F4D21">
              <w:rPr>
                <w:rFonts w:hint="eastAsia"/>
                <w:sz w:val="18"/>
                <w:szCs w:val="18"/>
                <w:lang w:val="en-US"/>
              </w:rPr>
              <w:t>上</w:t>
            </w:r>
            <w:r w:rsidRPr="003F4D21">
              <w:rPr>
                <w:sz w:val="18"/>
                <w:szCs w:val="18"/>
              </w:rPr>
              <w:t>咨询</w:t>
            </w:r>
            <w:proofErr w:type="gramEnd"/>
            <w:r w:rsidRPr="003F4D21">
              <w:rPr>
                <w:sz w:val="18"/>
                <w:szCs w:val="18"/>
              </w:rPr>
              <w:t>投诉中心得</w:t>
            </w:r>
            <w:r w:rsidRPr="003F4D21">
              <w:rPr>
                <w:w w:val="33"/>
                <w:sz w:val="18"/>
                <w:szCs w:val="18"/>
              </w:rPr>
              <w:t xml:space="preserve"> </w:t>
            </w:r>
            <w:r w:rsidRPr="003F4D21">
              <w:rPr>
                <w:rFonts w:hint="eastAsia"/>
                <w:sz w:val="18"/>
                <w:szCs w:val="18"/>
                <w:lang w:val="en-US"/>
              </w:rPr>
              <w:t>10</w:t>
            </w:r>
            <w:r w:rsidRPr="003F4D21">
              <w:rPr>
                <w:w w:val="33"/>
                <w:sz w:val="18"/>
                <w:szCs w:val="18"/>
              </w:rPr>
              <w:t xml:space="preserve"> </w:t>
            </w:r>
            <w:r w:rsidRPr="003F4D21">
              <w:rPr>
                <w:sz w:val="18"/>
                <w:szCs w:val="18"/>
              </w:rPr>
              <w:t>分</w:t>
            </w:r>
            <w:r w:rsidRPr="003F4D21">
              <w:rPr>
                <w:rFonts w:hint="eastAsia"/>
                <w:sz w:val="18"/>
                <w:szCs w:val="18"/>
              </w:rPr>
              <w:t>。</w:t>
            </w:r>
            <w:r w:rsidRPr="003F4D21">
              <w:rPr>
                <w:sz w:val="18"/>
                <w:szCs w:val="18"/>
              </w:rPr>
              <w:t xml:space="preserve"> </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现场查看设施设备</w:t>
            </w:r>
            <w:r>
              <w:rPr>
                <w:rFonts w:hint="eastAsia"/>
                <w:sz w:val="18"/>
                <w:szCs w:val="18"/>
              </w:rPr>
              <w:t>，</w:t>
            </w:r>
            <w:r>
              <w:rPr>
                <w:sz w:val="18"/>
                <w:szCs w:val="18"/>
              </w:rPr>
              <w:t>测试服务功能</w:t>
            </w:r>
            <w:r>
              <w:rPr>
                <w:rFonts w:hint="eastAsia"/>
                <w:sz w:val="18"/>
                <w:szCs w:val="18"/>
              </w:rPr>
              <w:t>。</w:t>
            </w:r>
          </w:p>
        </w:tc>
      </w:tr>
      <w:tr w:rsidR="00022B69" w:rsidTr="00022B69">
        <w:trPr>
          <w:cantSplit/>
          <w:trHeight w:val="20"/>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top w:val="single" w:sz="2" w:space="0" w:color="000000"/>
              <w:left w:val="single" w:sz="4" w:space="0" w:color="auto"/>
              <w:right w:val="single" w:sz="2" w:space="0" w:color="000000"/>
            </w:tcBorders>
            <w:tcMar>
              <w:left w:w="45" w:type="dxa"/>
              <w:right w:w="45" w:type="dxa"/>
            </w:tcMar>
            <w:vAlign w:val="center"/>
          </w:tcPr>
          <w:p w:rsidR="00022B69" w:rsidRPr="003F4D21" w:rsidRDefault="00022B69" w:rsidP="005C256C">
            <w:pPr>
              <w:pStyle w:val="TableParagraph"/>
              <w:jc w:val="both"/>
              <w:rPr>
                <w:sz w:val="18"/>
                <w:szCs w:val="18"/>
              </w:rPr>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Pr="003F4D21" w:rsidRDefault="00022B69" w:rsidP="005C256C">
            <w:pPr>
              <w:pStyle w:val="TableParagraph"/>
              <w:jc w:val="both"/>
              <w:rPr>
                <w:sz w:val="18"/>
                <w:szCs w:val="18"/>
              </w:rPr>
            </w:pPr>
            <w:r w:rsidRPr="003F4D21">
              <w:rPr>
                <w:rFonts w:hint="eastAsia"/>
                <w:sz w:val="18"/>
                <w:szCs w:val="18"/>
                <w:lang w:val="en-US"/>
              </w:rPr>
              <w:t>线</w:t>
            </w:r>
            <w:proofErr w:type="gramStart"/>
            <w:r w:rsidRPr="003F4D21">
              <w:rPr>
                <w:rFonts w:hint="eastAsia"/>
                <w:sz w:val="18"/>
                <w:szCs w:val="18"/>
                <w:lang w:val="en-US"/>
              </w:rPr>
              <w:t>上</w:t>
            </w:r>
            <w:r w:rsidRPr="003F4D21">
              <w:rPr>
                <w:sz w:val="18"/>
                <w:szCs w:val="18"/>
              </w:rPr>
              <w:t>咨询</w:t>
            </w:r>
            <w:proofErr w:type="gramEnd"/>
            <w:r w:rsidRPr="003F4D21">
              <w:rPr>
                <w:sz w:val="18"/>
                <w:szCs w:val="18"/>
              </w:rPr>
              <w:t>投诉中心能统一接收来自电话、网络、终端设备等方面的咨询</w:t>
            </w:r>
            <w:r w:rsidRPr="003F4D21">
              <w:rPr>
                <w:rFonts w:hint="eastAsia"/>
                <w:sz w:val="18"/>
                <w:szCs w:val="18"/>
              </w:rPr>
              <w:t>、</w:t>
            </w:r>
            <w:r w:rsidRPr="003F4D21">
              <w:rPr>
                <w:sz w:val="18"/>
                <w:szCs w:val="18"/>
              </w:rPr>
              <w:t>投诉，咨询和投诉渠道每个</w:t>
            </w:r>
            <w:r w:rsidRPr="003F4D21">
              <w:rPr>
                <w:w w:val="33"/>
                <w:sz w:val="18"/>
                <w:szCs w:val="18"/>
              </w:rPr>
              <w:t xml:space="preserve"> </w:t>
            </w:r>
            <w:r w:rsidRPr="003F4D21">
              <w:rPr>
                <w:rFonts w:hint="eastAsia"/>
                <w:sz w:val="18"/>
                <w:szCs w:val="18"/>
              </w:rPr>
              <w:t>3</w:t>
            </w:r>
            <w:r w:rsidRPr="003F4D21">
              <w:rPr>
                <w:w w:val="33"/>
                <w:sz w:val="18"/>
                <w:szCs w:val="18"/>
              </w:rPr>
              <w:t xml:space="preserve"> </w:t>
            </w:r>
            <w:r w:rsidRPr="003F4D21">
              <w:rPr>
                <w:sz w:val="18"/>
                <w:szCs w:val="18"/>
              </w:rPr>
              <w:t>分，</w:t>
            </w:r>
            <w:r w:rsidRPr="003F4D21">
              <w:rPr>
                <w:rFonts w:hint="eastAsia"/>
                <w:sz w:val="18"/>
                <w:szCs w:val="18"/>
              </w:rPr>
              <w:t>最高</w:t>
            </w:r>
            <w:r w:rsidRPr="003F4D21">
              <w:rPr>
                <w:w w:val="33"/>
                <w:sz w:val="18"/>
                <w:szCs w:val="18"/>
              </w:rPr>
              <w:t xml:space="preserve"> </w:t>
            </w:r>
            <w:r w:rsidRPr="003F4D21">
              <w:rPr>
                <w:sz w:val="18"/>
                <w:szCs w:val="18"/>
              </w:rPr>
              <w:t>1</w:t>
            </w:r>
            <w:r w:rsidRPr="003F4D21">
              <w:rPr>
                <w:rFonts w:hint="eastAsia"/>
                <w:sz w:val="18"/>
                <w:szCs w:val="18"/>
              </w:rPr>
              <w:t>0</w:t>
            </w:r>
            <w:r w:rsidRPr="003F4D21">
              <w:rPr>
                <w:w w:val="33"/>
                <w:sz w:val="18"/>
                <w:szCs w:val="18"/>
              </w:rPr>
              <w:t xml:space="preserve"> </w:t>
            </w:r>
            <w:r w:rsidRPr="003F4D21">
              <w:rPr>
                <w:sz w:val="18"/>
                <w:szCs w:val="18"/>
              </w:rPr>
              <w:t>分</w:t>
            </w:r>
            <w:r w:rsidRPr="003F4D21">
              <w:rPr>
                <w:rFonts w:hint="eastAsia"/>
                <w:sz w:val="18"/>
                <w:szCs w:val="18"/>
              </w:rPr>
              <w:t>。</w:t>
            </w:r>
          </w:p>
        </w:tc>
        <w:tc>
          <w:tcPr>
            <w:tcW w:w="1309" w:type="pct"/>
            <w:vMerge/>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022B69" w:rsidRPr="003F4D21" w:rsidRDefault="00022B69" w:rsidP="005C256C">
            <w:pPr>
              <w:pStyle w:val="TableParagraph"/>
              <w:jc w:val="both"/>
              <w:rPr>
                <w:sz w:val="18"/>
                <w:szCs w:val="18"/>
              </w:rPr>
            </w:pPr>
          </w:p>
        </w:tc>
        <w:tc>
          <w:tcPr>
            <w:tcW w:w="2531" w:type="pct"/>
            <w:tcBorders>
              <w:top w:val="single" w:sz="4" w:space="0" w:color="auto"/>
              <w:left w:val="single" w:sz="2" w:space="0" w:color="000000"/>
              <w:right w:val="single" w:sz="2" w:space="0" w:color="000000"/>
            </w:tcBorders>
            <w:tcMar>
              <w:left w:w="45" w:type="dxa"/>
              <w:right w:w="45" w:type="dxa"/>
            </w:tcMar>
            <w:vAlign w:val="center"/>
          </w:tcPr>
          <w:p w:rsidR="00022B69" w:rsidRPr="003F4D21" w:rsidRDefault="00022B69" w:rsidP="005C256C">
            <w:pPr>
              <w:pStyle w:val="TableParagraph"/>
              <w:jc w:val="both"/>
              <w:rPr>
                <w:sz w:val="18"/>
                <w:szCs w:val="18"/>
              </w:rPr>
            </w:pPr>
            <w:r w:rsidRPr="003F4D21">
              <w:rPr>
                <w:sz w:val="18"/>
                <w:szCs w:val="18"/>
              </w:rPr>
              <w:t>能通过信息化手段实现快速的咨询</w:t>
            </w:r>
            <w:r w:rsidRPr="003F4D21">
              <w:rPr>
                <w:rFonts w:hint="eastAsia"/>
                <w:sz w:val="18"/>
                <w:szCs w:val="18"/>
              </w:rPr>
              <w:t>和</w:t>
            </w:r>
            <w:r w:rsidRPr="003F4D21">
              <w:rPr>
                <w:sz w:val="18"/>
                <w:szCs w:val="18"/>
              </w:rPr>
              <w:t>投诉处置得</w:t>
            </w:r>
            <w:r w:rsidRPr="003F4D21">
              <w:rPr>
                <w:w w:val="33"/>
                <w:sz w:val="18"/>
                <w:szCs w:val="18"/>
              </w:rPr>
              <w:t xml:space="preserve"> </w:t>
            </w:r>
            <w:r w:rsidRPr="003F4D21">
              <w:rPr>
                <w:sz w:val="18"/>
                <w:szCs w:val="18"/>
              </w:rPr>
              <w:t>1</w:t>
            </w:r>
            <w:r w:rsidRPr="003F4D21">
              <w:rPr>
                <w:rFonts w:hint="eastAsia"/>
                <w:sz w:val="18"/>
                <w:szCs w:val="18"/>
              </w:rPr>
              <w:t>0</w:t>
            </w:r>
            <w:r w:rsidRPr="003F4D21">
              <w:rPr>
                <w:w w:val="33"/>
                <w:sz w:val="18"/>
                <w:szCs w:val="18"/>
              </w:rPr>
              <w:t xml:space="preserve"> </w:t>
            </w:r>
            <w:r w:rsidRPr="003F4D21">
              <w:rPr>
                <w:sz w:val="18"/>
                <w:szCs w:val="18"/>
              </w:rPr>
              <w:t>分</w:t>
            </w:r>
            <w:r w:rsidRPr="003F4D21">
              <w:rPr>
                <w:rFonts w:hint="eastAsia"/>
                <w:sz w:val="18"/>
                <w:szCs w:val="18"/>
              </w:rPr>
              <w:t>。</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022B69" w:rsidRPr="003F4D21" w:rsidRDefault="00022B69" w:rsidP="005C256C">
            <w:pPr>
              <w:pStyle w:val="TableParagraph"/>
              <w:jc w:val="both"/>
              <w:rPr>
                <w:sz w:val="18"/>
                <w:szCs w:val="18"/>
              </w:rPr>
            </w:pPr>
          </w:p>
        </w:tc>
        <w:tc>
          <w:tcPr>
            <w:tcW w:w="2531" w:type="pct"/>
            <w:tcBorders>
              <w:top w:val="single" w:sz="4" w:space="0" w:color="auto"/>
              <w:left w:val="single" w:sz="2" w:space="0" w:color="000000"/>
              <w:right w:val="single" w:sz="2" w:space="0" w:color="000000"/>
            </w:tcBorders>
            <w:tcMar>
              <w:left w:w="45" w:type="dxa"/>
              <w:right w:w="45" w:type="dxa"/>
            </w:tcMar>
            <w:vAlign w:val="center"/>
          </w:tcPr>
          <w:p w:rsidR="00022B69" w:rsidRPr="003F4D21" w:rsidRDefault="00022B69" w:rsidP="005C256C">
            <w:pPr>
              <w:pStyle w:val="TableParagraph"/>
              <w:jc w:val="both"/>
              <w:rPr>
                <w:sz w:val="18"/>
                <w:szCs w:val="18"/>
              </w:rPr>
            </w:pPr>
            <w:r w:rsidRPr="003F4D21">
              <w:rPr>
                <w:sz w:val="18"/>
                <w:szCs w:val="18"/>
              </w:rPr>
              <w:t>提供呼救快速响应系统</w:t>
            </w:r>
            <w:r w:rsidRPr="003F4D21">
              <w:rPr>
                <w:rFonts w:hint="eastAsia"/>
                <w:sz w:val="18"/>
                <w:szCs w:val="18"/>
              </w:rPr>
              <w:t>，</w:t>
            </w:r>
            <w:r w:rsidRPr="003F4D21">
              <w:rPr>
                <w:sz w:val="18"/>
                <w:szCs w:val="18"/>
              </w:rPr>
              <w:t>并能够与指挥调度中心联动得</w:t>
            </w:r>
            <w:r w:rsidRPr="003F4D21">
              <w:rPr>
                <w:w w:val="33"/>
                <w:sz w:val="18"/>
                <w:szCs w:val="18"/>
              </w:rPr>
              <w:t xml:space="preserve"> </w:t>
            </w:r>
            <w:r w:rsidRPr="003F4D21">
              <w:rPr>
                <w:rFonts w:hint="eastAsia"/>
                <w:sz w:val="18"/>
                <w:szCs w:val="18"/>
              </w:rPr>
              <w:t>10</w:t>
            </w:r>
            <w:r w:rsidRPr="003F4D21">
              <w:rPr>
                <w:rFonts w:hint="eastAsia"/>
                <w:w w:val="33"/>
                <w:sz w:val="18"/>
                <w:szCs w:val="18"/>
              </w:rPr>
              <w:t xml:space="preserve"> </w:t>
            </w:r>
            <w:r w:rsidRPr="003F4D21">
              <w:rPr>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 xml:space="preserve">2.9 </w:t>
            </w:r>
            <w:r>
              <w:rPr>
                <w:sz w:val="18"/>
                <w:szCs w:val="18"/>
              </w:rPr>
              <w:t>其他公共</w:t>
            </w:r>
          </w:p>
          <w:p w:rsidR="00022B69" w:rsidRDefault="00022B69" w:rsidP="005C256C">
            <w:pPr>
              <w:pStyle w:val="TableParagraph"/>
              <w:jc w:val="both"/>
              <w:rPr>
                <w:sz w:val="18"/>
                <w:szCs w:val="18"/>
              </w:rPr>
            </w:pPr>
            <w:r>
              <w:rPr>
                <w:sz w:val="18"/>
                <w:szCs w:val="18"/>
              </w:rPr>
              <w:t>服务</w:t>
            </w:r>
            <w:r>
              <w:rPr>
                <w:rFonts w:hint="eastAsia"/>
                <w:sz w:val="18"/>
                <w:szCs w:val="18"/>
              </w:rPr>
              <w:t>（</w:t>
            </w:r>
            <w:r>
              <w:rPr>
                <w:rFonts w:hint="eastAsia"/>
                <w:w w:val="33"/>
                <w:sz w:val="18"/>
                <w:szCs w:val="18"/>
              </w:rPr>
              <w:t xml:space="preserve"> </w:t>
            </w:r>
            <w:r>
              <w:rPr>
                <w:rFonts w:hint="eastAsia"/>
                <w:sz w:val="18"/>
                <w:szCs w:val="18"/>
              </w:rPr>
              <w:t>10</w:t>
            </w:r>
            <w:r>
              <w:rPr>
                <w:rFonts w:hint="eastAsia"/>
                <w:w w:val="33"/>
                <w:sz w:val="18"/>
                <w:szCs w:val="18"/>
              </w:rPr>
              <w:t xml:space="preserve"> </w:t>
            </w:r>
            <w:r>
              <w:rPr>
                <w:rFonts w:hint="eastAsia"/>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rPr>
                <w:sz w:val="18"/>
                <w:szCs w:val="18"/>
              </w:rPr>
            </w:pPr>
            <w:r>
              <w:rPr>
                <w:rFonts w:hint="eastAsia"/>
                <w:sz w:val="18"/>
                <w:szCs w:val="18"/>
              </w:rPr>
              <w:t>景区主要公厕的蹲位占用、等待人数、空气质量等信息可实时通过信息化设备公布得</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现场查看场地和设施设备</w:t>
            </w:r>
            <w:r>
              <w:rPr>
                <w:rFonts w:hint="eastAsia"/>
                <w:sz w:val="18"/>
                <w:szCs w:val="18"/>
              </w:rPr>
              <w:t>，</w:t>
            </w:r>
            <w:r>
              <w:rPr>
                <w:sz w:val="18"/>
                <w:szCs w:val="18"/>
              </w:rPr>
              <w:t>测试服务功能</w:t>
            </w:r>
            <w:r>
              <w:rPr>
                <w:rFonts w:hint="eastAsia"/>
                <w:sz w:val="18"/>
                <w:szCs w:val="18"/>
              </w:rPr>
              <w:t>。</w:t>
            </w:r>
          </w:p>
        </w:tc>
      </w:tr>
      <w:tr w:rsidR="00022B69" w:rsidTr="00022B69">
        <w:trPr>
          <w:cantSplit/>
          <w:trHeight w:val="20"/>
        </w:trPr>
        <w:tc>
          <w:tcPr>
            <w:tcW w:w="356" w:type="pct"/>
            <w:vMerge/>
            <w:tcBorders>
              <w:left w:val="single" w:sz="4" w:space="0" w:color="auto"/>
              <w:bottom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配备充电宝、雨伞、储物柜、自行车等智能共享服务设施设备得</w:t>
            </w:r>
            <w:r>
              <w:rPr>
                <w:rFonts w:hint="eastAsia"/>
                <w:w w:val="33"/>
                <w:sz w:val="18"/>
                <w:szCs w:val="18"/>
              </w:rPr>
              <w:t xml:space="preserve"> </w:t>
            </w:r>
            <w:r>
              <w:rPr>
                <w:rFonts w:hint="eastAsia"/>
                <w:sz w:val="18"/>
                <w:szCs w:val="18"/>
              </w:rPr>
              <w:t>5</w:t>
            </w:r>
            <w:r>
              <w:rPr>
                <w:rFonts w:hint="eastAsia"/>
                <w:w w:val="33"/>
                <w:sz w:val="18"/>
                <w:szCs w:val="18"/>
              </w:rPr>
              <w:t xml:space="preserve"> </w:t>
            </w:r>
            <w:r>
              <w:rPr>
                <w:rFonts w:hint="eastAsia"/>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val="restart"/>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r>
              <w:rPr>
                <w:rFonts w:hint="eastAsia"/>
                <w:sz w:val="18"/>
                <w:szCs w:val="18"/>
              </w:rPr>
              <w:t>3.</w:t>
            </w:r>
            <w:r>
              <w:rPr>
                <w:sz w:val="18"/>
                <w:szCs w:val="18"/>
              </w:rPr>
              <w:t>智慧</w:t>
            </w:r>
            <w:r>
              <w:rPr>
                <w:rFonts w:hint="eastAsia"/>
                <w:sz w:val="18"/>
                <w:szCs w:val="18"/>
              </w:rPr>
              <w:br/>
            </w:r>
            <w:r>
              <w:rPr>
                <w:sz w:val="18"/>
                <w:szCs w:val="18"/>
              </w:rPr>
              <w:t>管理</w:t>
            </w:r>
            <w:r>
              <w:rPr>
                <w:rFonts w:hint="eastAsia"/>
                <w:sz w:val="18"/>
                <w:szCs w:val="18"/>
              </w:rPr>
              <w:t>（</w:t>
            </w:r>
            <w:r>
              <w:rPr>
                <w:rFonts w:hint="eastAsia"/>
                <w:sz w:val="18"/>
                <w:szCs w:val="18"/>
                <w:lang w:val="en-US"/>
              </w:rPr>
              <w:t>31</w:t>
            </w:r>
            <w:r>
              <w:rPr>
                <w:rFonts w:hint="eastAsia"/>
                <w:sz w:val="18"/>
                <w:szCs w:val="18"/>
              </w:rPr>
              <w:t>0</w:t>
            </w:r>
            <w:r>
              <w:rPr>
                <w:sz w:val="18"/>
                <w:szCs w:val="18"/>
              </w:rPr>
              <w:t xml:space="preserve"> 分</w:t>
            </w:r>
            <w:r>
              <w:rPr>
                <w:rFonts w:hint="eastAsia"/>
                <w:sz w:val="18"/>
                <w:szCs w:val="18"/>
              </w:rPr>
              <w:t>）</w:t>
            </w:r>
          </w:p>
        </w:tc>
        <w:tc>
          <w:tcPr>
            <w:tcW w:w="804"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Pr="00D331E3" w:rsidRDefault="00022B69" w:rsidP="005C256C">
            <w:pPr>
              <w:pStyle w:val="TableParagraph"/>
              <w:jc w:val="both"/>
              <w:rPr>
                <w:sz w:val="18"/>
                <w:szCs w:val="18"/>
              </w:rPr>
            </w:pPr>
            <w:r w:rsidRPr="00D331E3">
              <w:rPr>
                <w:rFonts w:hint="eastAsia"/>
                <w:sz w:val="18"/>
                <w:szCs w:val="18"/>
              </w:rPr>
              <w:t>3.1 信息</w:t>
            </w:r>
            <w:r w:rsidRPr="00D331E3">
              <w:rPr>
                <w:sz w:val="18"/>
                <w:szCs w:val="18"/>
              </w:rPr>
              <w:t>系统</w:t>
            </w:r>
          </w:p>
          <w:p w:rsidR="00022B69" w:rsidRPr="00D331E3" w:rsidRDefault="00022B69" w:rsidP="005C256C">
            <w:pPr>
              <w:pStyle w:val="TableParagraph"/>
              <w:jc w:val="both"/>
              <w:rPr>
                <w:sz w:val="18"/>
                <w:szCs w:val="18"/>
              </w:rPr>
            </w:pPr>
            <w:r w:rsidRPr="00D331E3">
              <w:rPr>
                <w:sz w:val="18"/>
                <w:szCs w:val="18"/>
              </w:rPr>
              <w:t>（</w:t>
            </w:r>
            <w:r w:rsidRPr="00D331E3">
              <w:rPr>
                <w:rFonts w:hint="eastAsia"/>
                <w:w w:val="33"/>
                <w:sz w:val="18"/>
                <w:szCs w:val="18"/>
              </w:rPr>
              <w:t xml:space="preserve"> </w:t>
            </w:r>
            <w:r w:rsidRPr="00D331E3">
              <w:rPr>
                <w:rFonts w:hint="eastAsia"/>
                <w:sz w:val="18"/>
                <w:szCs w:val="18"/>
                <w:lang w:val="en-US"/>
              </w:rPr>
              <w:t>5</w:t>
            </w:r>
            <w:r w:rsidRPr="00D331E3">
              <w:rPr>
                <w:sz w:val="18"/>
                <w:szCs w:val="18"/>
              </w:rPr>
              <w:t>0</w:t>
            </w:r>
            <w:r w:rsidRPr="00D331E3">
              <w:rPr>
                <w:rFonts w:hint="eastAsia"/>
                <w:w w:val="33"/>
                <w:sz w:val="18"/>
                <w:szCs w:val="18"/>
              </w:rPr>
              <w:t xml:space="preserve"> </w:t>
            </w:r>
            <w:r w:rsidRPr="00D331E3">
              <w:rPr>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Pr="00D331E3" w:rsidRDefault="00022B69" w:rsidP="005C256C">
            <w:pPr>
              <w:pStyle w:val="TableParagraph"/>
              <w:rPr>
                <w:sz w:val="18"/>
                <w:szCs w:val="18"/>
              </w:rPr>
            </w:pPr>
            <w:r w:rsidRPr="00D331E3">
              <w:rPr>
                <w:rFonts w:hint="eastAsia"/>
                <w:sz w:val="18"/>
                <w:szCs w:val="18"/>
              </w:rPr>
              <w:t>建立信息化管理系统且功能完备得</w:t>
            </w:r>
            <w:r w:rsidRPr="00D331E3">
              <w:rPr>
                <w:rFonts w:hint="eastAsia"/>
                <w:w w:val="33"/>
                <w:sz w:val="18"/>
                <w:szCs w:val="18"/>
              </w:rPr>
              <w:t xml:space="preserve"> </w:t>
            </w:r>
            <w:r w:rsidRPr="00D331E3">
              <w:rPr>
                <w:rFonts w:hint="eastAsia"/>
                <w:sz w:val="18"/>
                <w:szCs w:val="18"/>
                <w:lang w:val="en-US"/>
              </w:rPr>
              <w:t>30</w:t>
            </w:r>
            <w:r w:rsidRPr="00D331E3">
              <w:rPr>
                <w:rFonts w:hint="eastAsia"/>
                <w:w w:val="33"/>
                <w:sz w:val="18"/>
                <w:szCs w:val="18"/>
              </w:rPr>
              <w:t xml:space="preserve"> </w:t>
            </w:r>
            <w:r w:rsidRPr="00D331E3">
              <w:rPr>
                <w:rFonts w:hint="eastAsia"/>
                <w:sz w:val="18"/>
                <w:szCs w:val="18"/>
              </w:rPr>
              <w:t>分。主要功能缺失酌情扣分（功能模块包括但不限于办公自动化系统、财务管理系统、酒店管理系统、餐饮管理系统、资产管理系统、运营管理系统、客户关系管理系统、客服系统、监控管理系统、统计分析系统、计划与调度系统、进销存系统、安全预警系统等）。</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现场测试信息系统功能</w:t>
            </w:r>
            <w:r>
              <w:rPr>
                <w:rFonts w:hint="eastAsia"/>
                <w:sz w:val="18"/>
                <w:szCs w:val="18"/>
              </w:rPr>
              <w:t>，并</w:t>
            </w:r>
            <w:r>
              <w:rPr>
                <w:sz w:val="18"/>
                <w:szCs w:val="18"/>
              </w:rPr>
              <w:t>查验信息系统建设</w:t>
            </w:r>
            <w:r>
              <w:rPr>
                <w:rFonts w:hint="eastAsia"/>
                <w:sz w:val="18"/>
                <w:szCs w:val="18"/>
              </w:rPr>
              <w:t>、</w:t>
            </w:r>
            <w:r>
              <w:rPr>
                <w:sz w:val="18"/>
                <w:szCs w:val="18"/>
              </w:rPr>
              <w:t>运维合同</w:t>
            </w:r>
            <w:r>
              <w:rPr>
                <w:rFonts w:hint="eastAsia"/>
                <w:sz w:val="18"/>
                <w:szCs w:val="18"/>
              </w:rPr>
              <w:t>。</w:t>
            </w:r>
          </w:p>
        </w:tc>
      </w:tr>
      <w:tr w:rsidR="00022B69" w:rsidTr="00022B69">
        <w:trPr>
          <w:cantSplit/>
          <w:trHeight w:val="301"/>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Pr="00D331E3"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Pr="00D331E3" w:rsidRDefault="00022B69" w:rsidP="005C256C">
            <w:pPr>
              <w:pStyle w:val="TableParagraph"/>
              <w:rPr>
                <w:sz w:val="18"/>
                <w:szCs w:val="18"/>
              </w:rPr>
            </w:pPr>
            <w:r w:rsidRPr="00D331E3">
              <w:rPr>
                <w:rFonts w:hint="eastAsia"/>
                <w:sz w:val="18"/>
                <w:szCs w:val="18"/>
              </w:rPr>
              <w:t>景区信息化管理系统统一身份认证，统一管理用户、角色和权限资源得</w:t>
            </w:r>
            <w:r w:rsidRPr="00D331E3">
              <w:rPr>
                <w:rFonts w:hint="eastAsia"/>
                <w:w w:val="33"/>
                <w:sz w:val="18"/>
                <w:szCs w:val="18"/>
              </w:rPr>
              <w:t xml:space="preserve"> </w:t>
            </w:r>
            <w:r w:rsidRPr="00D331E3">
              <w:rPr>
                <w:rFonts w:hint="eastAsia"/>
                <w:sz w:val="18"/>
                <w:szCs w:val="18"/>
                <w:lang w:val="en-US"/>
              </w:rPr>
              <w:t>10</w:t>
            </w:r>
            <w:r w:rsidRPr="00D331E3">
              <w:rPr>
                <w:rFonts w:hint="eastAsia"/>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632"/>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Pr="00D331E3"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Pr="00D331E3" w:rsidRDefault="00022B69" w:rsidP="005C256C">
            <w:pPr>
              <w:pStyle w:val="TableParagraph"/>
              <w:rPr>
                <w:sz w:val="18"/>
                <w:szCs w:val="18"/>
              </w:rPr>
            </w:pPr>
            <w:r w:rsidRPr="00D331E3">
              <w:rPr>
                <w:rFonts w:hint="eastAsia"/>
                <w:sz w:val="18"/>
                <w:szCs w:val="18"/>
              </w:rPr>
              <w:t>建立规范通用的数据共享接口，景区内各业务系统之间实现信息共享与业务协同得</w:t>
            </w:r>
            <w:r w:rsidRPr="00D331E3">
              <w:rPr>
                <w:rFonts w:hint="eastAsia"/>
                <w:w w:val="33"/>
                <w:sz w:val="18"/>
                <w:szCs w:val="18"/>
              </w:rPr>
              <w:t xml:space="preserve"> </w:t>
            </w:r>
            <w:r w:rsidRPr="00D331E3">
              <w:rPr>
                <w:rFonts w:hint="eastAsia"/>
                <w:sz w:val="18"/>
                <w:szCs w:val="18"/>
              </w:rPr>
              <w:t>10</w:t>
            </w:r>
            <w:r w:rsidRPr="00D331E3">
              <w:rPr>
                <w:rFonts w:hint="eastAsia"/>
                <w:w w:val="33"/>
                <w:sz w:val="18"/>
                <w:szCs w:val="18"/>
              </w:rPr>
              <w:t xml:space="preserve"> </w:t>
            </w:r>
            <w:r w:rsidRPr="00D331E3">
              <w:rPr>
                <w:rFonts w:hint="eastAsia"/>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40"/>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Pr="00734C41" w:rsidRDefault="00022B69" w:rsidP="005C256C">
            <w:pPr>
              <w:pStyle w:val="TableParagraph"/>
              <w:jc w:val="both"/>
              <w:rPr>
                <w:sz w:val="18"/>
                <w:szCs w:val="18"/>
                <w:lang w:val="en-US"/>
              </w:rPr>
            </w:pPr>
            <w:r w:rsidRPr="00734C41">
              <w:rPr>
                <w:rFonts w:hint="eastAsia"/>
                <w:sz w:val="18"/>
                <w:szCs w:val="18"/>
                <w:lang w:val="en-US"/>
              </w:rPr>
              <w:t>3.2 数据资源</w:t>
            </w:r>
          </w:p>
          <w:p w:rsidR="00022B69" w:rsidRPr="00734C41" w:rsidRDefault="00022B69" w:rsidP="005C256C">
            <w:pPr>
              <w:pStyle w:val="TableParagraph"/>
              <w:jc w:val="both"/>
              <w:rPr>
                <w:sz w:val="18"/>
                <w:szCs w:val="18"/>
                <w:lang w:val="en-US"/>
              </w:rPr>
            </w:pPr>
            <w:r w:rsidRPr="00734C41">
              <w:rPr>
                <w:sz w:val="18"/>
              </w:rPr>
              <w:t>（</w:t>
            </w:r>
            <w:r w:rsidRPr="00734C41">
              <w:rPr>
                <w:rFonts w:hint="eastAsia"/>
                <w:w w:val="33"/>
                <w:sz w:val="18"/>
                <w:szCs w:val="18"/>
              </w:rPr>
              <w:t xml:space="preserve"> </w:t>
            </w:r>
            <w:r w:rsidRPr="00734C41">
              <w:rPr>
                <w:rFonts w:hint="eastAsia"/>
                <w:sz w:val="18"/>
                <w:lang w:val="en-US"/>
              </w:rPr>
              <w:t>4</w:t>
            </w:r>
            <w:r w:rsidRPr="00734C41">
              <w:rPr>
                <w:rFonts w:hint="eastAsia"/>
                <w:sz w:val="18"/>
              </w:rPr>
              <w:t>0</w:t>
            </w:r>
            <w:r w:rsidRPr="00734C41">
              <w:rPr>
                <w:w w:val="33"/>
                <w:sz w:val="18"/>
                <w:szCs w:val="18"/>
              </w:rPr>
              <w:t xml:space="preserve"> </w:t>
            </w:r>
            <w:r w:rsidRPr="00734C41">
              <w:rPr>
                <w:sz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Pr="00734C41" w:rsidRDefault="00022B69" w:rsidP="005C256C">
            <w:pPr>
              <w:pStyle w:val="TableParagraph"/>
              <w:jc w:val="both"/>
              <w:rPr>
                <w:sz w:val="18"/>
                <w:szCs w:val="18"/>
                <w:lang w:val="en-US"/>
              </w:rPr>
            </w:pPr>
            <w:r w:rsidRPr="00734C41">
              <w:rPr>
                <w:rFonts w:hint="eastAsia"/>
                <w:sz w:val="18"/>
                <w:szCs w:val="18"/>
              </w:rPr>
              <w:t>建立了标准化景区数据资源库，数据库有效数据每项得</w:t>
            </w:r>
            <w:r w:rsidRPr="00734C41">
              <w:rPr>
                <w:rFonts w:hint="eastAsia"/>
                <w:w w:val="33"/>
                <w:sz w:val="18"/>
                <w:szCs w:val="18"/>
              </w:rPr>
              <w:t xml:space="preserve"> </w:t>
            </w:r>
            <w:r w:rsidRPr="00734C41">
              <w:rPr>
                <w:rFonts w:hint="eastAsia"/>
                <w:sz w:val="18"/>
                <w:szCs w:val="18"/>
              </w:rPr>
              <w:t>6</w:t>
            </w:r>
            <w:r w:rsidRPr="00734C41">
              <w:rPr>
                <w:rFonts w:hint="eastAsia"/>
                <w:w w:val="33"/>
                <w:sz w:val="18"/>
                <w:szCs w:val="18"/>
              </w:rPr>
              <w:t xml:space="preserve"> </w:t>
            </w:r>
            <w:r w:rsidRPr="00734C41">
              <w:rPr>
                <w:rFonts w:hint="eastAsia"/>
                <w:sz w:val="18"/>
                <w:szCs w:val="18"/>
              </w:rPr>
              <w:t>分，最高</w:t>
            </w:r>
            <w:r w:rsidR="00143F8E" w:rsidRPr="00734C41">
              <w:rPr>
                <w:rFonts w:hint="eastAsia"/>
                <w:w w:val="33"/>
                <w:sz w:val="18"/>
                <w:szCs w:val="18"/>
              </w:rPr>
              <w:t xml:space="preserve"> </w:t>
            </w:r>
            <w:r w:rsidRPr="00734C41">
              <w:rPr>
                <w:rFonts w:hint="eastAsia"/>
                <w:sz w:val="18"/>
                <w:szCs w:val="18"/>
                <w:lang w:val="en-US"/>
              </w:rPr>
              <w:t>3</w:t>
            </w:r>
            <w:r w:rsidRPr="00734C41">
              <w:rPr>
                <w:rFonts w:hint="eastAsia"/>
                <w:sz w:val="18"/>
                <w:szCs w:val="18"/>
              </w:rPr>
              <w:t>0</w:t>
            </w:r>
            <w:r w:rsidRPr="00734C41">
              <w:rPr>
                <w:rFonts w:hint="eastAsia"/>
                <w:w w:val="33"/>
                <w:sz w:val="18"/>
                <w:szCs w:val="18"/>
              </w:rPr>
              <w:t xml:space="preserve"> </w:t>
            </w:r>
            <w:r w:rsidRPr="00734C41">
              <w:rPr>
                <w:rFonts w:hint="eastAsia"/>
                <w:sz w:val="18"/>
                <w:szCs w:val="18"/>
              </w:rPr>
              <w:t>分（数据资源</w:t>
            </w:r>
            <w:proofErr w:type="gramStart"/>
            <w:r w:rsidRPr="00734C41">
              <w:rPr>
                <w:rFonts w:hint="eastAsia"/>
                <w:sz w:val="18"/>
                <w:szCs w:val="18"/>
              </w:rPr>
              <w:t>库有效</w:t>
            </w:r>
            <w:proofErr w:type="gramEnd"/>
            <w:r w:rsidRPr="00734C41">
              <w:rPr>
                <w:rFonts w:hint="eastAsia"/>
                <w:sz w:val="18"/>
                <w:szCs w:val="18"/>
              </w:rPr>
              <w:t>数据包括但不限于地理数据、游客画像数据、客流统计数据、车辆统计数据、财务数据、舆情数据、线上销售数据等）。</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查验</w:t>
            </w:r>
            <w:r>
              <w:rPr>
                <w:rFonts w:hint="eastAsia"/>
                <w:sz w:val="18"/>
                <w:szCs w:val="18"/>
              </w:rPr>
              <w:t>数据展示平台。</w:t>
            </w:r>
          </w:p>
        </w:tc>
      </w:tr>
      <w:tr w:rsidR="00022B69" w:rsidTr="00022B69">
        <w:trPr>
          <w:cantSplit/>
          <w:trHeight w:val="294"/>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top w:val="single" w:sz="2" w:space="0" w:color="000000"/>
              <w:left w:val="single" w:sz="2" w:space="0" w:color="000000"/>
              <w:right w:val="single" w:sz="2" w:space="0" w:color="000000"/>
            </w:tcBorders>
            <w:tcMar>
              <w:left w:w="45" w:type="dxa"/>
              <w:right w:w="45" w:type="dxa"/>
            </w:tcMar>
            <w:vAlign w:val="center"/>
          </w:tcPr>
          <w:p w:rsidR="00022B69" w:rsidRPr="00734C41" w:rsidRDefault="00022B69" w:rsidP="005C256C">
            <w:pPr>
              <w:pStyle w:val="TableParagraph"/>
              <w:jc w:val="both"/>
              <w:rPr>
                <w:sz w:val="18"/>
                <w:szCs w:val="18"/>
                <w:lang w:val="en-US"/>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Pr="00734C41" w:rsidRDefault="00022B69" w:rsidP="005C256C">
            <w:pPr>
              <w:pStyle w:val="TableParagraph"/>
              <w:rPr>
                <w:sz w:val="18"/>
                <w:szCs w:val="18"/>
                <w:lang w:val="en-US"/>
              </w:rPr>
            </w:pPr>
            <w:r w:rsidRPr="00734C41">
              <w:rPr>
                <w:rFonts w:hint="eastAsia"/>
                <w:sz w:val="18"/>
                <w:szCs w:val="18"/>
                <w:lang w:val="en-US"/>
              </w:rPr>
              <w:t>实现数据资源的本地、异地备份管理得</w:t>
            </w:r>
            <w:r w:rsidRPr="00734C41">
              <w:rPr>
                <w:rFonts w:hint="eastAsia"/>
                <w:w w:val="33"/>
                <w:sz w:val="18"/>
                <w:szCs w:val="18"/>
              </w:rPr>
              <w:t xml:space="preserve"> </w:t>
            </w:r>
            <w:r w:rsidRPr="00734C41">
              <w:rPr>
                <w:rFonts w:hint="eastAsia"/>
                <w:sz w:val="18"/>
                <w:szCs w:val="18"/>
                <w:lang w:val="en-US"/>
              </w:rPr>
              <w:t>5</w:t>
            </w:r>
            <w:r w:rsidRPr="00734C41">
              <w:rPr>
                <w:rFonts w:hint="eastAsia"/>
                <w:w w:val="33"/>
                <w:sz w:val="18"/>
                <w:szCs w:val="18"/>
              </w:rPr>
              <w:t xml:space="preserve"> </w:t>
            </w:r>
            <w:r w:rsidRPr="00734C41">
              <w:rPr>
                <w:rFonts w:hint="eastAsia"/>
                <w:sz w:val="18"/>
                <w:szCs w:val="18"/>
                <w:lang w:val="en-US"/>
              </w:rPr>
              <w:t>分。</w:t>
            </w:r>
          </w:p>
        </w:tc>
        <w:tc>
          <w:tcPr>
            <w:tcW w:w="1309" w:type="pct"/>
            <w:vMerge/>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331"/>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left w:val="single" w:sz="2" w:space="0" w:color="000000"/>
              <w:bottom w:val="single" w:sz="2" w:space="0" w:color="000000"/>
              <w:right w:val="single" w:sz="2" w:space="0" w:color="000000"/>
            </w:tcBorders>
            <w:tcMar>
              <w:left w:w="45" w:type="dxa"/>
              <w:right w:w="45" w:type="dxa"/>
            </w:tcMar>
            <w:vAlign w:val="center"/>
          </w:tcPr>
          <w:p w:rsidR="00022B69" w:rsidRPr="00734C41" w:rsidRDefault="00022B69" w:rsidP="005C256C">
            <w:pPr>
              <w:pStyle w:val="TableParagraph"/>
              <w:jc w:val="both"/>
              <w:rPr>
                <w:sz w:val="18"/>
                <w:szCs w:val="18"/>
                <w:lang w:val="en-US"/>
              </w:rPr>
            </w:pPr>
          </w:p>
        </w:tc>
        <w:tc>
          <w:tcPr>
            <w:tcW w:w="2531" w:type="pct"/>
            <w:tcBorders>
              <w:top w:val="single" w:sz="4" w:space="0" w:color="auto"/>
              <w:left w:val="single" w:sz="2" w:space="0" w:color="000000"/>
              <w:bottom w:val="single" w:sz="2" w:space="0" w:color="000000"/>
              <w:right w:val="single" w:sz="2" w:space="0" w:color="000000"/>
            </w:tcBorders>
            <w:tcMar>
              <w:left w:w="45" w:type="dxa"/>
              <w:right w:w="45" w:type="dxa"/>
            </w:tcMar>
            <w:vAlign w:val="center"/>
          </w:tcPr>
          <w:p w:rsidR="00022B69" w:rsidRPr="00734C41" w:rsidRDefault="00022B69" w:rsidP="005C256C">
            <w:pPr>
              <w:pStyle w:val="TableParagraph"/>
              <w:jc w:val="both"/>
              <w:rPr>
                <w:sz w:val="18"/>
                <w:szCs w:val="18"/>
                <w:lang w:val="en-US"/>
              </w:rPr>
            </w:pPr>
            <w:r w:rsidRPr="00734C41">
              <w:rPr>
                <w:rFonts w:hint="eastAsia"/>
                <w:sz w:val="18"/>
                <w:szCs w:val="18"/>
                <w:lang w:val="en-US"/>
              </w:rPr>
              <w:t>数据库预留数据接口，将可公开的旅游经营数据对接给政府的旅游主管部门得</w:t>
            </w:r>
            <w:r w:rsidRPr="00734C41">
              <w:rPr>
                <w:rFonts w:hint="eastAsia"/>
                <w:w w:val="33"/>
                <w:sz w:val="18"/>
                <w:szCs w:val="18"/>
              </w:rPr>
              <w:t xml:space="preserve"> </w:t>
            </w:r>
            <w:r w:rsidRPr="00734C41">
              <w:rPr>
                <w:rFonts w:hint="eastAsia"/>
                <w:sz w:val="18"/>
                <w:szCs w:val="18"/>
                <w:lang w:val="en-US"/>
              </w:rPr>
              <w:t>5</w:t>
            </w:r>
            <w:r w:rsidRPr="00734C41">
              <w:rPr>
                <w:rFonts w:hint="eastAsia"/>
                <w:w w:val="33"/>
                <w:sz w:val="18"/>
                <w:szCs w:val="18"/>
              </w:rPr>
              <w:t xml:space="preserve"> </w:t>
            </w:r>
            <w:r w:rsidRPr="00734C41">
              <w:rPr>
                <w:rFonts w:hint="eastAsia"/>
                <w:sz w:val="18"/>
                <w:szCs w:val="18"/>
                <w:lang w:val="en-US"/>
              </w:rPr>
              <w:t>分。</w:t>
            </w:r>
          </w:p>
        </w:tc>
        <w:tc>
          <w:tcPr>
            <w:tcW w:w="1309" w:type="pct"/>
            <w:vMerge/>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44"/>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 xml:space="preserve">3.3 </w:t>
            </w:r>
            <w:r>
              <w:rPr>
                <w:sz w:val="18"/>
                <w:szCs w:val="18"/>
              </w:rPr>
              <w:t>环境监测及安全管理（</w:t>
            </w:r>
            <w:r>
              <w:rPr>
                <w:rFonts w:hint="eastAsia"/>
                <w:w w:val="33"/>
                <w:sz w:val="18"/>
                <w:szCs w:val="18"/>
              </w:rPr>
              <w:t xml:space="preserve"> </w:t>
            </w:r>
            <w:r>
              <w:rPr>
                <w:sz w:val="18"/>
                <w:szCs w:val="18"/>
              </w:rPr>
              <w:t>20</w:t>
            </w:r>
            <w:r>
              <w:rPr>
                <w:w w:val="33"/>
                <w:sz w:val="18"/>
                <w:szCs w:val="18"/>
              </w:rPr>
              <w:t xml:space="preserve"> </w:t>
            </w:r>
            <w:r>
              <w:rPr>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建立非法闯入、火险等自动探测报警系统得</w:t>
            </w:r>
            <w:r>
              <w:rPr>
                <w:w w:val="33"/>
                <w:sz w:val="18"/>
                <w:szCs w:val="18"/>
              </w:rPr>
              <w:t xml:space="preserve"> </w:t>
            </w:r>
            <w:r>
              <w:rPr>
                <w:rFonts w:hint="eastAsia"/>
                <w:sz w:val="18"/>
                <w:szCs w:val="18"/>
              </w:rPr>
              <w:t>10</w:t>
            </w:r>
            <w:r>
              <w:rPr>
                <w:w w:val="33"/>
                <w:sz w:val="18"/>
                <w:szCs w:val="18"/>
              </w:rPr>
              <w:t xml:space="preserve"> </w:t>
            </w:r>
            <w:r>
              <w:rPr>
                <w:sz w:val="18"/>
                <w:szCs w:val="18"/>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现场测试报警系统和求助按钮</w:t>
            </w:r>
            <w:r>
              <w:rPr>
                <w:rFonts w:hint="eastAsia"/>
                <w:sz w:val="18"/>
                <w:szCs w:val="18"/>
              </w:rPr>
              <w:t>。</w:t>
            </w:r>
          </w:p>
        </w:tc>
      </w:tr>
      <w:tr w:rsidR="00022B69" w:rsidTr="00022B69">
        <w:trPr>
          <w:cantSplit/>
          <w:trHeight w:val="593"/>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非法闯入、火险等自动探测报警系统</w:t>
            </w:r>
            <w:r>
              <w:rPr>
                <w:rFonts w:hint="eastAsia"/>
                <w:sz w:val="18"/>
                <w:szCs w:val="18"/>
              </w:rPr>
              <w:t>实时接入指挥调度中心，探测到异常状态时</w:t>
            </w:r>
            <w:r>
              <w:rPr>
                <w:sz w:val="18"/>
                <w:szCs w:val="18"/>
              </w:rPr>
              <w:t>能及时提醒游客及工作人员得</w:t>
            </w:r>
            <w:r>
              <w:rPr>
                <w:w w:val="33"/>
                <w:sz w:val="18"/>
                <w:szCs w:val="18"/>
              </w:rPr>
              <w:t xml:space="preserve"> </w:t>
            </w:r>
            <w:r>
              <w:rPr>
                <w:rFonts w:hint="eastAsia"/>
                <w:sz w:val="18"/>
                <w:szCs w:val="18"/>
              </w:rPr>
              <w:t>5</w:t>
            </w:r>
            <w:r>
              <w:rPr>
                <w:w w:val="33"/>
                <w:sz w:val="18"/>
                <w:szCs w:val="18"/>
              </w:rPr>
              <w:t xml:space="preserve"> </w:t>
            </w:r>
            <w:r>
              <w:rPr>
                <w:sz w:val="18"/>
                <w:szCs w:val="18"/>
              </w:rPr>
              <w:t>分。</w:t>
            </w:r>
          </w:p>
        </w:tc>
        <w:tc>
          <w:tcPr>
            <w:tcW w:w="1309" w:type="pct"/>
            <w:vMerge/>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341"/>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安装紧急求助按钮，能实时向指挥调度中心传送紧急信息</w:t>
            </w:r>
            <w:r>
              <w:rPr>
                <w:rFonts w:hint="eastAsia"/>
                <w:sz w:val="18"/>
                <w:lang w:val="en-US"/>
              </w:rPr>
              <w:t>得</w:t>
            </w:r>
            <w:r>
              <w:rPr>
                <w:rFonts w:hint="eastAsia"/>
                <w:w w:val="33"/>
                <w:sz w:val="18"/>
                <w:szCs w:val="18"/>
              </w:rPr>
              <w:t xml:space="preserve"> </w:t>
            </w:r>
            <w:r>
              <w:rPr>
                <w:rFonts w:hint="eastAsia"/>
                <w:sz w:val="18"/>
                <w:lang w:val="en-US"/>
              </w:rPr>
              <w:t>5</w:t>
            </w:r>
            <w:r>
              <w:rPr>
                <w:rFonts w:hint="eastAsia"/>
                <w:w w:val="33"/>
                <w:sz w:val="18"/>
                <w:szCs w:val="18"/>
              </w:rPr>
              <w:t xml:space="preserve"> </w:t>
            </w:r>
            <w:r>
              <w:rPr>
                <w:rFonts w:hint="eastAsia"/>
                <w:sz w:val="18"/>
                <w:lang w:val="en-US"/>
              </w:rPr>
              <w:t>分</w:t>
            </w:r>
            <w:r>
              <w:rPr>
                <w:rFonts w:hint="eastAsia"/>
                <w:sz w:val="18"/>
                <w:szCs w:val="18"/>
              </w:rPr>
              <w:t>。</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92"/>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rPr>
            </w:pPr>
            <w:r>
              <w:rPr>
                <w:rFonts w:hint="eastAsia"/>
                <w:sz w:val="18"/>
              </w:rPr>
              <w:t xml:space="preserve">3.4 </w:t>
            </w:r>
            <w:proofErr w:type="gramStart"/>
            <w:r>
              <w:rPr>
                <w:sz w:val="18"/>
              </w:rPr>
              <w:t>安全运</w:t>
            </w:r>
            <w:proofErr w:type="gramEnd"/>
            <w:r>
              <w:rPr>
                <w:sz w:val="18"/>
              </w:rPr>
              <w:t>维</w:t>
            </w:r>
          </w:p>
          <w:p w:rsidR="00022B69" w:rsidRDefault="00022B69" w:rsidP="005C256C">
            <w:pPr>
              <w:pStyle w:val="TableParagraph"/>
              <w:jc w:val="both"/>
              <w:rPr>
                <w:sz w:val="18"/>
              </w:rPr>
            </w:pPr>
            <w:r>
              <w:rPr>
                <w:sz w:val="18"/>
              </w:rPr>
              <w:t>（</w:t>
            </w:r>
            <w:r>
              <w:rPr>
                <w:rFonts w:hint="eastAsia"/>
                <w:w w:val="33"/>
                <w:sz w:val="18"/>
                <w:szCs w:val="18"/>
              </w:rPr>
              <w:t xml:space="preserve"> </w:t>
            </w:r>
            <w:r>
              <w:rPr>
                <w:rFonts w:hint="eastAsia"/>
                <w:sz w:val="18"/>
                <w:lang w:val="en-US"/>
              </w:rPr>
              <w:t>7</w:t>
            </w:r>
            <w:r>
              <w:rPr>
                <w:sz w:val="18"/>
              </w:rPr>
              <w:t>0</w:t>
            </w:r>
            <w:r>
              <w:rPr>
                <w:w w:val="33"/>
                <w:sz w:val="18"/>
                <w:szCs w:val="18"/>
              </w:rPr>
              <w:t xml:space="preserve"> </w:t>
            </w:r>
            <w:r>
              <w:rPr>
                <w:sz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lang w:val="en-US"/>
              </w:rPr>
            </w:pPr>
            <w:r>
              <w:rPr>
                <w:rFonts w:hint="eastAsia"/>
                <w:sz w:val="18"/>
                <w:lang w:val="en-US"/>
              </w:rPr>
              <w:t>具有</w:t>
            </w:r>
            <w:proofErr w:type="gramStart"/>
            <w:r>
              <w:rPr>
                <w:rFonts w:hint="eastAsia"/>
                <w:sz w:val="18"/>
                <w:lang w:val="en-US"/>
              </w:rPr>
              <w:t>数据灾备中</w:t>
            </w:r>
            <w:proofErr w:type="gramEnd"/>
            <w:r>
              <w:rPr>
                <w:rFonts w:hint="eastAsia"/>
                <w:sz w:val="18"/>
                <w:lang w:val="en-US"/>
              </w:rPr>
              <w:t>心得10分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查看</w:t>
            </w:r>
            <w:proofErr w:type="gramStart"/>
            <w:r>
              <w:rPr>
                <w:sz w:val="18"/>
                <w:szCs w:val="18"/>
              </w:rPr>
              <w:t>安全运维相关</w:t>
            </w:r>
            <w:proofErr w:type="gramEnd"/>
            <w:r>
              <w:rPr>
                <w:sz w:val="18"/>
                <w:szCs w:val="18"/>
              </w:rPr>
              <w:t>文件和合同</w:t>
            </w:r>
            <w:r>
              <w:rPr>
                <w:rFonts w:hint="eastAsia"/>
                <w:sz w:val="18"/>
                <w:szCs w:val="18"/>
              </w:rPr>
              <w:t>，</w:t>
            </w:r>
            <w:proofErr w:type="gramStart"/>
            <w:r>
              <w:rPr>
                <w:sz w:val="18"/>
                <w:szCs w:val="18"/>
              </w:rPr>
              <w:t>查验近</w:t>
            </w:r>
            <w:proofErr w:type="gramEnd"/>
            <w:r>
              <w:rPr>
                <w:rFonts w:hint="eastAsia"/>
                <w:w w:val="33"/>
                <w:sz w:val="18"/>
                <w:szCs w:val="18"/>
              </w:rPr>
              <w:t xml:space="preserve"> </w:t>
            </w:r>
            <w:r>
              <w:rPr>
                <w:rFonts w:hint="eastAsia"/>
                <w:sz w:val="18"/>
                <w:szCs w:val="18"/>
              </w:rPr>
              <w:t xml:space="preserve">12 </w:t>
            </w:r>
            <w:proofErr w:type="gramStart"/>
            <w:r>
              <w:rPr>
                <w:rFonts w:hint="eastAsia"/>
                <w:sz w:val="18"/>
                <w:szCs w:val="18"/>
              </w:rPr>
              <w:t>个</w:t>
            </w:r>
            <w:proofErr w:type="gramEnd"/>
            <w:r>
              <w:rPr>
                <w:rFonts w:hint="eastAsia"/>
                <w:sz w:val="18"/>
                <w:szCs w:val="18"/>
              </w:rPr>
              <w:t>月的运维数</w:t>
            </w:r>
            <w:r>
              <w:rPr>
                <w:rFonts w:hint="eastAsia"/>
                <w:sz w:val="18"/>
                <w:szCs w:val="18"/>
              </w:rPr>
              <w:lastRenderedPageBreak/>
              <w:t>据。</w:t>
            </w:r>
          </w:p>
        </w:tc>
      </w:tr>
      <w:tr w:rsidR="00022B69" w:rsidTr="00022B69">
        <w:trPr>
          <w:cantSplit/>
          <w:trHeight w:val="292"/>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rPr>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lang w:val="en-US"/>
              </w:rPr>
            </w:pPr>
            <w:r>
              <w:rPr>
                <w:sz w:val="18"/>
              </w:rPr>
              <w:t>制定</w:t>
            </w:r>
            <w:proofErr w:type="gramStart"/>
            <w:r>
              <w:rPr>
                <w:sz w:val="18"/>
              </w:rPr>
              <w:t>安全运维规范</w:t>
            </w:r>
            <w:proofErr w:type="gramEnd"/>
            <w:r>
              <w:rPr>
                <w:sz w:val="18"/>
              </w:rPr>
              <w:t>得</w:t>
            </w:r>
            <w:r>
              <w:rPr>
                <w:w w:val="33"/>
                <w:sz w:val="18"/>
                <w:szCs w:val="18"/>
              </w:rPr>
              <w:t xml:space="preserve"> </w:t>
            </w:r>
            <w:r>
              <w:rPr>
                <w:rFonts w:hint="eastAsia"/>
                <w:sz w:val="18"/>
                <w:lang w:val="en-US"/>
              </w:rPr>
              <w:t>10</w:t>
            </w:r>
            <w:r>
              <w:rPr>
                <w:w w:val="33"/>
                <w:sz w:val="18"/>
                <w:szCs w:val="18"/>
              </w:rPr>
              <w:t xml:space="preserve"> </w:t>
            </w:r>
            <w:r>
              <w:rPr>
                <w:sz w:val="18"/>
              </w:rPr>
              <w:t>分</w:t>
            </w:r>
            <w:r>
              <w:rPr>
                <w:rFonts w:hint="eastAsia"/>
                <w:sz w:val="18"/>
              </w:rPr>
              <w:t>。</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92"/>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rPr>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rPr>
            </w:pPr>
            <w:r>
              <w:rPr>
                <w:rFonts w:hint="eastAsia"/>
                <w:sz w:val="18"/>
                <w:lang w:val="en-US"/>
              </w:rPr>
              <w:t>建立数据安全防御体系得10</w:t>
            </w:r>
            <w:r>
              <w:rPr>
                <w:rFonts w:hint="eastAsia"/>
                <w:w w:val="33"/>
                <w:sz w:val="18"/>
                <w:szCs w:val="18"/>
              </w:rPr>
              <w:t xml:space="preserve"> </w:t>
            </w:r>
            <w:r>
              <w:rPr>
                <w:rFonts w:hint="eastAsia"/>
                <w:sz w:val="18"/>
                <w:lang w:val="en-US"/>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642"/>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rPr>
            </w:pPr>
            <w:r>
              <w:rPr>
                <w:sz w:val="18"/>
              </w:rPr>
              <w:t>定期对重要数据和信息系统进行安全检查和风险评估，并有相关运</w:t>
            </w:r>
            <w:proofErr w:type="gramStart"/>
            <w:r>
              <w:rPr>
                <w:sz w:val="18"/>
              </w:rPr>
              <w:t>维记录</w:t>
            </w:r>
            <w:proofErr w:type="gramEnd"/>
            <w:r>
              <w:rPr>
                <w:sz w:val="18"/>
              </w:rPr>
              <w:t>得</w:t>
            </w:r>
            <w:r>
              <w:rPr>
                <w:w w:val="33"/>
                <w:sz w:val="18"/>
                <w:szCs w:val="18"/>
              </w:rPr>
              <w:t xml:space="preserve"> </w:t>
            </w:r>
            <w:r>
              <w:rPr>
                <w:rFonts w:hint="eastAsia"/>
                <w:sz w:val="18"/>
                <w:lang w:val="en-US"/>
              </w:rPr>
              <w:t>2</w:t>
            </w:r>
            <w:r>
              <w:rPr>
                <w:sz w:val="18"/>
              </w:rPr>
              <w:t>0</w:t>
            </w:r>
            <w:r>
              <w:rPr>
                <w:w w:val="33"/>
                <w:sz w:val="18"/>
                <w:szCs w:val="18"/>
              </w:rPr>
              <w:t xml:space="preserve"> </w:t>
            </w:r>
            <w:r>
              <w:rPr>
                <w:sz w:val="18"/>
              </w:rPr>
              <w:t>分</w:t>
            </w:r>
            <w:r>
              <w:rPr>
                <w:rFonts w:hint="eastAsia"/>
                <w:sz w:val="18"/>
              </w:rPr>
              <w:t>。</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311"/>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rPr>
            </w:pPr>
            <w:r>
              <w:rPr>
                <w:sz w:val="18"/>
              </w:rPr>
              <w:t>全年无重大网络安全事故发生得</w:t>
            </w:r>
            <w:r>
              <w:rPr>
                <w:rFonts w:hint="eastAsia"/>
                <w:w w:val="33"/>
                <w:sz w:val="18"/>
                <w:szCs w:val="18"/>
              </w:rPr>
              <w:t xml:space="preserve"> </w:t>
            </w:r>
            <w:r>
              <w:rPr>
                <w:rFonts w:hint="eastAsia"/>
                <w:sz w:val="18"/>
                <w:lang w:val="en-US"/>
              </w:rPr>
              <w:t>1</w:t>
            </w:r>
            <w:r>
              <w:rPr>
                <w:sz w:val="18"/>
              </w:rPr>
              <w:t>0</w:t>
            </w:r>
            <w:r>
              <w:rPr>
                <w:rFonts w:hint="eastAsia"/>
                <w:w w:val="33"/>
                <w:sz w:val="18"/>
                <w:szCs w:val="18"/>
              </w:rPr>
              <w:t xml:space="preserve"> </w:t>
            </w:r>
            <w:r>
              <w:rPr>
                <w:sz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331"/>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rPr>
            </w:pPr>
            <w:r>
              <w:rPr>
                <w:rFonts w:hint="eastAsia"/>
                <w:sz w:val="18"/>
                <w:szCs w:val="18"/>
              </w:rPr>
              <w:t>配备或委托专业团队，对各信息系统、技术设备等进行常态化运行维护得</w:t>
            </w:r>
            <w:r>
              <w:rPr>
                <w:rFonts w:hint="eastAsia"/>
                <w:w w:val="33"/>
                <w:sz w:val="18"/>
                <w:szCs w:val="18"/>
              </w:rPr>
              <w:t xml:space="preserve"> </w:t>
            </w:r>
            <w:r>
              <w:rPr>
                <w:rFonts w:hint="eastAsia"/>
                <w:sz w:val="18"/>
                <w:szCs w:val="18"/>
              </w:rPr>
              <w:t>10</w:t>
            </w:r>
            <w:r>
              <w:rPr>
                <w:rFonts w:hint="eastAsia"/>
                <w:w w:val="33"/>
                <w:sz w:val="18"/>
                <w:szCs w:val="18"/>
              </w:rPr>
              <w:t xml:space="preserve"> </w:t>
            </w:r>
            <w:r>
              <w:rPr>
                <w:rFonts w:hint="eastAsia"/>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613"/>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Pr="009236C1" w:rsidRDefault="00022B69" w:rsidP="005C256C">
            <w:pPr>
              <w:pStyle w:val="TableParagraph"/>
              <w:jc w:val="both"/>
              <w:rPr>
                <w:sz w:val="18"/>
                <w:szCs w:val="18"/>
              </w:rPr>
            </w:pPr>
            <w:r w:rsidRPr="009236C1">
              <w:rPr>
                <w:rFonts w:hint="eastAsia"/>
                <w:sz w:val="18"/>
                <w:szCs w:val="18"/>
              </w:rPr>
              <w:t>3.5 车流</w:t>
            </w:r>
            <w:r w:rsidRPr="009236C1">
              <w:rPr>
                <w:sz w:val="18"/>
                <w:szCs w:val="18"/>
              </w:rPr>
              <w:t>管理</w:t>
            </w:r>
          </w:p>
          <w:p w:rsidR="00022B69" w:rsidRPr="009236C1" w:rsidRDefault="00022B69" w:rsidP="005C256C">
            <w:pPr>
              <w:pStyle w:val="TableParagraph"/>
              <w:jc w:val="both"/>
              <w:rPr>
                <w:sz w:val="18"/>
                <w:szCs w:val="18"/>
              </w:rPr>
            </w:pPr>
            <w:r w:rsidRPr="009236C1">
              <w:rPr>
                <w:sz w:val="18"/>
                <w:szCs w:val="18"/>
              </w:rPr>
              <w:t>（</w:t>
            </w:r>
            <w:r w:rsidRPr="009236C1">
              <w:rPr>
                <w:rFonts w:hint="eastAsia"/>
                <w:w w:val="33"/>
                <w:sz w:val="18"/>
                <w:szCs w:val="18"/>
              </w:rPr>
              <w:t xml:space="preserve"> </w:t>
            </w:r>
            <w:r w:rsidRPr="009236C1">
              <w:rPr>
                <w:rFonts w:hint="eastAsia"/>
                <w:sz w:val="18"/>
                <w:szCs w:val="18"/>
                <w:lang w:val="en-US"/>
              </w:rPr>
              <w:t>3</w:t>
            </w:r>
            <w:r w:rsidRPr="009236C1">
              <w:rPr>
                <w:rFonts w:hint="eastAsia"/>
                <w:sz w:val="18"/>
                <w:szCs w:val="18"/>
              </w:rPr>
              <w:t>0</w:t>
            </w:r>
            <w:r w:rsidRPr="009236C1">
              <w:rPr>
                <w:w w:val="33"/>
                <w:sz w:val="18"/>
                <w:szCs w:val="18"/>
              </w:rPr>
              <w:t xml:space="preserve"> </w:t>
            </w:r>
            <w:r w:rsidRPr="009236C1">
              <w:rPr>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Pr="009236C1" w:rsidRDefault="00022B69" w:rsidP="005C256C">
            <w:pPr>
              <w:pStyle w:val="TableParagraph"/>
              <w:jc w:val="both"/>
              <w:rPr>
                <w:sz w:val="18"/>
                <w:szCs w:val="18"/>
              </w:rPr>
            </w:pPr>
            <w:r w:rsidRPr="009236C1">
              <w:rPr>
                <w:rFonts w:hint="eastAsia"/>
                <w:sz w:val="18"/>
                <w:szCs w:val="18"/>
              </w:rPr>
              <w:t>实现车辆、车位等数据与行业管理部门系统对接，实时数据共享得</w:t>
            </w:r>
            <w:r w:rsidRPr="009236C1">
              <w:rPr>
                <w:rFonts w:hint="eastAsia"/>
                <w:w w:val="33"/>
                <w:sz w:val="18"/>
                <w:szCs w:val="18"/>
              </w:rPr>
              <w:t xml:space="preserve"> </w:t>
            </w:r>
            <w:r w:rsidRPr="009236C1">
              <w:rPr>
                <w:rFonts w:hint="eastAsia"/>
                <w:sz w:val="18"/>
                <w:szCs w:val="18"/>
                <w:lang w:val="en-US"/>
              </w:rPr>
              <w:t>5</w:t>
            </w:r>
            <w:r w:rsidRPr="009236C1">
              <w:rPr>
                <w:rFonts w:hint="eastAsia"/>
                <w:w w:val="33"/>
                <w:sz w:val="18"/>
                <w:szCs w:val="18"/>
              </w:rPr>
              <w:t xml:space="preserve"> </w:t>
            </w:r>
            <w:r w:rsidRPr="009236C1">
              <w:rPr>
                <w:rFonts w:hint="eastAsia"/>
                <w:sz w:val="18"/>
                <w:szCs w:val="18"/>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现场查看相关设施设备</w:t>
            </w:r>
            <w:r>
              <w:rPr>
                <w:rFonts w:hint="eastAsia"/>
                <w:sz w:val="18"/>
                <w:szCs w:val="18"/>
              </w:rPr>
              <w:t>，</w:t>
            </w:r>
            <w:r>
              <w:rPr>
                <w:sz w:val="18"/>
                <w:szCs w:val="18"/>
              </w:rPr>
              <w:t>测试</w:t>
            </w:r>
            <w:r>
              <w:rPr>
                <w:rFonts w:hint="eastAsia"/>
                <w:sz w:val="18"/>
                <w:szCs w:val="18"/>
              </w:rPr>
              <w:t>车辆</w:t>
            </w:r>
            <w:r>
              <w:rPr>
                <w:sz w:val="18"/>
                <w:szCs w:val="18"/>
              </w:rPr>
              <w:t>管理功能</w:t>
            </w:r>
            <w:r>
              <w:rPr>
                <w:rFonts w:hint="eastAsia"/>
                <w:sz w:val="18"/>
                <w:szCs w:val="18"/>
              </w:rPr>
              <w:t>。</w:t>
            </w:r>
          </w:p>
        </w:tc>
      </w:tr>
      <w:tr w:rsidR="00022B69" w:rsidTr="00022B69">
        <w:trPr>
          <w:cantSplit/>
          <w:trHeight w:val="301"/>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Pr="009236C1"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Pr="009236C1" w:rsidRDefault="00022B69" w:rsidP="005C256C">
            <w:pPr>
              <w:pStyle w:val="TableParagraph"/>
              <w:jc w:val="both"/>
              <w:rPr>
                <w:sz w:val="18"/>
                <w:szCs w:val="18"/>
              </w:rPr>
            </w:pPr>
            <w:r w:rsidRPr="009236C1">
              <w:rPr>
                <w:sz w:val="18"/>
                <w:szCs w:val="18"/>
              </w:rPr>
              <w:t>实现车牌自动识别、统计分析功能得</w:t>
            </w:r>
            <w:r w:rsidRPr="009236C1">
              <w:rPr>
                <w:w w:val="33"/>
                <w:sz w:val="18"/>
                <w:szCs w:val="18"/>
              </w:rPr>
              <w:t xml:space="preserve"> </w:t>
            </w:r>
            <w:r w:rsidRPr="009236C1">
              <w:rPr>
                <w:rFonts w:hint="eastAsia"/>
                <w:sz w:val="18"/>
                <w:szCs w:val="18"/>
              </w:rPr>
              <w:t>10</w:t>
            </w:r>
            <w:r w:rsidRPr="009236C1">
              <w:rPr>
                <w:w w:val="33"/>
                <w:sz w:val="18"/>
                <w:szCs w:val="18"/>
              </w:rPr>
              <w:t xml:space="preserve"> </w:t>
            </w:r>
            <w:r w:rsidRPr="009236C1">
              <w:rPr>
                <w:sz w:val="18"/>
                <w:szCs w:val="18"/>
              </w:rPr>
              <w:t>分</w:t>
            </w:r>
            <w:r w:rsidRPr="009236C1">
              <w:rPr>
                <w:rFonts w:hint="eastAsia"/>
                <w:sz w:val="18"/>
                <w:szCs w:val="18"/>
              </w:rPr>
              <w:t>。</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92"/>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Pr="009236C1"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Pr="009236C1" w:rsidRDefault="00022B69" w:rsidP="005C256C">
            <w:pPr>
              <w:pStyle w:val="TableParagraph"/>
              <w:jc w:val="both"/>
              <w:rPr>
                <w:sz w:val="18"/>
                <w:szCs w:val="18"/>
              </w:rPr>
            </w:pPr>
            <w:r w:rsidRPr="009236C1">
              <w:rPr>
                <w:sz w:val="18"/>
                <w:szCs w:val="18"/>
              </w:rPr>
              <w:t>实现车流状况、停车场空位信息实时发布功能得</w:t>
            </w:r>
            <w:r w:rsidRPr="009236C1">
              <w:rPr>
                <w:w w:val="33"/>
                <w:sz w:val="18"/>
                <w:szCs w:val="18"/>
              </w:rPr>
              <w:t xml:space="preserve"> </w:t>
            </w:r>
            <w:r w:rsidRPr="009236C1">
              <w:rPr>
                <w:rFonts w:hint="eastAsia"/>
                <w:sz w:val="18"/>
                <w:szCs w:val="18"/>
              </w:rPr>
              <w:t>10</w:t>
            </w:r>
            <w:r w:rsidRPr="009236C1">
              <w:rPr>
                <w:w w:val="33"/>
                <w:sz w:val="18"/>
                <w:szCs w:val="18"/>
              </w:rPr>
              <w:t xml:space="preserve"> </w:t>
            </w:r>
            <w:r w:rsidRPr="009236C1">
              <w:rPr>
                <w:sz w:val="18"/>
                <w:szCs w:val="18"/>
              </w:rPr>
              <w:t>分</w:t>
            </w:r>
            <w:r w:rsidRPr="009236C1">
              <w:rPr>
                <w:rFonts w:hint="eastAsia"/>
                <w:sz w:val="18"/>
                <w:szCs w:val="18"/>
              </w:rPr>
              <w:t>。</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311"/>
        </w:trPr>
        <w:tc>
          <w:tcPr>
            <w:tcW w:w="356" w:type="pct"/>
            <w:vMerge/>
            <w:tcBorders>
              <w:top w:val="single" w:sz="2" w:space="0" w:color="000000"/>
              <w:right w:val="single" w:sz="2" w:space="0" w:color="000000"/>
            </w:tcBorders>
            <w:tcMar>
              <w:left w:w="45" w:type="dxa"/>
              <w:right w:w="45" w:type="dxa"/>
            </w:tcMar>
            <w:vAlign w:val="center"/>
          </w:tcPr>
          <w:p w:rsidR="00022B69" w:rsidRDefault="00022B69" w:rsidP="005C256C">
            <w:pPr>
              <w:pStyle w:val="TableParagraph"/>
              <w:jc w:val="center"/>
              <w:rPr>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Pr="009236C1" w:rsidRDefault="00022B69" w:rsidP="005C256C">
            <w:pPr>
              <w:pStyle w:val="TableParagraph"/>
              <w:jc w:val="both"/>
              <w:rPr>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Pr="009236C1" w:rsidRDefault="00022B69" w:rsidP="005C256C">
            <w:pPr>
              <w:pStyle w:val="TableParagraph"/>
              <w:jc w:val="both"/>
              <w:rPr>
                <w:sz w:val="18"/>
                <w:szCs w:val="18"/>
              </w:rPr>
            </w:pPr>
            <w:r w:rsidRPr="009236C1">
              <w:rPr>
                <w:sz w:val="18"/>
                <w:szCs w:val="18"/>
              </w:rPr>
              <w:t>实现车辆快速引导得</w:t>
            </w:r>
            <w:r w:rsidRPr="009236C1">
              <w:rPr>
                <w:w w:val="33"/>
                <w:sz w:val="18"/>
                <w:szCs w:val="18"/>
              </w:rPr>
              <w:t xml:space="preserve"> </w:t>
            </w:r>
            <w:r w:rsidRPr="009236C1">
              <w:rPr>
                <w:rFonts w:hint="eastAsia"/>
                <w:sz w:val="18"/>
                <w:szCs w:val="18"/>
                <w:lang w:val="en-US"/>
              </w:rPr>
              <w:t>5</w:t>
            </w:r>
            <w:r w:rsidRPr="009236C1">
              <w:rPr>
                <w:w w:val="33"/>
                <w:sz w:val="18"/>
                <w:szCs w:val="18"/>
              </w:rPr>
              <w:t xml:space="preserve"> </w:t>
            </w:r>
            <w:r w:rsidRPr="009236C1">
              <w:rPr>
                <w:sz w:val="18"/>
                <w:szCs w:val="18"/>
              </w:rPr>
              <w:t>分</w:t>
            </w:r>
            <w:r w:rsidRPr="009236C1">
              <w:rPr>
                <w:rFonts w:hint="eastAsia"/>
                <w:sz w:val="18"/>
                <w:szCs w:val="18"/>
              </w:rPr>
              <w:t>。</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342"/>
        </w:trPr>
        <w:tc>
          <w:tcPr>
            <w:tcW w:w="356" w:type="pct"/>
            <w:vMerge/>
            <w:tcBorders>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 xml:space="preserve">3.6 </w:t>
            </w:r>
            <w:r>
              <w:rPr>
                <w:sz w:val="18"/>
                <w:szCs w:val="18"/>
              </w:rPr>
              <w:t>客流管理</w:t>
            </w:r>
          </w:p>
          <w:p w:rsidR="00022B69" w:rsidRDefault="00022B69" w:rsidP="005C256C">
            <w:pPr>
              <w:pStyle w:val="TableParagraph"/>
              <w:jc w:val="both"/>
              <w:rPr>
                <w:sz w:val="18"/>
                <w:szCs w:val="18"/>
              </w:rPr>
            </w:pPr>
            <w:r>
              <w:rPr>
                <w:sz w:val="18"/>
                <w:szCs w:val="18"/>
              </w:rPr>
              <w:t>（</w:t>
            </w:r>
            <w:r>
              <w:rPr>
                <w:rFonts w:hint="eastAsia"/>
                <w:w w:val="33"/>
                <w:sz w:val="18"/>
                <w:szCs w:val="18"/>
              </w:rPr>
              <w:t xml:space="preserve"> </w:t>
            </w:r>
            <w:r>
              <w:rPr>
                <w:rFonts w:hint="eastAsia"/>
                <w:sz w:val="18"/>
                <w:szCs w:val="18"/>
              </w:rPr>
              <w:t>5</w:t>
            </w:r>
            <w:r>
              <w:rPr>
                <w:sz w:val="18"/>
                <w:szCs w:val="18"/>
              </w:rPr>
              <w:t>0</w:t>
            </w:r>
            <w:r>
              <w:rPr>
                <w:w w:val="33"/>
                <w:sz w:val="18"/>
                <w:szCs w:val="18"/>
              </w:rPr>
              <w:t xml:space="preserve"> </w:t>
            </w:r>
            <w:r>
              <w:rPr>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通过</w:t>
            </w:r>
            <w:r>
              <w:rPr>
                <w:rFonts w:hint="eastAsia"/>
                <w:sz w:val="18"/>
                <w:szCs w:val="18"/>
              </w:rPr>
              <w:t>信息化</w:t>
            </w:r>
            <w:r>
              <w:rPr>
                <w:sz w:val="18"/>
                <w:szCs w:val="18"/>
              </w:rPr>
              <w:t>手段实现游客总量实时统计得</w:t>
            </w:r>
            <w:r>
              <w:rPr>
                <w:w w:val="33"/>
                <w:sz w:val="18"/>
                <w:szCs w:val="18"/>
              </w:rPr>
              <w:t xml:space="preserve"> </w:t>
            </w:r>
            <w:r>
              <w:rPr>
                <w:rFonts w:hint="eastAsia"/>
                <w:sz w:val="18"/>
                <w:szCs w:val="18"/>
              </w:rPr>
              <w:t>10</w:t>
            </w:r>
            <w:r>
              <w:rPr>
                <w:w w:val="33"/>
                <w:sz w:val="18"/>
                <w:szCs w:val="18"/>
              </w:rPr>
              <w:t xml:space="preserve"> </w:t>
            </w:r>
            <w:r>
              <w:rPr>
                <w:sz w:val="18"/>
                <w:szCs w:val="18"/>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现场查看相关设施设备</w:t>
            </w:r>
            <w:r>
              <w:rPr>
                <w:rFonts w:hint="eastAsia"/>
                <w:sz w:val="18"/>
                <w:szCs w:val="18"/>
              </w:rPr>
              <w:t>，</w:t>
            </w:r>
            <w:r>
              <w:rPr>
                <w:sz w:val="18"/>
                <w:szCs w:val="18"/>
              </w:rPr>
              <w:t>测试</w:t>
            </w:r>
            <w:r>
              <w:rPr>
                <w:rFonts w:hint="eastAsia"/>
                <w:sz w:val="18"/>
                <w:szCs w:val="18"/>
              </w:rPr>
              <w:t>游客</w:t>
            </w:r>
            <w:r>
              <w:rPr>
                <w:sz w:val="18"/>
                <w:szCs w:val="18"/>
              </w:rPr>
              <w:t>管理功能</w:t>
            </w:r>
            <w:r>
              <w:rPr>
                <w:rFonts w:hint="eastAsia"/>
                <w:sz w:val="18"/>
                <w:szCs w:val="18"/>
              </w:rPr>
              <w:t>。</w:t>
            </w:r>
          </w:p>
        </w:tc>
      </w:tr>
      <w:tr w:rsidR="00022B69" w:rsidTr="00022B69">
        <w:trPr>
          <w:cantSplit/>
          <w:trHeight w:val="321"/>
        </w:trPr>
        <w:tc>
          <w:tcPr>
            <w:tcW w:w="356" w:type="pct"/>
            <w:vMerge/>
            <w:tcBorders>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Default="00022B69" w:rsidP="005C256C">
            <w:pPr>
              <w:spacing w:line="240" w:lineRule="auto"/>
              <w:rPr>
                <w:rFonts w:ascii="宋体" w:hAnsi="宋体"/>
                <w:sz w:val="18"/>
                <w:szCs w:val="18"/>
              </w:rPr>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实现入口、出口及热点地区的分区域客流统计得</w:t>
            </w:r>
            <w:r>
              <w:rPr>
                <w:w w:val="33"/>
                <w:sz w:val="18"/>
                <w:szCs w:val="18"/>
              </w:rPr>
              <w:t xml:space="preserve"> </w:t>
            </w:r>
            <w:r>
              <w:rPr>
                <w:rFonts w:hint="eastAsia"/>
                <w:sz w:val="18"/>
                <w:szCs w:val="18"/>
              </w:rPr>
              <w:t>10</w:t>
            </w:r>
            <w:r>
              <w:rPr>
                <w:w w:val="33"/>
                <w:sz w:val="18"/>
                <w:szCs w:val="18"/>
              </w:rPr>
              <w:t xml:space="preserve"> </w:t>
            </w:r>
            <w:r>
              <w:rPr>
                <w:sz w:val="18"/>
                <w:szCs w:val="18"/>
              </w:rPr>
              <w:t>分</w:t>
            </w:r>
            <w:r>
              <w:rPr>
                <w:rFonts w:hint="eastAsia"/>
                <w:sz w:val="18"/>
                <w:szCs w:val="18"/>
              </w:rPr>
              <w:t>。</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53"/>
        </w:trPr>
        <w:tc>
          <w:tcPr>
            <w:tcW w:w="356" w:type="pct"/>
            <w:vMerge/>
            <w:tcBorders>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Default="00022B69" w:rsidP="005C256C">
            <w:pPr>
              <w:spacing w:line="240" w:lineRule="auto"/>
              <w:rPr>
                <w:rFonts w:ascii="宋体" w:hAnsi="宋体"/>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景区客流数据实现追溯查询得</w:t>
            </w:r>
            <w:r>
              <w:rPr>
                <w:w w:val="33"/>
                <w:sz w:val="18"/>
                <w:szCs w:val="18"/>
              </w:rPr>
              <w:t xml:space="preserve"> </w:t>
            </w:r>
            <w:r>
              <w:rPr>
                <w:rFonts w:hint="eastAsia"/>
                <w:sz w:val="18"/>
                <w:szCs w:val="18"/>
              </w:rPr>
              <w:t>15</w:t>
            </w:r>
            <w:r>
              <w:rPr>
                <w:rFonts w:hint="eastAsia"/>
                <w:w w:val="33"/>
                <w:sz w:val="18"/>
                <w:szCs w:val="18"/>
              </w:rPr>
              <w:t xml:space="preserve"> </w:t>
            </w:r>
            <w:r>
              <w:rPr>
                <w:sz w:val="18"/>
                <w:szCs w:val="18"/>
              </w:rPr>
              <w:t>分</w:t>
            </w:r>
            <w:r>
              <w:rPr>
                <w:rFonts w:hint="eastAsia"/>
                <w:sz w:val="18"/>
                <w:szCs w:val="18"/>
              </w:rPr>
              <w:t>。</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44"/>
        </w:trPr>
        <w:tc>
          <w:tcPr>
            <w:tcW w:w="356" w:type="pct"/>
            <w:vMerge/>
            <w:tcBorders>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spacing w:line="240" w:lineRule="auto"/>
              <w:rPr>
                <w:rFonts w:ascii="宋体" w:hAnsi="宋体"/>
                <w:sz w:val="18"/>
                <w:szCs w:val="18"/>
              </w:rPr>
            </w:pPr>
          </w:p>
        </w:tc>
        <w:tc>
          <w:tcPr>
            <w:tcW w:w="2531" w:type="pct"/>
            <w:tcBorders>
              <w:top w:val="single" w:sz="4" w:space="0" w:color="auto"/>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客流数据实现与行业管理部门系统对接，实时数据共享得</w:t>
            </w:r>
            <w:r>
              <w:rPr>
                <w:rFonts w:hint="eastAsia"/>
                <w:w w:val="33"/>
                <w:sz w:val="18"/>
                <w:szCs w:val="18"/>
              </w:rPr>
              <w:t xml:space="preserve"> </w:t>
            </w:r>
            <w:r>
              <w:rPr>
                <w:rFonts w:hint="eastAsia"/>
                <w:sz w:val="18"/>
                <w:szCs w:val="18"/>
              </w:rPr>
              <w:t>15</w:t>
            </w:r>
            <w:r>
              <w:rPr>
                <w:rFonts w:hint="eastAsia"/>
                <w:w w:val="33"/>
                <w:sz w:val="18"/>
                <w:szCs w:val="18"/>
              </w:rPr>
              <w:t xml:space="preserve"> </w:t>
            </w:r>
            <w:r>
              <w:rPr>
                <w:rFonts w:hint="eastAsia"/>
                <w:sz w:val="18"/>
                <w:szCs w:val="18"/>
              </w:rPr>
              <w:t>分。</w:t>
            </w:r>
          </w:p>
        </w:tc>
        <w:tc>
          <w:tcPr>
            <w:tcW w:w="1309" w:type="pct"/>
            <w:vMerge/>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Pr="00E13AF3" w:rsidRDefault="00022B69" w:rsidP="005C256C">
            <w:pPr>
              <w:pStyle w:val="TableParagraph"/>
              <w:jc w:val="both"/>
              <w:rPr>
                <w:sz w:val="18"/>
                <w:szCs w:val="18"/>
              </w:rPr>
            </w:pPr>
            <w:r w:rsidRPr="00E13AF3">
              <w:rPr>
                <w:rFonts w:hint="eastAsia"/>
                <w:sz w:val="18"/>
                <w:szCs w:val="18"/>
              </w:rPr>
              <w:t xml:space="preserve">3.7 </w:t>
            </w:r>
            <w:r w:rsidRPr="00E13AF3">
              <w:rPr>
                <w:sz w:val="18"/>
                <w:szCs w:val="18"/>
              </w:rPr>
              <w:t>运行监测及应急指挥调度</w:t>
            </w:r>
          </w:p>
          <w:p w:rsidR="00022B69" w:rsidRPr="00E13AF3" w:rsidRDefault="00022B69" w:rsidP="005C256C">
            <w:pPr>
              <w:pStyle w:val="TableParagraph"/>
              <w:jc w:val="both"/>
              <w:rPr>
                <w:sz w:val="18"/>
                <w:szCs w:val="18"/>
              </w:rPr>
            </w:pPr>
            <w:r w:rsidRPr="00E13AF3">
              <w:rPr>
                <w:sz w:val="18"/>
                <w:szCs w:val="18"/>
              </w:rPr>
              <w:t>（</w:t>
            </w:r>
            <w:r w:rsidRPr="00E13AF3">
              <w:rPr>
                <w:rFonts w:hint="eastAsia"/>
                <w:w w:val="33"/>
                <w:sz w:val="18"/>
                <w:szCs w:val="18"/>
              </w:rPr>
              <w:t xml:space="preserve"> </w:t>
            </w:r>
            <w:r w:rsidRPr="00E13AF3">
              <w:rPr>
                <w:rFonts w:hint="eastAsia"/>
                <w:sz w:val="18"/>
                <w:szCs w:val="18"/>
                <w:lang w:val="en-US"/>
              </w:rPr>
              <w:t>4</w:t>
            </w:r>
            <w:r w:rsidRPr="00E13AF3">
              <w:rPr>
                <w:sz w:val="18"/>
                <w:szCs w:val="18"/>
              </w:rPr>
              <w:t>0</w:t>
            </w:r>
            <w:r w:rsidRPr="00E13AF3">
              <w:rPr>
                <w:w w:val="33"/>
                <w:sz w:val="18"/>
                <w:szCs w:val="18"/>
              </w:rPr>
              <w:t xml:space="preserve"> </w:t>
            </w:r>
            <w:r w:rsidRPr="00E13AF3">
              <w:rPr>
                <w:sz w:val="18"/>
                <w:szCs w:val="18"/>
              </w:rPr>
              <w:t>分）</w:t>
            </w:r>
          </w:p>
        </w:tc>
        <w:tc>
          <w:tcPr>
            <w:tcW w:w="2531"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Pr="00E13AF3" w:rsidRDefault="00022B69" w:rsidP="005C256C">
            <w:pPr>
              <w:pStyle w:val="TableParagraph"/>
              <w:jc w:val="both"/>
              <w:rPr>
                <w:sz w:val="18"/>
                <w:szCs w:val="18"/>
              </w:rPr>
            </w:pPr>
            <w:r w:rsidRPr="00E13AF3">
              <w:rPr>
                <w:rFonts w:hint="eastAsia"/>
                <w:sz w:val="18"/>
                <w:szCs w:val="18"/>
              </w:rPr>
              <w:t>指挥调度中心配备</w:t>
            </w:r>
            <w:r w:rsidRPr="00E13AF3">
              <w:rPr>
                <w:sz w:val="18"/>
                <w:szCs w:val="18"/>
              </w:rPr>
              <w:t>专职人员</w:t>
            </w:r>
            <w:r w:rsidRPr="00E13AF3">
              <w:rPr>
                <w:rFonts w:hint="eastAsia"/>
                <w:sz w:val="18"/>
                <w:szCs w:val="18"/>
              </w:rPr>
              <w:t>得</w:t>
            </w:r>
            <w:r w:rsidRPr="00E13AF3">
              <w:rPr>
                <w:rFonts w:hint="eastAsia"/>
                <w:w w:val="33"/>
                <w:sz w:val="18"/>
                <w:szCs w:val="18"/>
              </w:rPr>
              <w:t xml:space="preserve"> </w:t>
            </w:r>
            <w:r w:rsidRPr="00E13AF3">
              <w:rPr>
                <w:rFonts w:hint="eastAsia"/>
                <w:sz w:val="18"/>
                <w:szCs w:val="18"/>
              </w:rPr>
              <w:t>10</w:t>
            </w:r>
            <w:r w:rsidRPr="00E13AF3">
              <w:rPr>
                <w:rFonts w:hint="eastAsia"/>
                <w:w w:val="33"/>
                <w:sz w:val="18"/>
                <w:szCs w:val="18"/>
              </w:rPr>
              <w:t xml:space="preserve"> </w:t>
            </w:r>
            <w:r w:rsidRPr="00E13AF3">
              <w:rPr>
                <w:rFonts w:hint="eastAsia"/>
                <w:sz w:val="18"/>
                <w:szCs w:val="18"/>
              </w:rPr>
              <w:t>分。</w:t>
            </w:r>
          </w:p>
        </w:tc>
        <w:tc>
          <w:tcPr>
            <w:tcW w:w="1309"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查看专职人员合同</w:t>
            </w:r>
            <w:r>
              <w:rPr>
                <w:rFonts w:hint="eastAsia"/>
                <w:sz w:val="18"/>
                <w:szCs w:val="18"/>
              </w:rPr>
              <w:t>。</w:t>
            </w:r>
          </w:p>
        </w:tc>
      </w:tr>
      <w:tr w:rsidR="00022B69" w:rsidTr="00022B69">
        <w:trPr>
          <w:cantSplit/>
          <w:trHeight w:val="429"/>
        </w:trPr>
        <w:tc>
          <w:tcPr>
            <w:tcW w:w="356" w:type="pct"/>
            <w:vMerge/>
            <w:tcBorders>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Pr="00E13AF3" w:rsidRDefault="00022B69" w:rsidP="005C256C">
            <w:pPr>
              <w:pStyle w:val="TableParagraph"/>
              <w:jc w:val="both"/>
              <w:rPr>
                <w:sz w:val="18"/>
                <w:szCs w:val="18"/>
              </w:rPr>
            </w:pPr>
          </w:p>
        </w:tc>
        <w:tc>
          <w:tcPr>
            <w:tcW w:w="2531"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Pr="00E13AF3" w:rsidRDefault="00022B69" w:rsidP="005C256C">
            <w:pPr>
              <w:pStyle w:val="TableParagraph"/>
              <w:jc w:val="both"/>
              <w:rPr>
                <w:sz w:val="18"/>
                <w:szCs w:val="18"/>
              </w:rPr>
            </w:pPr>
            <w:r w:rsidRPr="00E13AF3">
              <w:rPr>
                <w:sz w:val="18"/>
                <w:szCs w:val="18"/>
              </w:rPr>
              <w:t>利用</w:t>
            </w:r>
            <w:r w:rsidRPr="00E13AF3">
              <w:rPr>
                <w:rFonts w:hint="eastAsia"/>
                <w:w w:val="33"/>
                <w:sz w:val="18"/>
                <w:szCs w:val="18"/>
              </w:rPr>
              <w:t xml:space="preserve"> </w:t>
            </w:r>
            <w:r w:rsidRPr="00E13AF3">
              <w:rPr>
                <w:w w:val="33"/>
                <w:sz w:val="18"/>
                <w:szCs w:val="18"/>
              </w:rPr>
              <w:t xml:space="preserve"> </w:t>
            </w:r>
            <w:r w:rsidRPr="00E13AF3">
              <w:rPr>
                <w:sz w:val="18"/>
                <w:szCs w:val="18"/>
              </w:rPr>
              <w:t>GIS</w:t>
            </w:r>
            <w:r w:rsidRPr="00E13AF3">
              <w:rPr>
                <w:rFonts w:hint="eastAsia"/>
                <w:w w:val="33"/>
                <w:sz w:val="18"/>
                <w:szCs w:val="18"/>
              </w:rPr>
              <w:t xml:space="preserve"> </w:t>
            </w:r>
            <w:r w:rsidRPr="00E13AF3">
              <w:rPr>
                <w:sz w:val="18"/>
                <w:szCs w:val="18"/>
              </w:rPr>
              <w:t>平台实现景区游客、车辆、缆车、游船、资源、商户、讲解员和工作人员等</w:t>
            </w:r>
            <w:r w:rsidRPr="00E13AF3">
              <w:rPr>
                <w:rFonts w:hint="eastAsia"/>
                <w:sz w:val="18"/>
                <w:szCs w:val="18"/>
              </w:rPr>
              <w:t>的</w:t>
            </w:r>
            <w:r w:rsidRPr="00E13AF3">
              <w:rPr>
                <w:sz w:val="18"/>
                <w:szCs w:val="18"/>
              </w:rPr>
              <w:t>统一调度管理得</w:t>
            </w:r>
            <w:r w:rsidRPr="00E13AF3">
              <w:rPr>
                <w:w w:val="33"/>
                <w:sz w:val="18"/>
                <w:szCs w:val="18"/>
              </w:rPr>
              <w:t xml:space="preserve"> </w:t>
            </w:r>
            <w:r w:rsidRPr="00E13AF3">
              <w:rPr>
                <w:rFonts w:hint="eastAsia"/>
                <w:sz w:val="18"/>
                <w:szCs w:val="18"/>
              </w:rPr>
              <w:t>1</w:t>
            </w:r>
            <w:r w:rsidRPr="00E13AF3">
              <w:rPr>
                <w:sz w:val="18"/>
                <w:szCs w:val="18"/>
              </w:rPr>
              <w:t>0</w:t>
            </w:r>
            <w:r w:rsidRPr="00E13AF3">
              <w:rPr>
                <w:w w:val="33"/>
                <w:sz w:val="18"/>
                <w:szCs w:val="18"/>
              </w:rPr>
              <w:t xml:space="preserve"> </w:t>
            </w:r>
            <w:r w:rsidRPr="00E13AF3">
              <w:rPr>
                <w:sz w:val="18"/>
                <w:szCs w:val="18"/>
              </w:rPr>
              <w:t>分。</w:t>
            </w:r>
          </w:p>
        </w:tc>
        <w:tc>
          <w:tcPr>
            <w:tcW w:w="1309" w:type="pct"/>
            <w:tcBorders>
              <w:top w:val="single" w:sz="2" w:space="0" w:color="000000"/>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现场测试</w:t>
            </w:r>
            <w:r>
              <w:rPr>
                <w:rFonts w:hint="eastAsia"/>
                <w:sz w:val="18"/>
                <w:szCs w:val="18"/>
              </w:rPr>
              <w:t>统一</w:t>
            </w:r>
            <w:r>
              <w:rPr>
                <w:sz w:val="18"/>
                <w:szCs w:val="18"/>
              </w:rPr>
              <w:t>调度管理功能</w:t>
            </w:r>
            <w:r>
              <w:rPr>
                <w:rFonts w:hint="eastAsia"/>
                <w:sz w:val="18"/>
                <w:szCs w:val="18"/>
              </w:rPr>
              <w:t>。</w:t>
            </w:r>
          </w:p>
        </w:tc>
      </w:tr>
      <w:tr w:rsidR="00022B69" w:rsidTr="00022B69">
        <w:trPr>
          <w:cantSplit/>
          <w:trHeight w:val="496"/>
        </w:trPr>
        <w:tc>
          <w:tcPr>
            <w:tcW w:w="356" w:type="pct"/>
            <w:vMerge/>
            <w:tcBorders>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right w:val="single" w:sz="2" w:space="0" w:color="000000"/>
            </w:tcBorders>
            <w:tcMar>
              <w:left w:w="45" w:type="dxa"/>
              <w:right w:w="45" w:type="dxa"/>
            </w:tcMar>
            <w:vAlign w:val="center"/>
          </w:tcPr>
          <w:p w:rsidR="00022B69" w:rsidRPr="00E13AF3" w:rsidRDefault="00022B69" w:rsidP="005C256C">
            <w:pPr>
              <w:pStyle w:val="TableParagraph"/>
              <w:jc w:val="both"/>
              <w:rPr>
                <w:sz w:val="18"/>
                <w:szCs w:val="18"/>
              </w:rPr>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Pr="00E13AF3" w:rsidRDefault="00022B69" w:rsidP="005C256C">
            <w:pPr>
              <w:pStyle w:val="TableParagraph"/>
              <w:jc w:val="both"/>
              <w:rPr>
                <w:sz w:val="18"/>
                <w:szCs w:val="18"/>
              </w:rPr>
            </w:pPr>
            <w:r w:rsidRPr="00E13AF3">
              <w:rPr>
                <w:sz w:val="18"/>
                <w:szCs w:val="18"/>
              </w:rPr>
              <w:t>日常通过综合管控平台实现景区内视频监控、信息发布、热点标注、应急演练等功能得</w:t>
            </w:r>
            <w:r w:rsidRPr="00E13AF3">
              <w:rPr>
                <w:w w:val="33"/>
                <w:sz w:val="18"/>
                <w:szCs w:val="18"/>
              </w:rPr>
              <w:t xml:space="preserve"> </w:t>
            </w:r>
            <w:r w:rsidRPr="00E13AF3">
              <w:rPr>
                <w:rFonts w:hint="eastAsia"/>
                <w:sz w:val="18"/>
                <w:szCs w:val="18"/>
              </w:rPr>
              <w:t>1</w:t>
            </w:r>
            <w:r w:rsidRPr="00E13AF3">
              <w:rPr>
                <w:rFonts w:hint="eastAsia"/>
                <w:sz w:val="18"/>
                <w:szCs w:val="18"/>
                <w:lang w:val="en-US"/>
              </w:rPr>
              <w:t>0</w:t>
            </w:r>
            <w:r w:rsidRPr="00E13AF3">
              <w:rPr>
                <w:w w:val="33"/>
                <w:sz w:val="18"/>
                <w:szCs w:val="18"/>
              </w:rPr>
              <w:t xml:space="preserve"> </w:t>
            </w:r>
            <w:r w:rsidRPr="00E13AF3">
              <w:rPr>
                <w:sz w:val="18"/>
                <w:szCs w:val="18"/>
              </w:rPr>
              <w:t>分</w:t>
            </w:r>
            <w:r w:rsidRPr="00E13AF3">
              <w:rPr>
                <w:rFonts w:hint="eastAsia"/>
                <w:sz w:val="18"/>
                <w:szCs w:val="18"/>
              </w:rPr>
              <w:t>，</w:t>
            </w:r>
            <w:r w:rsidRPr="00E13AF3">
              <w:rPr>
                <w:sz w:val="18"/>
                <w:szCs w:val="18"/>
              </w:rPr>
              <w:t>功能缺失的酌情扣分</w:t>
            </w:r>
            <w:r w:rsidRPr="00E13AF3">
              <w:rPr>
                <w:rFonts w:hint="eastAsia"/>
                <w:sz w:val="18"/>
                <w:szCs w:val="18"/>
              </w:rPr>
              <w:t>。</w:t>
            </w:r>
            <w:r w:rsidRPr="00E13AF3">
              <w:rPr>
                <w:sz w:val="18"/>
                <w:szCs w:val="18"/>
              </w:rPr>
              <w:t xml:space="preserve"> </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现场功能测试</w:t>
            </w:r>
            <w:r>
              <w:rPr>
                <w:rFonts w:hint="eastAsia"/>
                <w:sz w:val="18"/>
                <w:szCs w:val="18"/>
              </w:rPr>
              <w:t>。</w:t>
            </w:r>
          </w:p>
        </w:tc>
      </w:tr>
      <w:tr w:rsidR="00022B69" w:rsidTr="00022B69">
        <w:trPr>
          <w:cantSplit/>
          <w:trHeight w:val="302"/>
        </w:trPr>
        <w:tc>
          <w:tcPr>
            <w:tcW w:w="356" w:type="pct"/>
            <w:vMerge/>
            <w:tcBorders>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2" w:space="0" w:color="000000"/>
              <w:bottom w:val="single" w:sz="2" w:space="0" w:color="000000"/>
              <w:right w:val="single" w:sz="2" w:space="0" w:color="000000"/>
            </w:tcBorders>
            <w:tcMar>
              <w:left w:w="45" w:type="dxa"/>
              <w:right w:w="45" w:type="dxa"/>
            </w:tcMar>
            <w:vAlign w:val="center"/>
          </w:tcPr>
          <w:p w:rsidR="00022B69" w:rsidRPr="00E13AF3" w:rsidRDefault="00022B69" w:rsidP="005C256C">
            <w:pPr>
              <w:pStyle w:val="TableParagraph"/>
              <w:jc w:val="both"/>
              <w:rPr>
                <w:sz w:val="18"/>
                <w:szCs w:val="18"/>
              </w:rPr>
            </w:pPr>
          </w:p>
        </w:tc>
        <w:tc>
          <w:tcPr>
            <w:tcW w:w="2531" w:type="pct"/>
            <w:tcBorders>
              <w:top w:val="single" w:sz="4" w:space="0" w:color="auto"/>
              <w:left w:val="single" w:sz="2" w:space="0" w:color="000000"/>
              <w:bottom w:val="single" w:sz="2" w:space="0" w:color="000000"/>
              <w:right w:val="single" w:sz="2" w:space="0" w:color="000000"/>
            </w:tcBorders>
            <w:tcMar>
              <w:left w:w="45" w:type="dxa"/>
              <w:right w:w="45" w:type="dxa"/>
            </w:tcMar>
            <w:vAlign w:val="center"/>
          </w:tcPr>
          <w:p w:rsidR="00022B69" w:rsidRPr="00E13AF3" w:rsidRDefault="00022B69" w:rsidP="005C256C">
            <w:pPr>
              <w:pStyle w:val="TableParagraph"/>
              <w:jc w:val="both"/>
              <w:rPr>
                <w:sz w:val="18"/>
                <w:szCs w:val="18"/>
              </w:rPr>
            </w:pPr>
            <w:r w:rsidRPr="00E13AF3">
              <w:rPr>
                <w:sz w:val="18"/>
                <w:szCs w:val="18"/>
              </w:rPr>
              <w:t>应急状态通过综合管控平台实现应急点定位、预案调取、一键报警、区域通知、广播分流、大屏提示、救援队伍安排、线上调度、现场视频会议、接警上报等业务协同得</w:t>
            </w:r>
            <w:r w:rsidRPr="00E13AF3">
              <w:rPr>
                <w:w w:val="33"/>
                <w:sz w:val="18"/>
                <w:szCs w:val="18"/>
              </w:rPr>
              <w:t xml:space="preserve"> </w:t>
            </w:r>
            <w:r w:rsidRPr="00E13AF3">
              <w:rPr>
                <w:rFonts w:hint="eastAsia"/>
                <w:sz w:val="18"/>
                <w:szCs w:val="18"/>
              </w:rPr>
              <w:t>1</w:t>
            </w:r>
            <w:r w:rsidRPr="00E13AF3">
              <w:rPr>
                <w:rFonts w:hint="eastAsia"/>
                <w:sz w:val="18"/>
                <w:szCs w:val="18"/>
                <w:lang w:val="en-US"/>
              </w:rPr>
              <w:t>0</w:t>
            </w:r>
            <w:r w:rsidRPr="00E13AF3">
              <w:rPr>
                <w:w w:val="33"/>
                <w:sz w:val="18"/>
                <w:szCs w:val="18"/>
              </w:rPr>
              <w:t xml:space="preserve"> </w:t>
            </w:r>
            <w:r w:rsidRPr="00E13AF3">
              <w:rPr>
                <w:sz w:val="18"/>
                <w:szCs w:val="18"/>
              </w:rPr>
              <w:t>分</w:t>
            </w:r>
            <w:r w:rsidRPr="00E13AF3">
              <w:rPr>
                <w:rFonts w:hint="eastAsia"/>
                <w:sz w:val="18"/>
                <w:szCs w:val="18"/>
              </w:rPr>
              <w:t>，</w:t>
            </w:r>
            <w:r w:rsidRPr="00E13AF3">
              <w:rPr>
                <w:sz w:val="18"/>
                <w:szCs w:val="18"/>
              </w:rPr>
              <w:t>功能缺失的酌情扣分。</w:t>
            </w:r>
          </w:p>
        </w:tc>
        <w:tc>
          <w:tcPr>
            <w:tcW w:w="1309" w:type="pct"/>
            <w:vMerge/>
            <w:tcBorders>
              <w:left w:val="single" w:sz="2" w:space="0" w:color="000000"/>
              <w:bottom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174"/>
        </w:trPr>
        <w:tc>
          <w:tcPr>
            <w:tcW w:w="356" w:type="pct"/>
            <w:vMerge/>
            <w:tcBorders>
              <w:bottom w:val="single" w:sz="4" w:space="0" w:color="auto"/>
              <w:right w:val="single" w:sz="2" w:space="0" w:color="000000"/>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lang w:val="en-US"/>
              </w:rPr>
            </w:pPr>
            <w:r>
              <w:rPr>
                <w:rFonts w:hint="eastAsia"/>
                <w:sz w:val="18"/>
                <w:szCs w:val="18"/>
                <w:lang w:val="en-US"/>
              </w:rPr>
              <w:t xml:space="preserve">3.8 </w:t>
            </w:r>
            <w:proofErr w:type="gramStart"/>
            <w:r>
              <w:rPr>
                <w:rFonts w:hint="eastAsia"/>
                <w:sz w:val="18"/>
                <w:szCs w:val="18"/>
                <w:lang w:val="en-US"/>
              </w:rPr>
              <w:t>业财融合</w:t>
            </w:r>
            <w:proofErr w:type="gramEnd"/>
          </w:p>
          <w:p w:rsidR="00022B69" w:rsidRDefault="00022B69" w:rsidP="005C256C">
            <w:pPr>
              <w:pStyle w:val="TableParagraph"/>
              <w:jc w:val="both"/>
              <w:rPr>
                <w:sz w:val="18"/>
                <w:szCs w:val="18"/>
                <w:lang w:val="en-US"/>
              </w:rPr>
            </w:pPr>
            <w:r>
              <w:rPr>
                <w:sz w:val="18"/>
              </w:rPr>
              <w:t>（</w:t>
            </w:r>
            <w:r>
              <w:rPr>
                <w:rFonts w:hint="eastAsia"/>
                <w:w w:val="33"/>
                <w:sz w:val="18"/>
                <w:szCs w:val="18"/>
              </w:rPr>
              <w:t xml:space="preserve"> </w:t>
            </w:r>
            <w:r>
              <w:rPr>
                <w:sz w:val="18"/>
              </w:rPr>
              <w:t>10</w:t>
            </w:r>
            <w:r>
              <w:rPr>
                <w:w w:val="33"/>
                <w:sz w:val="18"/>
                <w:szCs w:val="18"/>
              </w:rPr>
              <w:t xml:space="preserve"> </w:t>
            </w:r>
            <w:r>
              <w:rPr>
                <w:sz w:val="18"/>
              </w:rPr>
              <w:t>分）</w:t>
            </w:r>
          </w:p>
        </w:tc>
        <w:tc>
          <w:tcPr>
            <w:tcW w:w="2531" w:type="pc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lang w:val="en-US"/>
              </w:rPr>
            </w:pPr>
            <w:r>
              <w:rPr>
                <w:rFonts w:hint="eastAsia"/>
                <w:sz w:val="18"/>
                <w:szCs w:val="18"/>
                <w:lang w:val="en-US"/>
              </w:rPr>
              <w:t>实现旅游业务数据与财务数据的充分融合得</w:t>
            </w:r>
            <w:r>
              <w:rPr>
                <w:rFonts w:hint="eastAsia"/>
                <w:w w:val="33"/>
                <w:sz w:val="18"/>
                <w:szCs w:val="18"/>
              </w:rPr>
              <w:t xml:space="preserve"> </w:t>
            </w:r>
            <w:r>
              <w:rPr>
                <w:rFonts w:hint="eastAsia"/>
                <w:sz w:val="18"/>
                <w:szCs w:val="18"/>
                <w:lang w:val="en-US"/>
              </w:rPr>
              <w:t>10</w:t>
            </w:r>
            <w:r>
              <w:rPr>
                <w:rFonts w:hint="eastAsia"/>
                <w:w w:val="33"/>
                <w:sz w:val="18"/>
                <w:szCs w:val="18"/>
              </w:rPr>
              <w:t xml:space="preserve"> </w:t>
            </w:r>
            <w:r>
              <w:rPr>
                <w:rFonts w:hint="eastAsia"/>
                <w:sz w:val="18"/>
                <w:szCs w:val="18"/>
                <w:lang w:val="en-US"/>
              </w:rPr>
              <w:t>分。</w:t>
            </w:r>
          </w:p>
        </w:tc>
        <w:tc>
          <w:tcPr>
            <w:tcW w:w="1309" w:type="pc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现场</w:t>
            </w:r>
            <w:r>
              <w:rPr>
                <w:rFonts w:hint="eastAsia"/>
                <w:sz w:val="18"/>
                <w:szCs w:val="18"/>
              </w:rPr>
              <w:t>查看</w:t>
            </w:r>
            <w:r>
              <w:rPr>
                <w:sz w:val="18"/>
                <w:szCs w:val="18"/>
              </w:rPr>
              <w:t>系统报表和数据</w:t>
            </w:r>
            <w:r>
              <w:rPr>
                <w:rFonts w:hint="eastAsia"/>
                <w:sz w:val="18"/>
                <w:szCs w:val="18"/>
              </w:rPr>
              <w:t>。</w:t>
            </w:r>
          </w:p>
        </w:tc>
      </w:tr>
      <w:tr w:rsidR="00022B69" w:rsidTr="00022B69">
        <w:trPr>
          <w:cantSplit/>
          <w:trHeight w:val="20"/>
        </w:trPr>
        <w:tc>
          <w:tcPr>
            <w:tcW w:w="356" w:type="pct"/>
            <w:vMerge w:val="restart"/>
            <w:tcBorders>
              <w:top w:val="single" w:sz="4" w:space="0" w:color="auto"/>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r>
              <w:rPr>
                <w:rFonts w:ascii="宋体" w:hAnsi="宋体" w:hint="eastAsia"/>
                <w:sz w:val="18"/>
                <w:szCs w:val="18"/>
              </w:rPr>
              <w:t>4.</w:t>
            </w:r>
            <w:r>
              <w:rPr>
                <w:rFonts w:ascii="宋体" w:hAnsi="宋体"/>
                <w:sz w:val="18"/>
                <w:szCs w:val="18"/>
              </w:rPr>
              <w:t>智慧</w:t>
            </w:r>
            <w:r>
              <w:rPr>
                <w:rFonts w:ascii="宋体" w:hAnsi="宋体" w:hint="eastAsia"/>
                <w:sz w:val="18"/>
                <w:szCs w:val="18"/>
              </w:rPr>
              <w:br/>
              <w:t>应用（160分）</w:t>
            </w:r>
          </w:p>
        </w:tc>
        <w:tc>
          <w:tcPr>
            <w:tcW w:w="804" w:type="pct"/>
            <w:vMerge w:val="restart"/>
            <w:tcBorders>
              <w:top w:val="single" w:sz="2" w:space="0" w:color="000000"/>
              <w:left w:val="single" w:sz="4" w:space="0" w:color="auto"/>
              <w:right w:val="single" w:sz="2" w:space="0" w:color="000000"/>
            </w:tcBorders>
            <w:tcMar>
              <w:left w:w="45" w:type="dxa"/>
              <w:right w:w="45" w:type="dxa"/>
            </w:tcMar>
            <w:vAlign w:val="center"/>
          </w:tcPr>
          <w:p w:rsidR="00022B69" w:rsidRPr="0029237A" w:rsidRDefault="00022B69" w:rsidP="005C256C">
            <w:pPr>
              <w:pStyle w:val="TableParagraph"/>
              <w:jc w:val="both"/>
              <w:rPr>
                <w:sz w:val="18"/>
                <w:szCs w:val="18"/>
              </w:rPr>
            </w:pPr>
            <w:r w:rsidRPr="0029237A">
              <w:rPr>
                <w:rFonts w:hint="eastAsia"/>
                <w:sz w:val="18"/>
                <w:szCs w:val="18"/>
              </w:rPr>
              <w:t>4.1 营销</w:t>
            </w:r>
            <w:r w:rsidRPr="0029237A">
              <w:rPr>
                <w:sz w:val="18"/>
                <w:szCs w:val="18"/>
              </w:rPr>
              <w:t>（</w:t>
            </w:r>
            <w:r w:rsidRPr="0029237A">
              <w:rPr>
                <w:rFonts w:hint="eastAsia"/>
                <w:w w:val="33"/>
                <w:sz w:val="18"/>
                <w:szCs w:val="18"/>
              </w:rPr>
              <w:t xml:space="preserve"> </w:t>
            </w:r>
            <w:r w:rsidRPr="0029237A">
              <w:rPr>
                <w:rFonts w:hint="eastAsia"/>
                <w:sz w:val="18"/>
                <w:szCs w:val="18"/>
                <w:lang w:val="en-US"/>
              </w:rPr>
              <w:t>3</w:t>
            </w:r>
            <w:r w:rsidRPr="0029237A">
              <w:rPr>
                <w:sz w:val="18"/>
                <w:szCs w:val="18"/>
              </w:rPr>
              <w:t>0</w:t>
            </w:r>
            <w:r w:rsidRPr="0029237A">
              <w:rPr>
                <w:w w:val="33"/>
                <w:sz w:val="18"/>
                <w:szCs w:val="18"/>
              </w:rPr>
              <w:t xml:space="preserve"> </w:t>
            </w:r>
            <w:r w:rsidRPr="0029237A">
              <w:rPr>
                <w:sz w:val="18"/>
                <w:szCs w:val="18"/>
              </w:rPr>
              <w:t>分）</w:t>
            </w:r>
          </w:p>
        </w:tc>
        <w:tc>
          <w:tcPr>
            <w:tcW w:w="2531" w:type="pct"/>
            <w:tcBorders>
              <w:top w:val="single" w:sz="2" w:space="0" w:color="000000"/>
              <w:left w:val="single" w:sz="2" w:space="0" w:color="000000"/>
              <w:right w:val="single" w:sz="2" w:space="0" w:color="000000"/>
            </w:tcBorders>
            <w:tcMar>
              <w:left w:w="45" w:type="dxa"/>
              <w:right w:w="45" w:type="dxa"/>
            </w:tcMar>
            <w:vAlign w:val="center"/>
          </w:tcPr>
          <w:p w:rsidR="00022B69" w:rsidRPr="0029237A" w:rsidRDefault="00022B69" w:rsidP="00844DBE">
            <w:pPr>
              <w:pStyle w:val="TableParagraph"/>
              <w:jc w:val="both"/>
              <w:rPr>
                <w:sz w:val="18"/>
                <w:szCs w:val="18"/>
              </w:rPr>
            </w:pPr>
            <w:r w:rsidRPr="0029237A">
              <w:rPr>
                <w:rFonts w:hint="eastAsia"/>
                <w:sz w:val="18"/>
                <w:szCs w:val="18"/>
                <w:lang w:val="en-US"/>
              </w:rPr>
              <w:t>有官方宣传账号、</w:t>
            </w:r>
            <w:proofErr w:type="gramStart"/>
            <w:r w:rsidRPr="0029237A">
              <w:rPr>
                <w:rFonts w:hint="eastAsia"/>
                <w:sz w:val="18"/>
                <w:szCs w:val="18"/>
                <w:lang w:val="en-US"/>
              </w:rPr>
              <w:t>微信公众号、微博企业</w:t>
            </w:r>
            <w:proofErr w:type="gramEnd"/>
            <w:r w:rsidRPr="0029237A">
              <w:rPr>
                <w:rFonts w:hint="eastAsia"/>
                <w:sz w:val="18"/>
                <w:szCs w:val="18"/>
                <w:lang w:val="en-US"/>
              </w:rPr>
              <w:t>号、</w:t>
            </w:r>
            <w:proofErr w:type="gramStart"/>
            <w:r w:rsidRPr="0029237A">
              <w:rPr>
                <w:rFonts w:hint="eastAsia"/>
                <w:sz w:val="18"/>
                <w:szCs w:val="18"/>
                <w:lang w:val="en-US"/>
              </w:rPr>
              <w:t>抖音企业</w:t>
            </w:r>
            <w:proofErr w:type="gramEnd"/>
            <w:r w:rsidRPr="0029237A">
              <w:rPr>
                <w:rFonts w:hint="eastAsia"/>
                <w:sz w:val="18"/>
                <w:szCs w:val="18"/>
                <w:lang w:val="en-US"/>
              </w:rPr>
              <w:t>号、企鹅号等主流自媒体账号，每个账号</w:t>
            </w:r>
            <w:r w:rsidRPr="0029237A">
              <w:rPr>
                <w:rFonts w:hint="eastAsia"/>
                <w:w w:val="33"/>
                <w:sz w:val="18"/>
                <w:szCs w:val="18"/>
              </w:rPr>
              <w:t xml:space="preserve"> </w:t>
            </w:r>
            <w:r w:rsidRPr="0029237A">
              <w:rPr>
                <w:rFonts w:hint="eastAsia"/>
                <w:sz w:val="18"/>
                <w:szCs w:val="18"/>
                <w:lang w:val="en-US"/>
              </w:rPr>
              <w:t>2</w:t>
            </w:r>
            <w:r w:rsidRPr="0029237A">
              <w:rPr>
                <w:rFonts w:hint="eastAsia"/>
                <w:w w:val="33"/>
                <w:sz w:val="18"/>
                <w:szCs w:val="18"/>
              </w:rPr>
              <w:t xml:space="preserve"> </w:t>
            </w:r>
            <w:r w:rsidRPr="0029237A">
              <w:rPr>
                <w:rFonts w:hint="eastAsia"/>
                <w:sz w:val="18"/>
                <w:szCs w:val="18"/>
                <w:lang w:val="en-US"/>
              </w:rPr>
              <w:t>分，满分</w:t>
            </w:r>
            <w:r w:rsidRPr="0029237A">
              <w:rPr>
                <w:rFonts w:hint="eastAsia"/>
                <w:w w:val="33"/>
                <w:sz w:val="18"/>
                <w:szCs w:val="18"/>
              </w:rPr>
              <w:t xml:space="preserve"> </w:t>
            </w:r>
            <w:r w:rsidRPr="0029237A">
              <w:rPr>
                <w:rFonts w:hint="eastAsia"/>
                <w:sz w:val="18"/>
                <w:szCs w:val="18"/>
                <w:lang w:val="en-US"/>
              </w:rPr>
              <w:t>10</w:t>
            </w:r>
            <w:r w:rsidRPr="0029237A">
              <w:rPr>
                <w:rFonts w:hint="eastAsia"/>
                <w:w w:val="33"/>
                <w:sz w:val="18"/>
                <w:szCs w:val="18"/>
              </w:rPr>
              <w:t xml:space="preserve"> </w:t>
            </w:r>
            <w:r w:rsidRPr="0029237A">
              <w:rPr>
                <w:rFonts w:hint="eastAsia"/>
                <w:sz w:val="18"/>
                <w:szCs w:val="18"/>
                <w:lang w:val="en-US"/>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查验活动记录文件或合同</w:t>
            </w:r>
            <w:r>
              <w:rPr>
                <w:rFonts w:hint="eastAsia"/>
                <w:sz w:val="18"/>
                <w:szCs w:val="18"/>
              </w:rPr>
              <w:t>，</w:t>
            </w:r>
            <w:proofErr w:type="gramStart"/>
            <w:r>
              <w:rPr>
                <w:sz w:val="18"/>
                <w:szCs w:val="18"/>
              </w:rPr>
              <w:t>查看自</w:t>
            </w:r>
            <w:proofErr w:type="gramEnd"/>
            <w:r>
              <w:rPr>
                <w:sz w:val="18"/>
                <w:szCs w:val="18"/>
              </w:rPr>
              <w:t>媒体账号</w:t>
            </w:r>
            <w:r>
              <w:rPr>
                <w:rFonts w:hint="eastAsia"/>
                <w:sz w:val="18"/>
                <w:szCs w:val="18"/>
              </w:rPr>
              <w:t>。</w:t>
            </w:r>
          </w:p>
        </w:tc>
      </w:tr>
      <w:tr w:rsidR="00022B69" w:rsidTr="00022B69">
        <w:trPr>
          <w:cantSplit/>
          <w:trHeight w:val="20"/>
        </w:trPr>
        <w:tc>
          <w:tcPr>
            <w:tcW w:w="356" w:type="pct"/>
            <w:vMerge/>
            <w:tcBorders>
              <w:top w:val="single" w:sz="4" w:space="0" w:color="auto"/>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top w:val="single" w:sz="2" w:space="0" w:color="000000"/>
              <w:left w:val="single" w:sz="4" w:space="0" w:color="auto"/>
              <w:right w:val="single" w:sz="2" w:space="0" w:color="000000"/>
            </w:tcBorders>
            <w:tcMar>
              <w:left w:w="45" w:type="dxa"/>
              <w:right w:w="45" w:type="dxa"/>
            </w:tcMar>
            <w:vAlign w:val="center"/>
          </w:tcPr>
          <w:p w:rsidR="00022B69" w:rsidRPr="0029237A" w:rsidRDefault="00022B69" w:rsidP="005C256C">
            <w:pPr>
              <w:pStyle w:val="TableParagraph"/>
              <w:jc w:val="both"/>
              <w:rPr>
                <w:sz w:val="18"/>
                <w:szCs w:val="18"/>
              </w:rPr>
            </w:pPr>
          </w:p>
        </w:tc>
        <w:tc>
          <w:tcPr>
            <w:tcW w:w="2531" w:type="pct"/>
            <w:tcBorders>
              <w:top w:val="single" w:sz="2" w:space="0" w:color="000000"/>
              <w:left w:val="single" w:sz="2" w:space="0" w:color="000000"/>
              <w:right w:val="single" w:sz="2" w:space="0" w:color="000000"/>
            </w:tcBorders>
            <w:tcMar>
              <w:left w:w="45" w:type="dxa"/>
              <w:right w:w="45" w:type="dxa"/>
            </w:tcMar>
            <w:vAlign w:val="center"/>
          </w:tcPr>
          <w:p w:rsidR="00022B69" w:rsidRPr="0029237A" w:rsidRDefault="00022B69" w:rsidP="005C256C">
            <w:pPr>
              <w:pStyle w:val="TableParagraph"/>
              <w:jc w:val="both"/>
              <w:rPr>
                <w:sz w:val="18"/>
                <w:szCs w:val="18"/>
              </w:rPr>
            </w:pPr>
            <w:r w:rsidRPr="0029237A">
              <w:rPr>
                <w:sz w:val="18"/>
                <w:szCs w:val="18"/>
              </w:rPr>
              <w:t>利用自有媒体全年开展宣传营销活动每次得</w:t>
            </w:r>
            <w:r w:rsidRPr="0029237A">
              <w:rPr>
                <w:rFonts w:hint="eastAsia"/>
                <w:sz w:val="18"/>
                <w:szCs w:val="18"/>
              </w:rPr>
              <w:t>3分</w:t>
            </w:r>
            <w:r w:rsidRPr="0029237A">
              <w:rPr>
                <w:sz w:val="18"/>
                <w:szCs w:val="18"/>
              </w:rPr>
              <w:t>，</w:t>
            </w:r>
            <w:r w:rsidRPr="0029237A">
              <w:rPr>
                <w:rFonts w:hint="eastAsia"/>
                <w:sz w:val="18"/>
                <w:szCs w:val="18"/>
              </w:rPr>
              <w:t>满分</w:t>
            </w:r>
            <w:r w:rsidRPr="0029237A">
              <w:rPr>
                <w:w w:val="33"/>
                <w:sz w:val="18"/>
                <w:szCs w:val="18"/>
              </w:rPr>
              <w:t xml:space="preserve"> </w:t>
            </w:r>
            <w:r w:rsidRPr="0029237A">
              <w:rPr>
                <w:rFonts w:hint="eastAsia"/>
                <w:sz w:val="18"/>
                <w:szCs w:val="18"/>
              </w:rPr>
              <w:t>1</w:t>
            </w:r>
            <w:r w:rsidRPr="0029237A">
              <w:rPr>
                <w:rFonts w:hint="eastAsia"/>
                <w:sz w:val="18"/>
                <w:szCs w:val="18"/>
                <w:lang w:val="en-US"/>
              </w:rPr>
              <w:t>0</w:t>
            </w:r>
            <w:r w:rsidRPr="0029237A">
              <w:rPr>
                <w:w w:val="33"/>
                <w:sz w:val="18"/>
                <w:szCs w:val="18"/>
              </w:rPr>
              <w:t xml:space="preserve"> </w:t>
            </w:r>
            <w:r w:rsidRPr="0029237A">
              <w:rPr>
                <w:sz w:val="18"/>
                <w:szCs w:val="18"/>
              </w:rPr>
              <w:t>分。</w:t>
            </w:r>
          </w:p>
        </w:tc>
        <w:tc>
          <w:tcPr>
            <w:tcW w:w="1309" w:type="pct"/>
            <w:vMerge/>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022B69" w:rsidRPr="0029237A" w:rsidRDefault="00022B69" w:rsidP="005C256C">
            <w:pPr>
              <w:spacing w:line="240" w:lineRule="auto"/>
              <w:rPr>
                <w:rFonts w:ascii="宋体" w:hAnsi="宋体"/>
                <w:sz w:val="18"/>
                <w:szCs w:val="18"/>
              </w:rPr>
            </w:pPr>
          </w:p>
        </w:tc>
        <w:tc>
          <w:tcPr>
            <w:tcW w:w="2531" w:type="pct"/>
            <w:tcBorders>
              <w:top w:val="single" w:sz="2" w:space="0" w:color="000000"/>
              <w:left w:val="single" w:sz="2" w:space="0" w:color="000000"/>
              <w:right w:val="single" w:sz="2" w:space="0" w:color="000000"/>
            </w:tcBorders>
            <w:tcMar>
              <w:left w:w="45" w:type="dxa"/>
              <w:right w:w="45" w:type="dxa"/>
            </w:tcMar>
            <w:vAlign w:val="center"/>
          </w:tcPr>
          <w:p w:rsidR="00022B69" w:rsidRPr="0029237A" w:rsidRDefault="00022B69" w:rsidP="005C256C">
            <w:pPr>
              <w:pStyle w:val="TableParagraph"/>
              <w:jc w:val="both"/>
              <w:rPr>
                <w:sz w:val="18"/>
                <w:szCs w:val="18"/>
              </w:rPr>
            </w:pPr>
            <w:r w:rsidRPr="0029237A">
              <w:rPr>
                <w:sz w:val="18"/>
                <w:szCs w:val="18"/>
              </w:rPr>
              <w:t>综合运用新媒体、短视频、电商平台等开展综合互动营销或活动，每次得</w:t>
            </w:r>
            <w:r w:rsidRPr="0029237A">
              <w:rPr>
                <w:w w:val="33"/>
                <w:sz w:val="18"/>
                <w:szCs w:val="18"/>
              </w:rPr>
              <w:t xml:space="preserve"> </w:t>
            </w:r>
            <w:r w:rsidRPr="0029237A">
              <w:rPr>
                <w:rFonts w:hint="eastAsia"/>
                <w:sz w:val="18"/>
                <w:szCs w:val="18"/>
              </w:rPr>
              <w:t>3</w:t>
            </w:r>
            <w:r w:rsidRPr="0029237A">
              <w:rPr>
                <w:w w:val="33"/>
                <w:sz w:val="18"/>
                <w:szCs w:val="18"/>
              </w:rPr>
              <w:t xml:space="preserve"> </w:t>
            </w:r>
            <w:r w:rsidRPr="0029237A">
              <w:rPr>
                <w:sz w:val="18"/>
                <w:szCs w:val="18"/>
              </w:rPr>
              <w:t>分，满分</w:t>
            </w:r>
            <w:r w:rsidRPr="0029237A">
              <w:rPr>
                <w:w w:val="33"/>
                <w:sz w:val="18"/>
                <w:szCs w:val="18"/>
              </w:rPr>
              <w:t xml:space="preserve"> </w:t>
            </w:r>
            <w:r w:rsidRPr="0029237A">
              <w:rPr>
                <w:rFonts w:hint="eastAsia"/>
                <w:sz w:val="18"/>
                <w:szCs w:val="18"/>
              </w:rPr>
              <w:t>1</w:t>
            </w:r>
            <w:r w:rsidRPr="0029237A">
              <w:rPr>
                <w:rFonts w:hint="eastAsia"/>
                <w:sz w:val="18"/>
                <w:szCs w:val="18"/>
                <w:lang w:val="en-US"/>
              </w:rPr>
              <w:t>0</w:t>
            </w:r>
            <w:r w:rsidRPr="0029237A">
              <w:rPr>
                <w:w w:val="33"/>
                <w:sz w:val="18"/>
                <w:szCs w:val="18"/>
              </w:rPr>
              <w:t xml:space="preserve"> </w:t>
            </w:r>
            <w:r w:rsidRPr="0029237A">
              <w:rPr>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20"/>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tcBorders>
              <w:top w:val="single" w:sz="2" w:space="0" w:color="000000"/>
              <w:left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rFonts w:hint="eastAsia"/>
                <w:sz w:val="18"/>
                <w:szCs w:val="18"/>
              </w:rPr>
              <w:t xml:space="preserve">4.2 </w:t>
            </w:r>
            <w:r>
              <w:rPr>
                <w:sz w:val="18"/>
                <w:szCs w:val="18"/>
              </w:rPr>
              <w:t>在线交易</w:t>
            </w:r>
          </w:p>
          <w:p w:rsidR="00022B69" w:rsidRDefault="00022B69" w:rsidP="005C256C">
            <w:pPr>
              <w:pStyle w:val="TableParagraph"/>
              <w:jc w:val="both"/>
              <w:rPr>
                <w:sz w:val="18"/>
                <w:szCs w:val="18"/>
              </w:rPr>
            </w:pPr>
            <w:r>
              <w:rPr>
                <w:sz w:val="18"/>
                <w:szCs w:val="18"/>
              </w:rPr>
              <w:t>（</w:t>
            </w:r>
            <w:r>
              <w:rPr>
                <w:rFonts w:hint="eastAsia"/>
                <w:w w:val="33"/>
                <w:sz w:val="18"/>
                <w:szCs w:val="18"/>
              </w:rPr>
              <w:t xml:space="preserve"> </w:t>
            </w:r>
            <w:r>
              <w:rPr>
                <w:rFonts w:hint="eastAsia"/>
                <w:sz w:val="18"/>
                <w:szCs w:val="18"/>
              </w:rPr>
              <w:t>2</w:t>
            </w:r>
            <w:r>
              <w:rPr>
                <w:sz w:val="18"/>
                <w:szCs w:val="18"/>
              </w:rPr>
              <w:t>0</w:t>
            </w:r>
            <w:r>
              <w:rPr>
                <w:w w:val="33"/>
                <w:sz w:val="18"/>
                <w:szCs w:val="18"/>
              </w:rPr>
              <w:t xml:space="preserve"> </w:t>
            </w:r>
            <w:r>
              <w:rPr>
                <w:sz w:val="18"/>
                <w:szCs w:val="18"/>
              </w:rPr>
              <w:t>分）</w:t>
            </w:r>
          </w:p>
        </w:tc>
        <w:tc>
          <w:tcPr>
            <w:tcW w:w="2531" w:type="pc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支持网上预订、网上交易和网上支付等</w:t>
            </w:r>
            <w:r>
              <w:rPr>
                <w:rFonts w:hint="eastAsia"/>
                <w:sz w:val="18"/>
                <w:szCs w:val="18"/>
              </w:rPr>
              <w:t>，</w:t>
            </w:r>
            <w:r>
              <w:rPr>
                <w:sz w:val="18"/>
                <w:szCs w:val="18"/>
              </w:rPr>
              <w:t>在线</w:t>
            </w:r>
            <w:proofErr w:type="gramStart"/>
            <w:r>
              <w:rPr>
                <w:sz w:val="18"/>
                <w:szCs w:val="18"/>
              </w:rPr>
              <w:t>交易额占营收</w:t>
            </w:r>
            <w:proofErr w:type="gramEnd"/>
            <w:r>
              <w:rPr>
                <w:sz w:val="18"/>
                <w:szCs w:val="18"/>
              </w:rPr>
              <w:t>额的比例小于</w:t>
            </w:r>
            <w:r>
              <w:rPr>
                <w:w w:val="33"/>
                <w:sz w:val="18"/>
                <w:szCs w:val="18"/>
              </w:rPr>
              <w:t xml:space="preserve"> </w:t>
            </w:r>
            <w:r>
              <w:rPr>
                <w:rFonts w:hint="eastAsia"/>
                <w:sz w:val="18"/>
                <w:szCs w:val="18"/>
                <w:lang w:val="en-US"/>
              </w:rPr>
              <w:t>2</w:t>
            </w:r>
            <w:r>
              <w:rPr>
                <w:sz w:val="18"/>
                <w:szCs w:val="18"/>
              </w:rPr>
              <w:t>0%</w:t>
            </w:r>
            <w:r>
              <w:rPr>
                <w:rFonts w:hint="eastAsia"/>
                <w:w w:val="33"/>
                <w:sz w:val="18"/>
                <w:szCs w:val="18"/>
              </w:rPr>
              <w:t xml:space="preserve"> </w:t>
            </w:r>
            <w:r>
              <w:rPr>
                <w:sz w:val="18"/>
                <w:szCs w:val="18"/>
              </w:rPr>
              <w:t>得</w:t>
            </w:r>
            <w:r>
              <w:rPr>
                <w:w w:val="33"/>
                <w:sz w:val="18"/>
                <w:szCs w:val="18"/>
              </w:rPr>
              <w:t xml:space="preserve"> </w:t>
            </w:r>
            <w:r>
              <w:rPr>
                <w:rFonts w:hint="eastAsia"/>
                <w:sz w:val="18"/>
                <w:szCs w:val="18"/>
              </w:rPr>
              <w:t>10</w:t>
            </w:r>
            <w:r>
              <w:rPr>
                <w:rFonts w:hint="eastAsia"/>
                <w:w w:val="33"/>
                <w:sz w:val="18"/>
                <w:szCs w:val="18"/>
              </w:rPr>
              <w:t xml:space="preserve"> </w:t>
            </w:r>
            <w:r>
              <w:rPr>
                <w:sz w:val="18"/>
                <w:szCs w:val="18"/>
              </w:rPr>
              <w:t>分，</w:t>
            </w:r>
            <w:r>
              <w:rPr>
                <w:rFonts w:hint="eastAsia"/>
                <w:sz w:val="18"/>
                <w:szCs w:val="18"/>
                <w:lang w:val="en-US"/>
              </w:rPr>
              <w:t>2</w:t>
            </w:r>
            <w:r>
              <w:rPr>
                <w:sz w:val="18"/>
                <w:szCs w:val="18"/>
              </w:rPr>
              <w:t>0%～</w:t>
            </w:r>
            <w:r>
              <w:rPr>
                <w:rFonts w:hint="eastAsia"/>
                <w:sz w:val="18"/>
                <w:szCs w:val="18"/>
                <w:lang w:val="en-US"/>
              </w:rPr>
              <w:t>4</w:t>
            </w:r>
            <w:r>
              <w:rPr>
                <w:sz w:val="18"/>
                <w:szCs w:val="18"/>
              </w:rPr>
              <w:t>0%</w:t>
            </w:r>
            <w:r>
              <w:rPr>
                <w:rFonts w:hint="eastAsia"/>
                <w:w w:val="33"/>
                <w:sz w:val="18"/>
                <w:szCs w:val="18"/>
              </w:rPr>
              <w:t xml:space="preserve"> </w:t>
            </w:r>
            <w:r>
              <w:rPr>
                <w:sz w:val="18"/>
                <w:szCs w:val="18"/>
              </w:rPr>
              <w:t>得</w:t>
            </w:r>
            <w:r>
              <w:rPr>
                <w:w w:val="33"/>
                <w:sz w:val="18"/>
                <w:szCs w:val="18"/>
              </w:rPr>
              <w:t xml:space="preserve"> </w:t>
            </w:r>
            <w:r>
              <w:rPr>
                <w:rFonts w:hint="eastAsia"/>
                <w:sz w:val="18"/>
                <w:szCs w:val="18"/>
              </w:rPr>
              <w:t>15</w:t>
            </w:r>
            <w:r>
              <w:rPr>
                <w:w w:val="33"/>
                <w:sz w:val="18"/>
                <w:szCs w:val="18"/>
              </w:rPr>
              <w:t xml:space="preserve"> </w:t>
            </w:r>
            <w:r>
              <w:rPr>
                <w:sz w:val="18"/>
                <w:szCs w:val="18"/>
              </w:rPr>
              <w:t>分，</w:t>
            </w:r>
            <w:r>
              <w:rPr>
                <w:rFonts w:hint="eastAsia"/>
                <w:sz w:val="18"/>
                <w:szCs w:val="18"/>
                <w:lang w:val="en-US"/>
              </w:rPr>
              <w:t>4</w:t>
            </w:r>
            <w:r>
              <w:rPr>
                <w:sz w:val="18"/>
                <w:szCs w:val="18"/>
              </w:rPr>
              <w:t>0%</w:t>
            </w:r>
            <w:r>
              <w:rPr>
                <w:rFonts w:hint="eastAsia"/>
                <w:w w:val="33"/>
                <w:sz w:val="18"/>
                <w:szCs w:val="18"/>
              </w:rPr>
              <w:t xml:space="preserve"> </w:t>
            </w:r>
            <w:r>
              <w:rPr>
                <w:sz w:val="18"/>
                <w:szCs w:val="18"/>
              </w:rPr>
              <w:t>以上得</w:t>
            </w:r>
            <w:r>
              <w:rPr>
                <w:w w:val="33"/>
                <w:sz w:val="18"/>
                <w:szCs w:val="18"/>
              </w:rPr>
              <w:t xml:space="preserve"> </w:t>
            </w:r>
            <w:r>
              <w:rPr>
                <w:rFonts w:hint="eastAsia"/>
                <w:sz w:val="18"/>
                <w:szCs w:val="18"/>
              </w:rPr>
              <w:t>2</w:t>
            </w:r>
            <w:r>
              <w:rPr>
                <w:sz w:val="18"/>
                <w:szCs w:val="18"/>
              </w:rPr>
              <w:t>0</w:t>
            </w:r>
            <w:r>
              <w:rPr>
                <w:w w:val="33"/>
                <w:sz w:val="18"/>
                <w:szCs w:val="18"/>
              </w:rPr>
              <w:t xml:space="preserve"> </w:t>
            </w:r>
            <w:r>
              <w:rPr>
                <w:sz w:val="18"/>
                <w:szCs w:val="18"/>
              </w:rPr>
              <w:t>分。</w:t>
            </w:r>
          </w:p>
        </w:tc>
        <w:tc>
          <w:tcPr>
            <w:tcW w:w="1309" w:type="pc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查验统计数据</w:t>
            </w:r>
            <w:r>
              <w:rPr>
                <w:rFonts w:hint="eastAsia"/>
                <w:sz w:val="18"/>
                <w:szCs w:val="18"/>
              </w:rPr>
              <w:t>。</w:t>
            </w:r>
          </w:p>
        </w:tc>
      </w:tr>
      <w:tr w:rsidR="00022B69" w:rsidTr="00022B69">
        <w:trPr>
          <w:cantSplit/>
          <w:trHeight w:val="294"/>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val="restart"/>
            <w:tcBorders>
              <w:top w:val="single" w:sz="2" w:space="0" w:color="000000"/>
              <w:left w:val="single" w:sz="4" w:space="0" w:color="auto"/>
              <w:right w:val="single" w:sz="2" w:space="0" w:color="000000"/>
            </w:tcBorders>
            <w:tcMar>
              <w:left w:w="45" w:type="dxa"/>
              <w:right w:w="45" w:type="dxa"/>
            </w:tcMar>
            <w:vAlign w:val="center"/>
          </w:tcPr>
          <w:p w:rsidR="00022B69" w:rsidRPr="00AF25CF" w:rsidRDefault="00022B69" w:rsidP="005C256C">
            <w:pPr>
              <w:pStyle w:val="TableParagraph"/>
              <w:jc w:val="both"/>
              <w:rPr>
                <w:sz w:val="18"/>
                <w:szCs w:val="18"/>
              </w:rPr>
            </w:pPr>
            <w:r w:rsidRPr="00AF25CF">
              <w:rPr>
                <w:rFonts w:hint="eastAsia"/>
                <w:sz w:val="18"/>
                <w:szCs w:val="18"/>
              </w:rPr>
              <w:t xml:space="preserve">4.3 </w:t>
            </w:r>
            <w:r w:rsidRPr="00AF25CF">
              <w:rPr>
                <w:sz w:val="18"/>
                <w:szCs w:val="18"/>
              </w:rPr>
              <w:t>大数据应用</w:t>
            </w:r>
          </w:p>
          <w:p w:rsidR="00022B69" w:rsidRPr="00AF25CF" w:rsidRDefault="00022B69" w:rsidP="005C256C">
            <w:pPr>
              <w:pStyle w:val="TableParagraph"/>
              <w:jc w:val="both"/>
              <w:rPr>
                <w:sz w:val="18"/>
                <w:szCs w:val="18"/>
              </w:rPr>
            </w:pPr>
            <w:r w:rsidRPr="00AF25CF">
              <w:rPr>
                <w:sz w:val="18"/>
                <w:szCs w:val="18"/>
              </w:rPr>
              <w:t>（</w:t>
            </w:r>
            <w:r w:rsidRPr="00AF25CF">
              <w:rPr>
                <w:rFonts w:hint="eastAsia"/>
                <w:w w:val="33"/>
                <w:sz w:val="18"/>
                <w:szCs w:val="18"/>
              </w:rPr>
              <w:t xml:space="preserve"> </w:t>
            </w:r>
            <w:r w:rsidRPr="00AF25CF">
              <w:rPr>
                <w:rFonts w:hint="eastAsia"/>
                <w:sz w:val="18"/>
                <w:szCs w:val="18"/>
                <w:lang w:val="en-US"/>
              </w:rPr>
              <w:t>110</w:t>
            </w:r>
            <w:r w:rsidRPr="00AF25CF">
              <w:rPr>
                <w:w w:val="33"/>
                <w:sz w:val="18"/>
                <w:szCs w:val="18"/>
              </w:rPr>
              <w:t xml:space="preserve"> </w:t>
            </w:r>
            <w:r w:rsidRPr="00AF25CF">
              <w:rPr>
                <w:sz w:val="18"/>
                <w:szCs w:val="18"/>
              </w:rPr>
              <w:t>分）</w:t>
            </w: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Pr="00AF25CF" w:rsidRDefault="00022B69" w:rsidP="002C0CCC">
            <w:pPr>
              <w:pStyle w:val="TableParagraph"/>
              <w:jc w:val="both"/>
              <w:rPr>
                <w:sz w:val="18"/>
                <w:szCs w:val="18"/>
              </w:rPr>
            </w:pPr>
            <w:r w:rsidRPr="00AF25CF">
              <w:rPr>
                <w:sz w:val="18"/>
                <w:szCs w:val="18"/>
              </w:rPr>
              <w:t>利用大数据技术实现游客画像（年龄、性别、学历、地域、行为、出游动机、消费方式、交通工具等）的全部要素在线分析得</w:t>
            </w:r>
            <w:r w:rsidRPr="00AF25CF">
              <w:rPr>
                <w:w w:val="33"/>
                <w:sz w:val="18"/>
                <w:szCs w:val="18"/>
              </w:rPr>
              <w:t xml:space="preserve"> </w:t>
            </w:r>
            <w:r w:rsidR="002C0CCC" w:rsidRPr="00AF25CF">
              <w:rPr>
                <w:rFonts w:hint="eastAsia"/>
                <w:sz w:val="18"/>
                <w:szCs w:val="18"/>
                <w:lang w:val="en-US"/>
              </w:rPr>
              <w:t>25</w:t>
            </w:r>
            <w:r w:rsidRPr="00AF25CF">
              <w:rPr>
                <w:w w:val="33"/>
                <w:sz w:val="18"/>
                <w:szCs w:val="18"/>
              </w:rPr>
              <w:t xml:space="preserve"> </w:t>
            </w:r>
            <w:r w:rsidRPr="00AF25CF">
              <w:rPr>
                <w:sz w:val="18"/>
                <w:szCs w:val="18"/>
              </w:rPr>
              <w:t>分。</w:t>
            </w:r>
          </w:p>
        </w:tc>
        <w:tc>
          <w:tcPr>
            <w:tcW w:w="1309" w:type="pct"/>
            <w:vMerge w:val="restart"/>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查验应用分析</w:t>
            </w:r>
            <w:r>
              <w:rPr>
                <w:rFonts w:hint="eastAsia"/>
                <w:sz w:val="18"/>
                <w:szCs w:val="18"/>
              </w:rPr>
              <w:t>材料。</w:t>
            </w:r>
          </w:p>
        </w:tc>
      </w:tr>
      <w:tr w:rsidR="00022B69" w:rsidTr="00022B69">
        <w:trPr>
          <w:cantSplit/>
          <w:trHeight w:val="294"/>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top w:val="single" w:sz="2" w:space="0" w:color="000000"/>
              <w:left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r>
              <w:rPr>
                <w:sz w:val="18"/>
                <w:szCs w:val="18"/>
              </w:rPr>
              <w:t>利用大数据能进行消费和客流等趋势分析及预测得</w:t>
            </w:r>
            <w:r>
              <w:rPr>
                <w:w w:val="33"/>
                <w:sz w:val="18"/>
                <w:szCs w:val="18"/>
              </w:rPr>
              <w:t xml:space="preserve"> </w:t>
            </w:r>
            <w:r>
              <w:rPr>
                <w:sz w:val="18"/>
                <w:szCs w:val="18"/>
              </w:rPr>
              <w:t>1</w:t>
            </w:r>
            <w:r>
              <w:rPr>
                <w:rFonts w:hint="eastAsia"/>
                <w:sz w:val="18"/>
                <w:szCs w:val="18"/>
              </w:rPr>
              <w:t>5</w:t>
            </w:r>
            <w:r>
              <w:rPr>
                <w:sz w:val="18"/>
                <w:szCs w:val="18"/>
              </w:rPr>
              <w:t>分。</w:t>
            </w:r>
          </w:p>
        </w:tc>
        <w:tc>
          <w:tcPr>
            <w:tcW w:w="1309" w:type="pct"/>
            <w:vMerge/>
            <w:tcBorders>
              <w:top w:val="single" w:sz="2" w:space="0" w:color="000000"/>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322"/>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022B69" w:rsidRDefault="00022B69" w:rsidP="005C256C">
            <w:pPr>
              <w:spacing w:line="240" w:lineRule="auto"/>
              <w:rPr>
                <w:rFonts w:ascii="宋体" w:hAnsi="宋体"/>
                <w:sz w:val="18"/>
                <w:szCs w:val="18"/>
              </w:rPr>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Pr="009236C1" w:rsidRDefault="00022B69" w:rsidP="00386EFF">
            <w:pPr>
              <w:pStyle w:val="TableParagraph"/>
              <w:jc w:val="both"/>
              <w:rPr>
                <w:sz w:val="18"/>
                <w:szCs w:val="18"/>
              </w:rPr>
            </w:pPr>
            <w:r w:rsidRPr="009236C1">
              <w:rPr>
                <w:sz w:val="18"/>
                <w:szCs w:val="18"/>
              </w:rPr>
              <w:t>利用大数据技术开展景区口碑、舆情、曝光度、关注度、搜索热度等市场监测、分析与诊断得</w:t>
            </w:r>
            <w:r w:rsidRPr="009236C1">
              <w:rPr>
                <w:w w:val="33"/>
                <w:sz w:val="18"/>
                <w:szCs w:val="18"/>
              </w:rPr>
              <w:t xml:space="preserve"> </w:t>
            </w:r>
            <w:r w:rsidR="00061CB7" w:rsidRPr="009236C1">
              <w:rPr>
                <w:rFonts w:hint="eastAsia"/>
                <w:sz w:val="18"/>
                <w:szCs w:val="18"/>
                <w:lang w:val="en-US"/>
              </w:rPr>
              <w:t>25</w:t>
            </w:r>
            <w:r w:rsidRPr="009236C1">
              <w:rPr>
                <w:w w:val="33"/>
                <w:sz w:val="18"/>
                <w:szCs w:val="18"/>
              </w:rPr>
              <w:t xml:space="preserve"> </w:t>
            </w:r>
            <w:r w:rsidRPr="009236C1">
              <w:rPr>
                <w:sz w:val="18"/>
                <w:szCs w:val="18"/>
              </w:rPr>
              <w:t>分。</w:t>
            </w:r>
          </w:p>
        </w:tc>
        <w:tc>
          <w:tcPr>
            <w:tcW w:w="1309" w:type="pct"/>
            <w:vMerge/>
            <w:tcBorders>
              <w:left w:val="single" w:sz="2" w:space="0" w:color="000000"/>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022B69" w:rsidTr="00022B69">
        <w:trPr>
          <w:cantSplit/>
          <w:trHeight w:val="322"/>
        </w:trPr>
        <w:tc>
          <w:tcPr>
            <w:tcW w:w="356" w:type="pct"/>
            <w:vMerge/>
            <w:tcBorders>
              <w:left w:val="single" w:sz="4" w:space="0" w:color="auto"/>
              <w:right w:val="single" w:sz="4" w:space="0" w:color="auto"/>
            </w:tcBorders>
            <w:tcMar>
              <w:left w:w="45" w:type="dxa"/>
              <w:right w:w="45" w:type="dxa"/>
            </w:tcMar>
            <w:vAlign w:val="center"/>
          </w:tcPr>
          <w:p w:rsidR="00022B69" w:rsidRDefault="00022B69"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022B69" w:rsidRDefault="00022B69" w:rsidP="005C256C">
            <w:pPr>
              <w:spacing w:line="240" w:lineRule="auto"/>
              <w:rPr>
                <w:rFonts w:ascii="宋体" w:hAnsi="宋体"/>
                <w:sz w:val="18"/>
                <w:szCs w:val="18"/>
              </w:rPr>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022B69" w:rsidRPr="009236C1" w:rsidRDefault="00022B69" w:rsidP="005C256C">
            <w:pPr>
              <w:pStyle w:val="TableParagraph"/>
              <w:jc w:val="both"/>
              <w:rPr>
                <w:sz w:val="18"/>
                <w:szCs w:val="18"/>
              </w:rPr>
            </w:pPr>
            <w:r w:rsidRPr="009236C1">
              <w:rPr>
                <w:sz w:val="18"/>
                <w:szCs w:val="18"/>
              </w:rPr>
              <w:t>利用大数据技术制定品牌营销、活动策划、危机公关或新品研发的，每次得</w:t>
            </w:r>
            <w:r w:rsidRPr="009236C1">
              <w:rPr>
                <w:w w:val="33"/>
                <w:sz w:val="18"/>
                <w:szCs w:val="18"/>
              </w:rPr>
              <w:t xml:space="preserve"> </w:t>
            </w:r>
            <w:r w:rsidRPr="009236C1">
              <w:rPr>
                <w:sz w:val="18"/>
                <w:szCs w:val="18"/>
              </w:rPr>
              <w:t>5</w:t>
            </w:r>
            <w:r w:rsidRPr="009236C1">
              <w:rPr>
                <w:w w:val="33"/>
                <w:sz w:val="18"/>
                <w:szCs w:val="18"/>
              </w:rPr>
              <w:t xml:space="preserve"> </w:t>
            </w:r>
            <w:r w:rsidRPr="009236C1">
              <w:rPr>
                <w:sz w:val="18"/>
                <w:szCs w:val="18"/>
              </w:rPr>
              <w:t>分，满分</w:t>
            </w:r>
            <w:r w:rsidRPr="009236C1">
              <w:rPr>
                <w:w w:val="33"/>
                <w:sz w:val="18"/>
                <w:szCs w:val="18"/>
              </w:rPr>
              <w:t xml:space="preserve"> </w:t>
            </w:r>
            <w:r w:rsidRPr="009236C1">
              <w:rPr>
                <w:rFonts w:hint="eastAsia"/>
                <w:sz w:val="18"/>
                <w:szCs w:val="18"/>
                <w:lang w:val="en-US"/>
              </w:rPr>
              <w:t>1</w:t>
            </w:r>
            <w:r w:rsidRPr="009236C1">
              <w:rPr>
                <w:rFonts w:hint="eastAsia"/>
                <w:sz w:val="18"/>
                <w:szCs w:val="18"/>
              </w:rPr>
              <w:t>5</w:t>
            </w:r>
            <w:r w:rsidRPr="009236C1">
              <w:rPr>
                <w:w w:val="33"/>
                <w:sz w:val="18"/>
                <w:szCs w:val="18"/>
              </w:rPr>
              <w:t xml:space="preserve"> </w:t>
            </w:r>
            <w:r w:rsidRPr="009236C1">
              <w:rPr>
                <w:sz w:val="18"/>
                <w:szCs w:val="18"/>
              </w:rPr>
              <w:t>分。</w:t>
            </w:r>
          </w:p>
        </w:tc>
        <w:tc>
          <w:tcPr>
            <w:tcW w:w="1309" w:type="pct"/>
            <w:vMerge/>
            <w:tcBorders>
              <w:left w:val="single" w:sz="2" w:space="0" w:color="000000"/>
              <w:bottom w:val="single" w:sz="4" w:space="0" w:color="auto"/>
              <w:right w:val="single" w:sz="2" w:space="0" w:color="000000"/>
            </w:tcBorders>
            <w:tcMar>
              <w:left w:w="45" w:type="dxa"/>
              <w:right w:w="45" w:type="dxa"/>
            </w:tcMar>
            <w:vAlign w:val="center"/>
          </w:tcPr>
          <w:p w:rsidR="00022B69" w:rsidRDefault="00022B69" w:rsidP="005C256C">
            <w:pPr>
              <w:pStyle w:val="TableParagraph"/>
              <w:jc w:val="both"/>
              <w:rPr>
                <w:sz w:val="18"/>
                <w:szCs w:val="18"/>
              </w:rPr>
            </w:pPr>
          </w:p>
        </w:tc>
      </w:tr>
      <w:tr w:rsidR="00AE1656" w:rsidTr="00022B69">
        <w:trPr>
          <w:cantSplit/>
          <w:trHeight w:val="322"/>
        </w:trPr>
        <w:tc>
          <w:tcPr>
            <w:tcW w:w="356" w:type="pct"/>
            <w:vMerge/>
            <w:tcBorders>
              <w:left w:val="single" w:sz="4" w:space="0" w:color="auto"/>
              <w:right w:val="single" w:sz="4" w:space="0" w:color="auto"/>
            </w:tcBorders>
            <w:tcMar>
              <w:left w:w="45" w:type="dxa"/>
              <w:right w:w="45" w:type="dxa"/>
            </w:tcMar>
            <w:vAlign w:val="center"/>
          </w:tcPr>
          <w:p w:rsidR="00AE1656" w:rsidRDefault="00AE1656"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AE1656" w:rsidRDefault="00AE1656" w:rsidP="005C256C">
            <w:pPr>
              <w:spacing w:line="240" w:lineRule="auto"/>
              <w:rPr>
                <w:rFonts w:ascii="宋体" w:hAnsi="宋体"/>
                <w:sz w:val="18"/>
                <w:szCs w:val="18"/>
              </w:rPr>
            </w:pPr>
          </w:p>
        </w:tc>
        <w:tc>
          <w:tcPr>
            <w:tcW w:w="2531" w:type="pct"/>
            <w:tcBorders>
              <w:top w:val="single" w:sz="2" w:space="0" w:color="000000"/>
              <w:left w:val="single" w:sz="2" w:space="0" w:color="000000"/>
              <w:bottom w:val="single" w:sz="4" w:space="0" w:color="auto"/>
              <w:right w:val="single" w:sz="2" w:space="0" w:color="000000"/>
            </w:tcBorders>
            <w:tcMar>
              <w:left w:w="45" w:type="dxa"/>
              <w:right w:w="45" w:type="dxa"/>
            </w:tcMar>
            <w:vAlign w:val="center"/>
          </w:tcPr>
          <w:p w:rsidR="00AE1656" w:rsidRPr="009236C1" w:rsidRDefault="00AE1656" w:rsidP="005C256C">
            <w:pPr>
              <w:pStyle w:val="TableParagraph"/>
              <w:jc w:val="both"/>
              <w:rPr>
                <w:sz w:val="18"/>
                <w:szCs w:val="18"/>
              </w:rPr>
            </w:pPr>
            <w:r w:rsidRPr="009236C1">
              <w:rPr>
                <w:sz w:val="18"/>
                <w:szCs w:val="18"/>
              </w:rPr>
              <w:t>利用大数据技术或信息化手段开展廉政文化宣传得</w:t>
            </w:r>
            <w:r w:rsidRPr="009236C1">
              <w:rPr>
                <w:w w:val="33"/>
                <w:sz w:val="18"/>
                <w:szCs w:val="18"/>
              </w:rPr>
              <w:t xml:space="preserve"> </w:t>
            </w:r>
            <w:r w:rsidRPr="009236C1">
              <w:rPr>
                <w:rFonts w:hint="eastAsia"/>
                <w:sz w:val="18"/>
                <w:szCs w:val="18"/>
                <w:lang w:val="en-US"/>
              </w:rPr>
              <w:t>10</w:t>
            </w:r>
            <w:r w:rsidRPr="009236C1">
              <w:rPr>
                <w:w w:val="33"/>
                <w:sz w:val="18"/>
                <w:szCs w:val="18"/>
              </w:rPr>
              <w:t xml:space="preserve"> </w:t>
            </w:r>
            <w:r w:rsidRPr="009236C1">
              <w:rPr>
                <w:sz w:val="18"/>
                <w:szCs w:val="18"/>
              </w:rPr>
              <w:t>分。</w:t>
            </w:r>
          </w:p>
        </w:tc>
        <w:tc>
          <w:tcPr>
            <w:tcW w:w="1309" w:type="pct"/>
            <w:tcBorders>
              <w:left w:val="single" w:sz="2" w:space="0" w:color="000000"/>
              <w:bottom w:val="single" w:sz="4" w:space="0" w:color="auto"/>
              <w:right w:val="single" w:sz="2" w:space="0" w:color="000000"/>
            </w:tcBorders>
            <w:tcMar>
              <w:left w:w="45" w:type="dxa"/>
              <w:right w:w="45" w:type="dxa"/>
            </w:tcMar>
            <w:vAlign w:val="center"/>
          </w:tcPr>
          <w:p w:rsidR="00AE1656" w:rsidRDefault="005D127A" w:rsidP="00755BCC">
            <w:pPr>
              <w:pStyle w:val="TableParagraph"/>
              <w:jc w:val="both"/>
              <w:rPr>
                <w:sz w:val="18"/>
                <w:szCs w:val="18"/>
              </w:rPr>
            </w:pPr>
            <w:r>
              <w:rPr>
                <w:sz w:val="18"/>
                <w:szCs w:val="18"/>
              </w:rPr>
              <w:t>现场查看宣传内容</w:t>
            </w:r>
            <w:r w:rsidR="00755BCC">
              <w:rPr>
                <w:rFonts w:hint="eastAsia"/>
                <w:sz w:val="18"/>
                <w:szCs w:val="18"/>
              </w:rPr>
              <w:t>和</w:t>
            </w:r>
            <w:bookmarkStart w:id="138" w:name="_GoBack"/>
            <w:bookmarkEnd w:id="138"/>
            <w:r>
              <w:rPr>
                <w:sz w:val="18"/>
                <w:szCs w:val="18"/>
              </w:rPr>
              <w:t>展示效果</w:t>
            </w:r>
            <w:r>
              <w:rPr>
                <w:rFonts w:hint="eastAsia"/>
                <w:sz w:val="18"/>
                <w:szCs w:val="18"/>
              </w:rPr>
              <w:t>。</w:t>
            </w:r>
          </w:p>
        </w:tc>
      </w:tr>
      <w:tr w:rsidR="00AE1656" w:rsidTr="00022B69">
        <w:trPr>
          <w:cantSplit/>
          <w:trHeight w:val="322"/>
        </w:trPr>
        <w:tc>
          <w:tcPr>
            <w:tcW w:w="356" w:type="pct"/>
            <w:vMerge/>
            <w:tcBorders>
              <w:left w:val="single" w:sz="4" w:space="0" w:color="auto"/>
              <w:right w:val="single" w:sz="4" w:space="0" w:color="auto"/>
            </w:tcBorders>
            <w:tcMar>
              <w:left w:w="45" w:type="dxa"/>
              <w:right w:w="45" w:type="dxa"/>
            </w:tcMar>
            <w:vAlign w:val="center"/>
          </w:tcPr>
          <w:p w:rsidR="00AE1656" w:rsidRDefault="00AE1656" w:rsidP="005C256C">
            <w:pPr>
              <w:spacing w:line="240" w:lineRule="auto"/>
              <w:jc w:val="center"/>
              <w:rPr>
                <w:rFonts w:ascii="宋体" w:hAnsi="宋体"/>
                <w:sz w:val="18"/>
                <w:szCs w:val="18"/>
              </w:rPr>
            </w:pPr>
          </w:p>
        </w:tc>
        <w:tc>
          <w:tcPr>
            <w:tcW w:w="804" w:type="pct"/>
            <w:vMerge/>
            <w:tcBorders>
              <w:left w:val="single" w:sz="4" w:space="0" w:color="auto"/>
              <w:right w:val="single" w:sz="2" w:space="0" w:color="000000"/>
            </w:tcBorders>
            <w:tcMar>
              <w:left w:w="45" w:type="dxa"/>
              <w:right w:w="45" w:type="dxa"/>
            </w:tcMar>
            <w:vAlign w:val="center"/>
          </w:tcPr>
          <w:p w:rsidR="00AE1656" w:rsidRDefault="00AE1656" w:rsidP="005C256C">
            <w:pPr>
              <w:spacing w:line="240" w:lineRule="auto"/>
              <w:rPr>
                <w:rFonts w:ascii="宋体" w:hAnsi="宋体"/>
                <w:sz w:val="18"/>
                <w:szCs w:val="18"/>
              </w:rPr>
            </w:pPr>
          </w:p>
        </w:tc>
        <w:tc>
          <w:tcPr>
            <w:tcW w:w="2531" w:type="pct"/>
            <w:tcBorders>
              <w:top w:val="single" w:sz="4" w:space="0" w:color="auto"/>
              <w:left w:val="single" w:sz="2" w:space="0" w:color="000000"/>
              <w:bottom w:val="single" w:sz="4" w:space="0" w:color="auto"/>
              <w:right w:val="single" w:sz="2" w:space="0" w:color="000000"/>
            </w:tcBorders>
            <w:tcMar>
              <w:left w:w="45" w:type="dxa"/>
              <w:right w:w="45" w:type="dxa"/>
            </w:tcMar>
            <w:vAlign w:val="center"/>
          </w:tcPr>
          <w:p w:rsidR="00AE1656" w:rsidRDefault="00AE1656" w:rsidP="005C256C">
            <w:pPr>
              <w:pStyle w:val="TableParagraph"/>
              <w:jc w:val="both"/>
              <w:rPr>
                <w:sz w:val="18"/>
                <w:szCs w:val="18"/>
              </w:rPr>
            </w:pPr>
            <w:r>
              <w:rPr>
                <w:sz w:val="18"/>
              </w:rPr>
              <w:t>利用云计算、物联网、</w:t>
            </w:r>
            <w:r>
              <w:rPr>
                <w:rFonts w:hint="eastAsia"/>
                <w:sz w:val="18"/>
              </w:rPr>
              <w:t>AI</w:t>
            </w:r>
            <w:r>
              <w:rPr>
                <w:sz w:val="18"/>
              </w:rPr>
              <w:t>、VR、AR 或可穿戴等信息技术，在景区的管理、服务、营销或产品打造上开展创新应用，对景区自身经营管理提升有显著效果得</w:t>
            </w:r>
            <w:r>
              <w:rPr>
                <w:w w:val="33"/>
                <w:sz w:val="18"/>
                <w:szCs w:val="18"/>
              </w:rPr>
              <w:t xml:space="preserve"> </w:t>
            </w:r>
            <w:r>
              <w:rPr>
                <w:rFonts w:hint="eastAsia"/>
                <w:sz w:val="18"/>
                <w:lang w:val="en-US"/>
              </w:rPr>
              <w:t>1</w:t>
            </w:r>
            <w:r>
              <w:rPr>
                <w:sz w:val="18"/>
              </w:rPr>
              <w:t>0</w:t>
            </w:r>
            <w:r>
              <w:rPr>
                <w:w w:val="33"/>
                <w:sz w:val="18"/>
                <w:szCs w:val="18"/>
              </w:rPr>
              <w:t xml:space="preserve"> </w:t>
            </w:r>
            <w:r>
              <w:rPr>
                <w:sz w:val="18"/>
              </w:rPr>
              <w:t>分</w:t>
            </w:r>
            <w:r>
              <w:rPr>
                <w:rFonts w:hint="eastAsia"/>
                <w:sz w:val="18"/>
              </w:rPr>
              <w:t>。</w:t>
            </w:r>
          </w:p>
        </w:tc>
        <w:tc>
          <w:tcPr>
            <w:tcW w:w="1309" w:type="pct"/>
            <w:vMerge w:val="restart"/>
            <w:tcBorders>
              <w:top w:val="single" w:sz="4" w:space="0" w:color="auto"/>
              <w:left w:val="single" w:sz="2" w:space="0" w:color="000000"/>
              <w:right w:val="single" w:sz="2" w:space="0" w:color="000000"/>
            </w:tcBorders>
            <w:tcMar>
              <w:left w:w="45" w:type="dxa"/>
              <w:right w:w="45" w:type="dxa"/>
            </w:tcMar>
            <w:vAlign w:val="center"/>
          </w:tcPr>
          <w:p w:rsidR="00AE1656" w:rsidRDefault="00AE1656" w:rsidP="005C256C">
            <w:pPr>
              <w:pStyle w:val="TableParagraph"/>
              <w:jc w:val="both"/>
              <w:rPr>
                <w:sz w:val="18"/>
                <w:szCs w:val="18"/>
              </w:rPr>
            </w:pPr>
            <w:r>
              <w:rPr>
                <w:sz w:val="18"/>
              </w:rPr>
              <w:t>现场查看新设备</w:t>
            </w:r>
            <w:r>
              <w:rPr>
                <w:rFonts w:hint="eastAsia"/>
                <w:sz w:val="18"/>
              </w:rPr>
              <w:t>，</w:t>
            </w:r>
            <w:r>
              <w:rPr>
                <w:sz w:val="18"/>
              </w:rPr>
              <w:t>测试创新服务</w:t>
            </w:r>
            <w:r>
              <w:rPr>
                <w:rFonts w:hint="eastAsia"/>
                <w:sz w:val="18"/>
              </w:rPr>
              <w:t>、</w:t>
            </w:r>
            <w:r>
              <w:rPr>
                <w:sz w:val="18"/>
              </w:rPr>
              <w:t>新功能</w:t>
            </w:r>
            <w:r>
              <w:rPr>
                <w:rFonts w:hint="eastAsia"/>
                <w:sz w:val="18"/>
              </w:rPr>
              <w:t>。</w:t>
            </w:r>
            <w:r>
              <w:rPr>
                <w:sz w:val="18"/>
              </w:rPr>
              <w:t>查看相关媒体报道</w:t>
            </w:r>
            <w:r>
              <w:rPr>
                <w:rFonts w:hint="eastAsia"/>
                <w:sz w:val="18"/>
              </w:rPr>
              <w:t>、</w:t>
            </w:r>
            <w:r>
              <w:rPr>
                <w:sz w:val="18"/>
              </w:rPr>
              <w:t>推荐证明</w:t>
            </w:r>
            <w:r>
              <w:rPr>
                <w:rFonts w:hint="eastAsia"/>
                <w:sz w:val="18"/>
              </w:rPr>
              <w:t>、</w:t>
            </w:r>
            <w:r>
              <w:rPr>
                <w:sz w:val="18"/>
              </w:rPr>
              <w:t>奖励证明等</w:t>
            </w:r>
            <w:r>
              <w:rPr>
                <w:rFonts w:hint="eastAsia"/>
                <w:sz w:val="18"/>
              </w:rPr>
              <w:t>。</w:t>
            </w:r>
          </w:p>
        </w:tc>
      </w:tr>
      <w:tr w:rsidR="00AE1656" w:rsidTr="00022B69">
        <w:trPr>
          <w:cantSplit/>
          <w:trHeight w:val="337"/>
        </w:trPr>
        <w:tc>
          <w:tcPr>
            <w:tcW w:w="356" w:type="pct"/>
            <w:vMerge/>
            <w:tcBorders>
              <w:left w:val="single" w:sz="4" w:space="0" w:color="auto"/>
              <w:bottom w:val="single" w:sz="4" w:space="0" w:color="auto"/>
              <w:right w:val="single" w:sz="4" w:space="0" w:color="auto"/>
            </w:tcBorders>
            <w:tcMar>
              <w:left w:w="45" w:type="dxa"/>
              <w:right w:w="45" w:type="dxa"/>
            </w:tcMar>
            <w:vAlign w:val="center"/>
          </w:tcPr>
          <w:p w:rsidR="00AE1656" w:rsidRDefault="00AE1656" w:rsidP="005C256C">
            <w:pPr>
              <w:spacing w:line="240" w:lineRule="auto"/>
              <w:jc w:val="center"/>
              <w:rPr>
                <w:rFonts w:ascii="宋体" w:hAnsi="宋体"/>
                <w:sz w:val="18"/>
                <w:szCs w:val="18"/>
              </w:rPr>
            </w:pPr>
          </w:p>
        </w:tc>
        <w:tc>
          <w:tcPr>
            <w:tcW w:w="804" w:type="pct"/>
            <w:vMerge/>
            <w:tcBorders>
              <w:left w:val="single" w:sz="4" w:space="0" w:color="auto"/>
              <w:bottom w:val="single" w:sz="2" w:space="0" w:color="000000"/>
              <w:right w:val="single" w:sz="2" w:space="0" w:color="000000"/>
            </w:tcBorders>
            <w:tcMar>
              <w:left w:w="45" w:type="dxa"/>
              <w:right w:w="45" w:type="dxa"/>
            </w:tcMar>
            <w:vAlign w:val="center"/>
          </w:tcPr>
          <w:p w:rsidR="00AE1656" w:rsidRDefault="00AE1656" w:rsidP="005C256C">
            <w:pPr>
              <w:spacing w:line="240" w:lineRule="auto"/>
              <w:rPr>
                <w:rFonts w:ascii="宋体" w:hAnsi="宋体"/>
                <w:sz w:val="18"/>
                <w:szCs w:val="18"/>
              </w:rPr>
            </w:pPr>
          </w:p>
        </w:tc>
        <w:tc>
          <w:tcPr>
            <w:tcW w:w="2531" w:type="pct"/>
            <w:tcBorders>
              <w:top w:val="single" w:sz="4" w:space="0" w:color="auto"/>
              <w:left w:val="single" w:sz="2" w:space="0" w:color="000000"/>
              <w:bottom w:val="single" w:sz="2" w:space="0" w:color="000000"/>
              <w:right w:val="single" w:sz="2" w:space="0" w:color="000000"/>
            </w:tcBorders>
            <w:tcMar>
              <w:left w:w="45" w:type="dxa"/>
              <w:right w:w="45" w:type="dxa"/>
            </w:tcMar>
            <w:vAlign w:val="center"/>
          </w:tcPr>
          <w:p w:rsidR="00AE1656" w:rsidRDefault="00AE1656" w:rsidP="005C256C">
            <w:pPr>
              <w:pStyle w:val="TableParagraph"/>
              <w:jc w:val="both"/>
              <w:rPr>
                <w:sz w:val="18"/>
                <w:szCs w:val="18"/>
              </w:rPr>
            </w:pPr>
            <w:r>
              <w:rPr>
                <w:sz w:val="18"/>
              </w:rPr>
              <w:t>创新应用成果被省级权威媒体报道</w:t>
            </w:r>
            <w:r>
              <w:rPr>
                <w:rFonts w:hint="eastAsia"/>
                <w:sz w:val="18"/>
              </w:rPr>
              <w:t>，获得</w:t>
            </w:r>
            <w:proofErr w:type="gramStart"/>
            <w:r>
              <w:rPr>
                <w:rFonts w:hint="eastAsia"/>
                <w:sz w:val="18"/>
              </w:rPr>
              <w:t>省级</w:t>
            </w:r>
            <w:r>
              <w:rPr>
                <w:sz w:val="18"/>
              </w:rPr>
              <w:t>行业</w:t>
            </w:r>
            <w:proofErr w:type="gramEnd"/>
            <w:r>
              <w:rPr>
                <w:sz w:val="18"/>
              </w:rPr>
              <w:t>主管部门推荐或奖励</w:t>
            </w:r>
            <w:r>
              <w:rPr>
                <w:rFonts w:hint="eastAsia"/>
                <w:sz w:val="18"/>
              </w:rPr>
              <w:t>，</w:t>
            </w:r>
            <w:r>
              <w:rPr>
                <w:sz w:val="18"/>
              </w:rPr>
              <w:t>对整个行业有示范引领作用得</w:t>
            </w:r>
            <w:r>
              <w:rPr>
                <w:w w:val="33"/>
                <w:sz w:val="18"/>
                <w:szCs w:val="18"/>
              </w:rPr>
              <w:t xml:space="preserve"> </w:t>
            </w:r>
            <w:r>
              <w:rPr>
                <w:rFonts w:hint="eastAsia"/>
                <w:sz w:val="18"/>
                <w:lang w:val="en-US"/>
              </w:rPr>
              <w:t>1</w:t>
            </w:r>
            <w:r>
              <w:rPr>
                <w:sz w:val="18"/>
              </w:rPr>
              <w:t>0</w:t>
            </w:r>
            <w:r>
              <w:rPr>
                <w:w w:val="33"/>
                <w:sz w:val="18"/>
                <w:szCs w:val="18"/>
              </w:rPr>
              <w:t xml:space="preserve"> </w:t>
            </w:r>
            <w:r>
              <w:rPr>
                <w:sz w:val="18"/>
              </w:rPr>
              <w:t>分。</w:t>
            </w:r>
          </w:p>
        </w:tc>
        <w:tc>
          <w:tcPr>
            <w:tcW w:w="1309" w:type="pct"/>
            <w:vMerge/>
            <w:tcBorders>
              <w:left w:val="single" w:sz="2" w:space="0" w:color="000000"/>
              <w:bottom w:val="single" w:sz="2" w:space="0" w:color="000000"/>
              <w:right w:val="single" w:sz="2" w:space="0" w:color="000000"/>
            </w:tcBorders>
            <w:tcMar>
              <w:left w:w="45" w:type="dxa"/>
              <w:right w:w="45" w:type="dxa"/>
            </w:tcMar>
            <w:vAlign w:val="center"/>
          </w:tcPr>
          <w:p w:rsidR="00AE1656" w:rsidRDefault="00AE1656" w:rsidP="005C256C">
            <w:pPr>
              <w:pStyle w:val="TableParagraph"/>
              <w:jc w:val="both"/>
              <w:rPr>
                <w:sz w:val="18"/>
                <w:szCs w:val="18"/>
              </w:rPr>
            </w:pPr>
          </w:p>
        </w:tc>
      </w:tr>
    </w:tbl>
    <w:p w:rsidR="006C6EA0" w:rsidRPr="00022B69" w:rsidRDefault="006C6EA0" w:rsidP="006C6EA0">
      <w:pPr>
        <w:pStyle w:val="affff8"/>
        <w:ind w:firstLine="420"/>
      </w:pPr>
    </w:p>
    <w:p w:rsidR="006C6EA0" w:rsidRDefault="006C6EA0" w:rsidP="006C6EA0">
      <w:pPr>
        <w:pStyle w:val="affff8"/>
        <w:ind w:firstLine="420"/>
        <w:sectPr w:rsidR="006C6EA0" w:rsidSect="00105BD3">
          <w:headerReference w:type="even" r:id="rId28"/>
          <w:headerReference w:type="default" r:id="rId29"/>
          <w:footerReference w:type="even" r:id="rId30"/>
          <w:footerReference w:type="default" r:id="rId31"/>
          <w:pgSz w:w="11906" w:h="16838" w:code="9"/>
          <w:pgMar w:top="1871" w:right="1134" w:bottom="1134" w:left="1134" w:header="1418" w:footer="1134" w:gutter="284"/>
          <w:cols w:space="425"/>
          <w:formProt w:val="0"/>
          <w:docGrid w:type="lines" w:linePitch="312"/>
        </w:sectPr>
      </w:pPr>
      <w:bookmarkStart w:id="139" w:name="BookMark6"/>
      <w:bookmarkEnd w:id="129"/>
    </w:p>
    <w:p w:rsidR="006C6EA0" w:rsidRDefault="006C6EA0" w:rsidP="006C6EA0">
      <w:pPr>
        <w:pStyle w:val="afffff"/>
        <w:spacing w:before="124" w:after="156"/>
      </w:pPr>
      <w:bookmarkStart w:id="140" w:name="_Toc58856686"/>
      <w:bookmarkStart w:id="141" w:name="_Toc58856733"/>
      <w:bookmarkStart w:id="142" w:name="_Toc59007139"/>
      <w:bookmarkStart w:id="143" w:name="_Toc63320190"/>
      <w:bookmarkStart w:id="144" w:name="_Toc64879976"/>
      <w:bookmarkStart w:id="145" w:name="_Toc65142324"/>
      <w:bookmarkStart w:id="146" w:name="_Toc66777150"/>
      <w:bookmarkStart w:id="147" w:name="_Toc66796568"/>
      <w:r w:rsidRPr="006C6EA0">
        <w:rPr>
          <w:rFonts w:hint="eastAsia"/>
          <w:spacing w:val="105"/>
        </w:rPr>
        <w:lastRenderedPageBreak/>
        <w:t>参考文</w:t>
      </w:r>
      <w:r>
        <w:rPr>
          <w:rFonts w:hint="eastAsia"/>
        </w:rPr>
        <w:t>献</w:t>
      </w:r>
      <w:bookmarkEnd w:id="140"/>
      <w:bookmarkEnd w:id="141"/>
      <w:bookmarkEnd w:id="142"/>
      <w:bookmarkEnd w:id="143"/>
      <w:bookmarkEnd w:id="144"/>
      <w:bookmarkEnd w:id="145"/>
      <w:bookmarkEnd w:id="146"/>
      <w:bookmarkEnd w:id="147"/>
    </w:p>
    <w:p w:rsidR="00605E94" w:rsidRDefault="00605E94" w:rsidP="00605E94">
      <w:pPr>
        <w:pStyle w:val="affff8"/>
        <w:ind w:firstLine="420"/>
      </w:pPr>
      <w:r>
        <w:rPr>
          <w:rFonts w:hint="eastAsia"/>
        </w:rPr>
        <w:t>[1]  GB/T 37043</w:t>
      </w:r>
      <w:r w:rsidR="0053531F">
        <w:rPr>
          <w:rFonts w:hint="eastAsia"/>
        </w:rPr>
        <w:t>—</w:t>
      </w:r>
      <w:r>
        <w:rPr>
          <w:rFonts w:hint="eastAsia"/>
        </w:rPr>
        <w:t>2018 智慧城市 术语</w:t>
      </w:r>
    </w:p>
    <w:p w:rsidR="006C6EA0" w:rsidRDefault="00605E94" w:rsidP="006C6EA0">
      <w:pPr>
        <w:pStyle w:val="affff8"/>
        <w:ind w:firstLine="420"/>
      </w:pPr>
      <w:r>
        <w:rPr>
          <w:rFonts w:hint="eastAsia"/>
        </w:rPr>
        <w:t>[2]  GB/T 30225</w:t>
      </w:r>
      <w:r w:rsidR="0053531F">
        <w:rPr>
          <w:rFonts w:hint="eastAsia"/>
        </w:rPr>
        <w:t>—</w:t>
      </w:r>
      <w:r>
        <w:rPr>
          <w:rFonts w:hint="eastAsia"/>
        </w:rPr>
        <w:t>2013 旅游景区数字化应用规范</w:t>
      </w:r>
    </w:p>
    <w:p w:rsidR="003D3EA0" w:rsidRPr="006C6EA0" w:rsidRDefault="003D3EA0" w:rsidP="006C6EA0">
      <w:pPr>
        <w:pStyle w:val="affff8"/>
        <w:ind w:firstLine="420"/>
      </w:pPr>
      <w:r>
        <w:rPr>
          <w:rFonts w:hint="eastAsia"/>
        </w:rPr>
        <w:t>[3]  DB32/T 3585</w:t>
      </w:r>
      <w:r w:rsidR="0053531F">
        <w:rPr>
          <w:rFonts w:hint="eastAsia"/>
        </w:rPr>
        <w:t>—</w:t>
      </w:r>
      <w:r>
        <w:rPr>
          <w:rFonts w:hint="eastAsia"/>
        </w:rPr>
        <w:t>2019 智慧景区建设指南</w:t>
      </w:r>
    </w:p>
    <w:p w:rsidR="006C6EA0" w:rsidRDefault="006C6EA0" w:rsidP="006C6EA0">
      <w:pPr>
        <w:pStyle w:val="affff8"/>
        <w:ind w:firstLine="420"/>
      </w:pPr>
    </w:p>
    <w:p w:rsidR="006C6EA0" w:rsidRDefault="006C6EA0" w:rsidP="006C6EA0">
      <w:pPr>
        <w:pStyle w:val="affff8"/>
        <w:ind w:firstLineChars="0" w:firstLine="0"/>
        <w:jc w:val="center"/>
      </w:pPr>
      <w:bookmarkStart w:id="148" w:name="BookMark8"/>
      <w:bookmarkEnd w:id="139"/>
      <w:r>
        <w:drawing>
          <wp:inline distT="0" distB="0" distL="0" distR="0" wp14:anchorId="5E1EA949" wp14:editId="59513B9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485900" cy="317500"/>
                    </a:xfrm>
                    <a:prstGeom prst="rect">
                      <a:avLst/>
                    </a:prstGeom>
                  </pic:spPr>
                </pic:pic>
              </a:graphicData>
            </a:graphic>
          </wp:inline>
        </w:drawing>
      </w:r>
      <w:bookmarkEnd w:id="148"/>
    </w:p>
    <w:sectPr w:rsidR="006C6EA0" w:rsidSect="00105BD3">
      <w:headerReference w:type="even" r:id="rId33"/>
      <w:headerReference w:type="default" r:id="rId34"/>
      <w:footerReference w:type="even" r:id="rId35"/>
      <w:footerReference w:type="default" r:id="rId36"/>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08" w:rsidRDefault="00DE3708" w:rsidP="00D86DB7">
      <w:r>
        <w:separator/>
      </w:r>
    </w:p>
    <w:p w:rsidR="00DE3708" w:rsidRDefault="00DE3708"/>
    <w:p w:rsidR="00DE3708" w:rsidRDefault="00DE3708"/>
  </w:endnote>
  <w:endnote w:type="continuationSeparator" w:id="0">
    <w:p w:rsidR="00DE3708" w:rsidRDefault="00DE3708" w:rsidP="00D86DB7">
      <w:r>
        <w:continuationSeparator/>
      </w:r>
    </w:p>
    <w:p w:rsidR="00DE3708" w:rsidRDefault="00DE3708"/>
    <w:p w:rsidR="00DE3708" w:rsidRDefault="00DE3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Default="00690968">
    <w:pPr>
      <w:pStyle w:val="afffc"/>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Pr="00105BD3" w:rsidRDefault="00105BD3" w:rsidP="00105BD3">
    <w:pPr>
      <w:pStyle w:val="affff4"/>
    </w:pPr>
    <w:r>
      <w:fldChar w:fldCharType="begin"/>
    </w:r>
    <w:r>
      <w:instrText xml:space="preserve"> PAGE   \* MERGEFORMAT \* MERGEFORMAT </w:instrText>
    </w:r>
    <w:r>
      <w:fldChar w:fldCharType="separate"/>
    </w:r>
    <w:r w:rsidR="00755BCC">
      <w:rPr>
        <w:noProof/>
      </w:rPr>
      <w:t>10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Default="00690968" w:rsidP="00105BD3">
    <w:pPr>
      <w:pStyle w:val="affff5"/>
    </w:pPr>
    <w:r>
      <w:fldChar w:fldCharType="begin"/>
    </w:r>
    <w:r>
      <w:instrText>PAGE   \* MERGEFORMAT</w:instrText>
    </w:r>
    <w:r>
      <w:fldChar w:fldCharType="separate"/>
    </w:r>
    <w:r w:rsidR="00521E87" w:rsidRPr="00521E87">
      <w:rPr>
        <w:noProof/>
        <w:lang w:val="zh-CN"/>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Pr="00105BD3" w:rsidRDefault="00105BD3" w:rsidP="00105BD3">
    <w:pPr>
      <w:pStyle w:val="affff4"/>
    </w:pPr>
    <w:r>
      <w:fldChar w:fldCharType="begin"/>
    </w:r>
    <w:r>
      <w:instrText xml:space="preserve"> PAGE   \* MERGEFORMAT \* MERGEFORMAT </w:instrText>
    </w:r>
    <w:r>
      <w:fldChar w:fldCharType="separate"/>
    </w:r>
    <w:r>
      <w:rPr>
        <w:noProof/>
      </w:rPr>
      <w:t>11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Default="00690968" w:rsidP="00105BD3">
    <w:pPr>
      <w:pStyle w:val="affff5"/>
    </w:pPr>
    <w:r>
      <w:fldChar w:fldCharType="begin"/>
    </w:r>
    <w:r>
      <w:instrText>PAGE   \* MERGEFORMAT</w:instrText>
    </w:r>
    <w:r>
      <w:fldChar w:fldCharType="separate"/>
    </w:r>
    <w:r w:rsidR="00521E87" w:rsidRPr="00521E87">
      <w:rPr>
        <w:noProof/>
        <w:lang w:val="zh-CN"/>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Default="00690968">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Pr="00324EDD" w:rsidRDefault="00690968" w:rsidP="00CD50A1">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F8" w:rsidRPr="00105BD3" w:rsidRDefault="00105BD3" w:rsidP="00105BD3">
    <w:pPr>
      <w:pStyle w:val="affff4"/>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F8" w:rsidRDefault="00CF31F8" w:rsidP="00105BD3">
    <w:pPr>
      <w:pStyle w:val="affff5"/>
    </w:pPr>
    <w:r>
      <w:fldChar w:fldCharType="begin"/>
    </w:r>
    <w:r>
      <w:instrText>PAGE   \* MERGEFORMAT</w:instrText>
    </w:r>
    <w:r>
      <w:fldChar w:fldCharType="separate"/>
    </w:r>
    <w:r w:rsidR="00521E87" w:rsidRPr="00521E87">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BD3" w:rsidRPr="00105BD3" w:rsidRDefault="00105BD3" w:rsidP="00105BD3">
    <w:pPr>
      <w:pStyle w:val="affff4"/>
    </w:pPr>
    <w:r>
      <w:fldChar w:fldCharType="begin"/>
    </w:r>
    <w:r>
      <w:instrText xml:space="preserve"> PAGE   \* MERGEFORMAT \* MERGEFORMAT </w:instrText>
    </w:r>
    <w:r>
      <w:fldChar w:fldCharType="separate"/>
    </w:r>
    <w:r w:rsidR="00521E87">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BD3" w:rsidRDefault="00105BD3" w:rsidP="00105BD3">
    <w:pPr>
      <w:pStyle w:val="affff5"/>
    </w:pPr>
    <w:r>
      <w:fldChar w:fldCharType="begin"/>
    </w:r>
    <w:r>
      <w:instrText>PAGE   \* MERGEFORMAT</w:instrText>
    </w:r>
    <w:r>
      <w:fldChar w:fldCharType="separate"/>
    </w:r>
    <w:r w:rsidRPr="00105BD3">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Pr="00105BD3" w:rsidRDefault="00105BD3" w:rsidP="00105BD3">
    <w:pPr>
      <w:pStyle w:val="affff4"/>
    </w:pPr>
    <w:r>
      <w:fldChar w:fldCharType="begin"/>
    </w:r>
    <w:r>
      <w:instrText xml:space="preserve"> PAGE   \* MERGEFORMAT \* MERGEFORMAT </w:instrText>
    </w:r>
    <w:r>
      <w:fldChar w:fldCharType="separate"/>
    </w:r>
    <w:r w:rsidR="00521E87">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Default="00690968" w:rsidP="00105BD3">
    <w:pPr>
      <w:pStyle w:val="affff5"/>
    </w:pPr>
    <w:r>
      <w:fldChar w:fldCharType="begin"/>
    </w:r>
    <w:r>
      <w:instrText>PAGE   \* MERGEFORMAT</w:instrText>
    </w:r>
    <w:r>
      <w:fldChar w:fldCharType="separate"/>
    </w:r>
    <w:r w:rsidR="00521E87" w:rsidRPr="00521E87">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08" w:rsidRDefault="00DE3708" w:rsidP="00D86DB7">
      <w:r>
        <w:separator/>
      </w:r>
    </w:p>
  </w:footnote>
  <w:footnote w:type="continuationSeparator" w:id="0">
    <w:p w:rsidR="00DE3708" w:rsidRDefault="00DE3708" w:rsidP="00D86DB7">
      <w:r>
        <w:continuationSeparator/>
      </w:r>
    </w:p>
    <w:p w:rsidR="00DE3708" w:rsidRDefault="00DE3708"/>
    <w:p w:rsidR="00DE3708" w:rsidRDefault="00DE37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Default="00690968">
    <w:pPr>
      <w:pStyle w:val="afff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Pr="00105BD3" w:rsidRDefault="00105BD3" w:rsidP="00105BD3">
    <w:pPr>
      <w:pStyle w:val="affffe"/>
    </w:pPr>
    <w:r>
      <w:fldChar w:fldCharType="begin"/>
    </w:r>
    <w:r>
      <w:instrText xml:space="preserve"> STYLEREF  标准文件_文件编号 \* MERGEFORMAT </w:instrText>
    </w:r>
    <w:r>
      <w:fldChar w:fldCharType="separate"/>
    </w:r>
    <w:r w:rsidR="00755BCC">
      <w:t>DB43/T XXXXX</w:t>
    </w:r>
    <w:r w:rsidR="00755BCC">
      <w:t>—</w:t>
    </w:r>
    <w:r w:rsidR="00755BCC">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Pr="00D84FA1" w:rsidRDefault="00690968" w:rsidP="00105BD3">
    <w:pPr>
      <w:pStyle w:val="affffd"/>
    </w:pPr>
    <w:r>
      <w:fldChar w:fldCharType="begin"/>
    </w:r>
    <w:r>
      <w:instrText xml:space="preserve"> STYLEREF  标准文件_文件编号  \* MERGEFORMAT </w:instrText>
    </w:r>
    <w:r>
      <w:fldChar w:fldCharType="separate"/>
    </w:r>
    <w:r w:rsidR="00521E87">
      <w:t>DB43/T XXXXX</w:t>
    </w:r>
    <w:r w:rsidR="00521E87">
      <w:t>—</w:t>
    </w:r>
    <w:r w:rsidR="00521E87">
      <w:t>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Pr="00105BD3" w:rsidRDefault="00105BD3" w:rsidP="00105BD3">
    <w:pPr>
      <w:pStyle w:val="affffe"/>
    </w:pPr>
    <w:r>
      <w:fldChar w:fldCharType="begin"/>
    </w:r>
    <w:r>
      <w:instrText xml:space="preserve"> STYLEREF  标准文件_文件编号 \* MERGEFORMAT </w:instrText>
    </w:r>
    <w:r>
      <w:fldChar w:fldCharType="separate"/>
    </w:r>
    <w:r>
      <w:t>DB43/T XXXXX</w:t>
    </w:r>
    <w:r>
      <w:t>—</w:t>
    </w:r>
    <w:r>
      <w:t>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Pr="00D84FA1" w:rsidRDefault="00690968" w:rsidP="00105BD3">
    <w:pPr>
      <w:pStyle w:val="affffd"/>
    </w:pPr>
    <w:r>
      <w:fldChar w:fldCharType="begin"/>
    </w:r>
    <w:r>
      <w:instrText xml:space="preserve"> STYLEREF  标准文件_文件编号  \* MERGEFORMAT </w:instrText>
    </w:r>
    <w:r>
      <w:fldChar w:fldCharType="separate"/>
    </w:r>
    <w:r w:rsidR="00521E87">
      <w:t>DB43/T XXXXX</w:t>
    </w:r>
    <w:r w:rsidR="00521E87">
      <w:t>—</w:t>
    </w:r>
    <w:r w:rsidR="00521E87">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Pr="00E70388" w:rsidRDefault="00690968" w:rsidP="00617387">
    <w:pPr>
      <w:pStyle w:val="afffb"/>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Pr="00324EDD" w:rsidRDefault="00690968" w:rsidP="00E846C8">
    <w:pPr>
      <w:pStyle w:val="afffb"/>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F8" w:rsidRPr="00105BD3" w:rsidRDefault="00105BD3" w:rsidP="00105BD3">
    <w:pPr>
      <w:pStyle w:val="affffe"/>
    </w:pPr>
    <w:r>
      <w:fldChar w:fldCharType="begin"/>
    </w:r>
    <w:r>
      <w:instrText xml:space="preserve"> STYLEREF  标准文件_文件编号 \* MERGEFORMAT </w:instrText>
    </w:r>
    <w:r>
      <w:fldChar w:fldCharType="separate"/>
    </w:r>
    <w:r>
      <w:t>DB43/T XXXXX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F8" w:rsidRPr="00D84FA1" w:rsidRDefault="00CF31F8" w:rsidP="00105BD3">
    <w:pPr>
      <w:pStyle w:val="affffd"/>
    </w:pPr>
    <w:r>
      <w:fldChar w:fldCharType="begin"/>
    </w:r>
    <w:r>
      <w:instrText xml:space="preserve"> STYLEREF  标准文件_文件编号  \* MERGEFORMAT </w:instrText>
    </w:r>
    <w:r>
      <w:fldChar w:fldCharType="separate"/>
    </w:r>
    <w:r w:rsidR="00521E87">
      <w:t>DB43/T XXXXX</w:t>
    </w:r>
    <w:r w:rsidR="00521E87">
      <w:t>—</w:t>
    </w:r>
    <w:r w:rsidR="00521E87">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BD3" w:rsidRPr="00105BD3" w:rsidRDefault="00105BD3" w:rsidP="00105BD3">
    <w:pPr>
      <w:pStyle w:val="affffe"/>
    </w:pPr>
    <w:r>
      <w:fldChar w:fldCharType="begin"/>
    </w:r>
    <w:r>
      <w:instrText xml:space="preserve"> STYLEREF  标准文件_文件编号 \* MERGEFORMAT </w:instrText>
    </w:r>
    <w:r>
      <w:fldChar w:fldCharType="separate"/>
    </w:r>
    <w:r w:rsidR="00521E87">
      <w:t>DB43/T XXXXX</w:t>
    </w:r>
    <w:r w:rsidR="00521E87">
      <w:t>—</w:t>
    </w:r>
    <w:r w:rsidR="00521E87">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BD3" w:rsidRPr="00D84FA1" w:rsidRDefault="00105BD3" w:rsidP="00105BD3">
    <w:pPr>
      <w:pStyle w:val="affffd"/>
    </w:pPr>
    <w:r>
      <w:fldChar w:fldCharType="begin"/>
    </w:r>
    <w:r>
      <w:instrText xml:space="preserve"> STYLEREF  标准文件_文件编号  \* MERGEFORMAT </w:instrText>
    </w:r>
    <w:r>
      <w:fldChar w:fldCharType="separate"/>
    </w:r>
    <w:r>
      <w:t>DB43/T XXXXX</w:t>
    </w:r>
    <w:r>
      <w:t>—</w:t>
    </w:r>
    <w: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Pr="00105BD3" w:rsidRDefault="00105BD3" w:rsidP="00105BD3">
    <w:pPr>
      <w:pStyle w:val="affffe"/>
    </w:pPr>
    <w:r>
      <w:fldChar w:fldCharType="begin"/>
    </w:r>
    <w:r>
      <w:instrText xml:space="preserve"> STYLEREF  标准文件_文件编号 \* MERGEFORMAT </w:instrText>
    </w:r>
    <w:r>
      <w:fldChar w:fldCharType="separate"/>
    </w:r>
    <w:r w:rsidR="00521E87">
      <w:t>DB43/T XXXXX</w:t>
    </w:r>
    <w:r w:rsidR="00521E87">
      <w:t>—</w:t>
    </w:r>
    <w:r w:rsidR="00521E87">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68" w:rsidRPr="00D84FA1" w:rsidRDefault="00690968" w:rsidP="00105BD3">
    <w:pPr>
      <w:pStyle w:val="affffd"/>
    </w:pPr>
    <w:r>
      <w:fldChar w:fldCharType="begin"/>
    </w:r>
    <w:r>
      <w:instrText xml:space="preserve"> STYLEREF  标准文件_文件编号  \* MERGEFORMAT </w:instrText>
    </w:r>
    <w:r>
      <w:fldChar w:fldCharType="separate"/>
    </w:r>
    <w:r w:rsidR="00521E87">
      <w:t>DB43/T XXXXX</w:t>
    </w:r>
    <w:r w:rsidR="00521E87">
      <w:t>—</w:t>
    </w:r>
    <w:r w:rsidR="00521E87">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1AB6EA6"/>
    <w:multiLevelType w:val="hybridMultilevel"/>
    <w:tmpl w:val="D81AFAB2"/>
    <w:lvl w:ilvl="0" w:tplc="FE0E2DFE">
      <w:start w:val="1"/>
      <w:numFmt w:val="decimal"/>
      <w:suff w:val="nothing"/>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92A08506"/>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0B55DC2"/>
    <w:multiLevelType w:val="multilevel"/>
    <w:tmpl w:val="9DCC486E"/>
    <w:lvl w:ilvl="0">
      <w:start w:val="1"/>
      <w:numFmt w:val="upperLetter"/>
      <w:pStyle w:val="aff1"/>
      <w:lvlText w:val="%1"/>
      <w:lvlJc w:val="left"/>
      <w:pPr>
        <w:tabs>
          <w:tab w:val="num" w:pos="0"/>
        </w:tabs>
        <w:ind w:left="0" w:hanging="425"/>
      </w:pPr>
      <w:rPr>
        <w:rFonts w:hint="eastAsia"/>
      </w:rPr>
    </w:lvl>
    <w:lvl w:ilvl="1">
      <w:start w:val="1"/>
      <w:numFmt w:val="decimal"/>
      <w:pStyle w:val="aff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2">
    <w:nsid w:val="644622F9"/>
    <w:multiLevelType w:val="multilevel"/>
    <w:tmpl w:val="F5E62372"/>
    <w:lvl w:ilvl="0">
      <w:start w:val="1"/>
      <w:numFmt w:val="upperRoman"/>
      <w:pStyle w:val="aff3"/>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31B2E04E"/>
    <w:lvl w:ilvl="0">
      <w:start w:val="1"/>
      <w:numFmt w:val="decimal"/>
      <w:lvlRestart w:val="0"/>
      <w:pStyle w:val="aff4"/>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D78CB1D2"/>
    <w:lvl w:ilvl="0">
      <w:start w:val="1"/>
      <w:numFmt w:val="upperLetter"/>
      <w:lvlRestart w:val="0"/>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2B6C5B98"/>
    <w:lvl w:ilvl="0" w:tplc="621C3562">
      <w:start w:val="1"/>
      <w:numFmt w:val="decimal"/>
      <w:pStyle w:val="a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77E86B10"/>
    <w:lvl w:ilvl="0" w:tplc="C0B8CA6E">
      <w:start w:val="1"/>
      <w:numFmt w:val="lowerLetter"/>
      <w:pStyle w:val="a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81169576"/>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39C6E5D8"/>
    <w:lvl w:ilvl="0">
      <w:start w:val="1"/>
      <w:numFmt w:val="none"/>
      <w:pStyle w:val="afff4"/>
      <w:lvlText w:val="%1注："/>
      <w:lvlJc w:val="left"/>
      <w:pPr>
        <w:ind w:left="737" w:hanging="374"/>
      </w:pPr>
      <w:rPr>
        <w:rFonts w:ascii="黑体" w:eastAsia="黑体" w:hint="eastAsia"/>
        <w:b w:val="0"/>
        <w:i w:val="0"/>
        <w:color w:val="FF000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31ACFC82"/>
    <w:lvl w:ilvl="0">
      <w:start w:val="1"/>
      <w:numFmt w:val="decimal"/>
      <w:lvlRestart w:val="0"/>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hybridMultilevel"/>
    <w:tmpl w:val="92A665E8"/>
    <w:lvl w:ilvl="0" w:tplc="11600844">
      <w:start w:val="1"/>
      <w:numFmt w:val="none"/>
      <w:lvlRestart w:val="0"/>
      <w:pStyle w:val="afff6"/>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9"/>
  </w:num>
  <w:num w:numId="3">
    <w:abstractNumId w:val="5"/>
  </w:num>
  <w:num w:numId="4">
    <w:abstractNumId w:val="8"/>
  </w:num>
  <w:num w:numId="5">
    <w:abstractNumId w:val="25"/>
  </w:num>
  <w:num w:numId="6">
    <w:abstractNumId w:val="9"/>
  </w:num>
  <w:num w:numId="7">
    <w:abstractNumId w:val="17"/>
  </w:num>
  <w:num w:numId="8">
    <w:abstractNumId w:val="7"/>
  </w:num>
  <w:num w:numId="9">
    <w:abstractNumId w:val="20"/>
  </w:num>
  <w:num w:numId="10">
    <w:abstractNumId w:val="23"/>
  </w:num>
  <w:num w:numId="11">
    <w:abstractNumId w:val="18"/>
  </w:num>
  <w:num w:numId="12">
    <w:abstractNumId w:val="31"/>
  </w:num>
  <w:num w:numId="13">
    <w:abstractNumId w:val="16"/>
  </w:num>
  <w:num w:numId="14">
    <w:abstractNumId w:val="32"/>
  </w:num>
  <w:num w:numId="15">
    <w:abstractNumId w:val="1"/>
  </w:num>
  <w:num w:numId="16">
    <w:abstractNumId w:val="22"/>
  </w:num>
  <w:num w:numId="17">
    <w:abstractNumId w:val="6"/>
  </w:num>
  <w:num w:numId="18">
    <w:abstractNumId w:val="14"/>
  </w:num>
  <w:num w:numId="19">
    <w:abstractNumId w:val="27"/>
  </w:num>
  <w:num w:numId="20">
    <w:abstractNumId w:val="28"/>
  </w:num>
  <w:num w:numId="21">
    <w:abstractNumId w:val="11"/>
  </w:num>
  <w:num w:numId="22">
    <w:abstractNumId w:val="13"/>
  </w:num>
  <w:num w:numId="23">
    <w:abstractNumId w:val="30"/>
  </w:num>
  <w:num w:numId="24">
    <w:abstractNumId w:val="2"/>
  </w:num>
  <w:num w:numId="25">
    <w:abstractNumId w:val="4"/>
  </w:num>
  <w:num w:numId="26">
    <w:abstractNumId w:val="15"/>
  </w:num>
  <w:num w:numId="27">
    <w:abstractNumId w:val="26"/>
  </w:num>
  <w:num w:numId="28">
    <w:abstractNumId w:val="10"/>
  </w:num>
  <w:num w:numId="29">
    <w:abstractNumId w:val="24"/>
  </w:num>
  <w:num w:numId="30">
    <w:abstractNumId w:val="19"/>
  </w:num>
  <w:num w:numId="31">
    <w:abstractNumId w:val="3"/>
  </w:num>
  <w:num w:numId="32">
    <w:abstractNumId w:val="21"/>
  </w:num>
  <w:num w:numId="33">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c4Qu8Ikld8gH+1hsvBG/0fBSm4w=" w:salt="4OD7OxzGTkZ2ANE7pNcIV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C1"/>
    <w:rsid w:val="0000040A"/>
    <w:rsid w:val="00000A94"/>
    <w:rsid w:val="00000DB8"/>
    <w:rsid w:val="00001972"/>
    <w:rsid w:val="00001D9A"/>
    <w:rsid w:val="00003E9E"/>
    <w:rsid w:val="00004E3E"/>
    <w:rsid w:val="00007300"/>
    <w:rsid w:val="0000740D"/>
    <w:rsid w:val="00007B3A"/>
    <w:rsid w:val="000107E0"/>
    <w:rsid w:val="00011FDE"/>
    <w:rsid w:val="00012FFD"/>
    <w:rsid w:val="00014162"/>
    <w:rsid w:val="00014340"/>
    <w:rsid w:val="00016A9C"/>
    <w:rsid w:val="00022184"/>
    <w:rsid w:val="00022762"/>
    <w:rsid w:val="00022B69"/>
    <w:rsid w:val="00023748"/>
    <w:rsid w:val="000238E0"/>
    <w:rsid w:val="000243DA"/>
    <w:rsid w:val="000249DB"/>
    <w:rsid w:val="0002595E"/>
    <w:rsid w:val="000303C3"/>
    <w:rsid w:val="000307CF"/>
    <w:rsid w:val="000331D3"/>
    <w:rsid w:val="000346A5"/>
    <w:rsid w:val="000349D7"/>
    <w:rsid w:val="000359C3"/>
    <w:rsid w:val="00035A7D"/>
    <w:rsid w:val="000362FB"/>
    <w:rsid w:val="000365ED"/>
    <w:rsid w:val="0004249A"/>
    <w:rsid w:val="00043282"/>
    <w:rsid w:val="00044286"/>
    <w:rsid w:val="00047F28"/>
    <w:rsid w:val="000503AA"/>
    <w:rsid w:val="000506A1"/>
    <w:rsid w:val="000515DD"/>
    <w:rsid w:val="00052625"/>
    <w:rsid w:val="0005265A"/>
    <w:rsid w:val="000539DD"/>
    <w:rsid w:val="00053BD3"/>
    <w:rsid w:val="000556ED"/>
    <w:rsid w:val="00055FE2"/>
    <w:rsid w:val="0005616F"/>
    <w:rsid w:val="0006037D"/>
    <w:rsid w:val="00060C2E"/>
    <w:rsid w:val="00061033"/>
    <w:rsid w:val="000619E9"/>
    <w:rsid w:val="00061CB7"/>
    <w:rsid w:val="00061D94"/>
    <w:rsid w:val="000622D4"/>
    <w:rsid w:val="00062374"/>
    <w:rsid w:val="0006357D"/>
    <w:rsid w:val="00064254"/>
    <w:rsid w:val="00064EE6"/>
    <w:rsid w:val="00067B30"/>
    <w:rsid w:val="00067F1E"/>
    <w:rsid w:val="00070C25"/>
    <w:rsid w:val="00071CC0"/>
    <w:rsid w:val="00073C8C"/>
    <w:rsid w:val="000779B0"/>
    <w:rsid w:val="00077A1B"/>
    <w:rsid w:val="00077B64"/>
    <w:rsid w:val="00077CC1"/>
    <w:rsid w:val="00080A1C"/>
    <w:rsid w:val="00081858"/>
    <w:rsid w:val="00082317"/>
    <w:rsid w:val="00083B6C"/>
    <w:rsid w:val="00083D2C"/>
    <w:rsid w:val="00086535"/>
    <w:rsid w:val="00086AA1"/>
    <w:rsid w:val="00086D0A"/>
    <w:rsid w:val="00087A77"/>
    <w:rsid w:val="00090CA6"/>
    <w:rsid w:val="0009198E"/>
    <w:rsid w:val="00092B8A"/>
    <w:rsid w:val="00092FB0"/>
    <w:rsid w:val="000934C5"/>
    <w:rsid w:val="00093D25"/>
    <w:rsid w:val="00093DAB"/>
    <w:rsid w:val="000943F0"/>
    <w:rsid w:val="00094D73"/>
    <w:rsid w:val="00096D63"/>
    <w:rsid w:val="000975FB"/>
    <w:rsid w:val="000A0B60"/>
    <w:rsid w:val="000A0EB8"/>
    <w:rsid w:val="000A19FC"/>
    <w:rsid w:val="000A296B"/>
    <w:rsid w:val="000A7311"/>
    <w:rsid w:val="000A7D10"/>
    <w:rsid w:val="000B060F"/>
    <w:rsid w:val="000B1592"/>
    <w:rsid w:val="000B1FF2"/>
    <w:rsid w:val="000B3CDA"/>
    <w:rsid w:val="000B4FDF"/>
    <w:rsid w:val="000B6A0B"/>
    <w:rsid w:val="000B72FD"/>
    <w:rsid w:val="000B7C9B"/>
    <w:rsid w:val="000C06C5"/>
    <w:rsid w:val="000C0DA1"/>
    <w:rsid w:val="000C0F6C"/>
    <w:rsid w:val="000C11DB"/>
    <w:rsid w:val="000C1492"/>
    <w:rsid w:val="000C1C28"/>
    <w:rsid w:val="000C2FBD"/>
    <w:rsid w:val="000C32CA"/>
    <w:rsid w:val="000C4B41"/>
    <w:rsid w:val="000C57D6"/>
    <w:rsid w:val="000C6362"/>
    <w:rsid w:val="000C7666"/>
    <w:rsid w:val="000D0A9C"/>
    <w:rsid w:val="000D1795"/>
    <w:rsid w:val="000D17E0"/>
    <w:rsid w:val="000D1BF7"/>
    <w:rsid w:val="000D329A"/>
    <w:rsid w:val="000D3E12"/>
    <w:rsid w:val="000D4B9C"/>
    <w:rsid w:val="000D4EB6"/>
    <w:rsid w:val="000D67EE"/>
    <w:rsid w:val="000D753B"/>
    <w:rsid w:val="000E4C9E"/>
    <w:rsid w:val="000E6A56"/>
    <w:rsid w:val="000E6FD7"/>
    <w:rsid w:val="000F06E1"/>
    <w:rsid w:val="000F0E3C"/>
    <w:rsid w:val="000F19D5"/>
    <w:rsid w:val="000F4AEA"/>
    <w:rsid w:val="000F67E9"/>
    <w:rsid w:val="00101106"/>
    <w:rsid w:val="00104926"/>
    <w:rsid w:val="00105BD3"/>
    <w:rsid w:val="00105E66"/>
    <w:rsid w:val="001078E5"/>
    <w:rsid w:val="001105D8"/>
    <w:rsid w:val="0011293F"/>
    <w:rsid w:val="00113B1E"/>
    <w:rsid w:val="00114023"/>
    <w:rsid w:val="00115546"/>
    <w:rsid w:val="0011711C"/>
    <w:rsid w:val="00120B14"/>
    <w:rsid w:val="00122714"/>
    <w:rsid w:val="0012313C"/>
    <w:rsid w:val="001247D3"/>
    <w:rsid w:val="00124E4F"/>
    <w:rsid w:val="001260B7"/>
    <w:rsid w:val="001265CB"/>
    <w:rsid w:val="001321C6"/>
    <w:rsid w:val="001325C4"/>
    <w:rsid w:val="00133010"/>
    <w:rsid w:val="001338EE"/>
    <w:rsid w:val="00133AAE"/>
    <w:rsid w:val="00135323"/>
    <w:rsid w:val="00135603"/>
    <w:rsid w:val="001356C4"/>
    <w:rsid w:val="0014103F"/>
    <w:rsid w:val="00141062"/>
    <w:rsid w:val="00141114"/>
    <w:rsid w:val="00141C11"/>
    <w:rsid w:val="00142969"/>
    <w:rsid w:val="00143F8E"/>
    <w:rsid w:val="001446C2"/>
    <w:rsid w:val="001457E7"/>
    <w:rsid w:val="00145D9D"/>
    <w:rsid w:val="00146388"/>
    <w:rsid w:val="0015283C"/>
    <w:rsid w:val="001529E5"/>
    <w:rsid w:val="00153C7E"/>
    <w:rsid w:val="0015663E"/>
    <w:rsid w:val="0015689C"/>
    <w:rsid w:val="00156B25"/>
    <w:rsid w:val="00156E1A"/>
    <w:rsid w:val="00157894"/>
    <w:rsid w:val="00157B55"/>
    <w:rsid w:val="001642FA"/>
    <w:rsid w:val="001649EB"/>
    <w:rsid w:val="00164BAF"/>
    <w:rsid w:val="00164FA8"/>
    <w:rsid w:val="00165065"/>
    <w:rsid w:val="001650E5"/>
    <w:rsid w:val="00165100"/>
    <w:rsid w:val="00165434"/>
    <w:rsid w:val="0016580B"/>
    <w:rsid w:val="00165F49"/>
    <w:rsid w:val="00166B88"/>
    <w:rsid w:val="00166B95"/>
    <w:rsid w:val="0016770A"/>
    <w:rsid w:val="00170804"/>
    <w:rsid w:val="001708E9"/>
    <w:rsid w:val="00170B9D"/>
    <w:rsid w:val="001711B8"/>
    <w:rsid w:val="00171F0F"/>
    <w:rsid w:val="00172590"/>
    <w:rsid w:val="0017340B"/>
    <w:rsid w:val="00173FB1"/>
    <w:rsid w:val="00174858"/>
    <w:rsid w:val="0017552F"/>
    <w:rsid w:val="00176AA8"/>
    <w:rsid w:val="00176DFD"/>
    <w:rsid w:val="001807D1"/>
    <w:rsid w:val="00183B45"/>
    <w:rsid w:val="001843DB"/>
    <w:rsid w:val="001852C9"/>
    <w:rsid w:val="00190087"/>
    <w:rsid w:val="001913C4"/>
    <w:rsid w:val="0019348F"/>
    <w:rsid w:val="00193A07"/>
    <w:rsid w:val="00194C95"/>
    <w:rsid w:val="00195C34"/>
    <w:rsid w:val="00196EF5"/>
    <w:rsid w:val="001A1A53"/>
    <w:rsid w:val="001A234A"/>
    <w:rsid w:val="001A3386"/>
    <w:rsid w:val="001A4CF3"/>
    <w:rsid w:val="001A7812"/>
    <w:rsid w:val="001B06E8"/>
    <w:rsid w:val="001B0928"/>
    <w:rsid w:val="001B1F74"/>
    <w:rsid w:val="001B2005"/>
    <w:rsid w:val="001B2910"/>
    <w:rsid w:val="001B47E2"/>
    <w:rsid w:val="001B71D0"/>
    <w:rsid w:val="001B71EE"/>
    <w:rsid w:val="001C04A8"/>
    <w:rsid w:val="001C18E8"/>
    <w:rsid w:val="001C2C03"/>
    <w:rsid w:val="001C36C4"/>
    <w:rsid w:val="001C42F7"/>
    <w:rsid w:val="001C44EF"/>
    <w:rsid w:val="001C49E5"/>
    <w:rsid w:val="001C650E"/>
    <w:rsid w:val="001C680C"/>
    <w:rsid w:val="001C7FEA"/>
    <w:rsid w:val="001D0499"/>
    <w:rsid w:val="001D0730"/>
    <w:rsid w:val="001D0BBE"/>
    <w:rsid w:val="001D0ED4"/>
    <w:rsid w:val="001D212F"/>
    <w:rsid w:val="001D282C"/>
    <w:rsid w:val="001D28FA"/>
    <w:rsid w:val="001D29D7"/>
    <w:rsid w:val="001D2DE7"/>
    <w:rsid w:val="001D3110"/>
    <w:rsid w:val="001D411C"/>
    <w:rsid w:val="001D4AE6"/>
    <w:rsid w:val="001D6813"/>
    <w:rsid w:val="001D6BAC"/>
    <w:rsid w:val="001D75B4"/>
    <w:rsid w:val="001E1B6A"/>
    <w:rsid w:val="001E2484"/>
    <w:rsid w:val="001E3CC4"/>
    <w:rsid w:val="001E4882"/>
    <w:rsid w:val="001E73AB"/>
    <w:rsid w:val="001E7A2C"/>
    <w:rsid w:val="001F02E1"/>
    <w:rsid w:val="001F092D"/>
    <w:rsid w:val="001F143A"/>
    <w:rsid w:val="001F1605"/>
    <w:rsid w:val="001F232F"/>
    <w:rsid w:val="001F2508"/>
    <w:rsid w:val="001F4816"/>
    <w:rsid w:val="001F4F88"/>
    <w:rsid w:val="001F69B4"/>
    <w:rsid w:val="001F6B59"/>
    <w:rsid w:val="001F77C7"/>
    <w:rsid w:val="00200183"/>
    <w:rsid w:val="00200333"/>
    <w:rsid w:val="0020107D"/>
    <w:rsid w:val="00202AA4"/>
    <w:rsid w:val="002031F7"/>
    <w:rsid w:val="00203F42"/>
    <w:rsid w:val="002040E6"/>
    <w:rsid w:val="0020527B"/>
    <w:rsid w:val="00205F2C"/>
    <w:rsid w:val="0020749E"/>
    <w:rsid w:val="002078CA"/>
    <w:rsid w:val="00207B91"/>
    <w:rsid w:val="00210B15"/>
    <w:rsid w:val="002118AF"/>
    <w:rsid w:val="00213208"/>
    <w:rsid w:val="002142EA"/>
    <w:rsid w:val="00214D38"/>
    <w:rsid w:val="002204BB"/>
    <w:rsid w:val="002210C9"/>
    <w:rsid w:val="00221510"/>
    <w:rsid w:val="00221B79"/>
    <w:rsid w:val="00221C6B"/>
    <w:rsid w:val="00224125"/>
    <w:rsid w:val="00224478"/>
    <w:rsid w:val="002253A1"/>
    <w:rsid w:val="00225CF8"/>
    <w:rsid w:val="00226B16"/>
    <w:rsid w:val="00227118"/>
    <w:rsid w:val="0022794E"/>
    <w:rsid w:val="00233D64"/>
    <w:rsid w:val="0023482A"/>
    <w:rsid w:val="002359CB"/>
    <w:rsid w:val="00235D87"/>
    <w:rsid w:val="002365E9"/>
    <w:rsid w:val="00243540"/>
    <w:rsid w:val="0024497B"/>
    <w:rsid w:val="00244D3C"/>
    <w:rsid w:val="0024515B"/>
    <w:rsid w:val="00246021"/>
    <w:rsid w:val="0024666E"/>
    <w:rsid w:val="00247F52"/>
    <w:rsid w:val="00250B25"/>
    <w:rsid w:val="00250BBE"/>
    <w:rsid w:val="002515C2"/>
    <w:rsid w:val="0025194F"/>
    <w:rsid w:val="002613FB"/>
    <w:rsid w:val="0026148A"/>
    <w:rsid w:val="00262330"/>
    <w:rsid w:val="00262696"/>
    <w:rsid w:val="002627E2"/>
    <w:rsid w:val="00263D25"/>
    <w:rsid w:val="002643C3"/>
    <w:rsid w:val="00264A0C"/>
    <w:rsid w:val="00266847"/>
    <w:rsid w:val="00266EEB"/>
    <w:rsid w:val="002675D7"/>
    <w:rsid w:val="00267EF4"/>
    <w:rsid w:val="00270CB8"/>
    <w:rsid w:val="00272B08"/>
    <w:rsid w:val="0027648B"/>
    <w:rsid w:val="00277D61"/>
    <w:rsid w:val="00281BB8"/>
    <w:rsid w:val="00281E9E"/>
    <w:rsid w:val="0028215F"/>
    <w:rsid w:val="00282405"/>
    <w:rsid w:val="00282EFB"/>
    <w:rsid w:val="002849F2"/>
    <w:rsid w:val="00284BDA"/>
    <w:rsid w:val="00285170"/>
    <w:rsid w:val="00285361"/>
    <w:rsid w:val="002868A4"/>
    <w:rsid w:val="0029237A"/>
    <w:rsid w:val="00292D60"/>
    <w:rsid w:val="00293B30"/>
    <w:rsid w:val="002946AC"/>
    <w:rsid w:val="00294D34"/>
    <w:rsid w:val="00294E3B"/>
    <w:rsid w:val="00296193"/>
    <w:rsid w:val="00296C66"/>
    <w:rsid w:val="00296EBE"/>
    <w:rsid w:val="002974E3"/>
    <w:rsid w:val="002A05B4"/>
    <w:rsid w:val="002A084B"/>
    <w:rsid w:val="002A1260"/>
    <w:rsid w:val="002A1589"/>
    <w:rsid w:val="002A1608"/>
    <w:rsid w:val="002A25DC"/>
    <w:rsid w:val="002A3AAB"/>
    <w:rsid w:val="002A4CEA"/>
    <w:rsid w:val="002A5977"/>
    <w:rsid w:val="002A5A13"/>
    <w:rsid w:val="002A757F"/>
    <w:rsid w:val="002A7E3D"/>
    <w:rsid w:val="002A7F44"/>
    <w:rsid w:val="002B0C40"/>
    <w:rsid w:val="002B1966"/>
    <w:rsid w:val="002B2A82"/>
    <w:rsid w:val="002B2AA8"/>
    <w:rsid w:val="002B34C1"/>
    <w:rsid w:val="002B3501"/>
    <w:rsid w:val="002B4508"/>
    <w:rsid w:val="002B46A2"/>
    <w:rsid w:val="002B5779"/>
    <w:rsid w:val="002B5785"/>
    <w:rsid w:val="002B7332"/>
    <w:rsid w:val="002B7F51"/>
    <w:rsid w:val="002C05AB"/>
    <w:rsid w:val="002C09E7"/>
    <w:rsid w:val="002C0CCC"/>
    <w:rsid w:val="002C1E06"/>
    <w:rsid w:val="002C3F07"/>
    <w:rsid w:val="002C5278"/>
    <w:rsid w:val="002C60C0"/>
    <w:rsid w:val="002C6A2A"/>
    <w:rsid w:val="002C6D21"/>
    <w:rsid w:val="002C7EBB"/>
    <w:rsid w:val="002D06C1"/>
    <w:rsid w:val="002D42B5"/>
    <w:rsid w:val="002D4607"/>
    <w:rsid w:val="002D4F1A"/>
    <w:rsid w:val="002D6EC6"/>
    <w:rsid w:val="002D79AC"/>
    <w:rsid w:val="002E039D"/>
    <w:rsid w:val="002E1BF3"/>
    <w:rsid w:val="002E3230"/>
    <w:rsid w:val="002E4D5A"/>
    <w:rsid w:val="002E5E6D"/>
    <w:rsid w:val="002E6326"/>
    <w:rsid w:val="002E6C42"/>
    <w:rsid w:val="002F30E0"/>
    <w:rsid w:val="002F35E4"/>
    <w:rsid w:val="002F3730"/>
    <w:rsid w:val="002F38E1"/>
    <w:rsid w:val="002F4019"/>
    <w:rsid w:val="002F7AF6"/>
    <w:rsid w:val="00300E63"/>
    <w:rsid w:val="003013FA"/>
    <w:rsid w:val="0030285D"/>
    <w:rsid w:val="00302F5F"/>
    <w:rsid w:val="0030441D"/>
    <w:rsid w:val="00306063"/>
    <w:rsid w:val="003106F8"/>
    <w:rsid w:val="00313B85"/>
    <w:rsid w:val="00317988"/>
    <w:rsid w:val="00321EFF"/>
    <w:rsid w:val="00321F4A"/>
    <w:rsid w:val="003221B4"/>
    <w:rsid w:val="0032258D"/>
    <w:rsid w:val="00322E62"/>
    <w:rsid w:val="00324D13"/>
    <w:rsid w:val="00324EDD"/>
    <w:rsid w:val="00326274"/>
    <w:rsid w:val="00333014"/>
    <w:rsid w:val="003331E4"/>
    <w:rsid w:val="00335488"/>
    <w:rsid w:val="003357B5"/>
    <w:rsid w:val="00336C64"/>
    <w:rsid w:val="00337162"/>
    <w:rsid w:val="0034194F"/>
    <w:rsid w:val="00344605"/>
    <w:rsid w:val="003474A5"/>
    <w:rsid w:val="003474AA"/>
    <w:rsid w:val="00350D1D"/>
    <w:rsid w:val="00350DC9"/>
    <w:rsid w:val="00352C83"/>
    <w:rsid w:val="00354868"/>
    <w:rsid w:val="0036117C"/>
    <w:rsid w:val="003615D2"/>
    <w:rsid w:val="003617D9"/>
    <w:rsid w:val="003621C0"/>
    <w:rsid w:val="00362A6F"/>
    <w:rsid w:val="0036429C"/>
    <w:rsid w:val="00364A53"/>
    <w:rsid w:val="003654CB"/>
    <w:rsid w:val="00365AA9"/>
    <w:rsid w:val="00365F86"/>
    <w:rsid w:val="00365F87"/>
    <w:rsid w:val="00366E89"/>
    <w:rsid w:val="00370460"/>
    <w:rsid w:val="003705F4"/>
    <w:rsid w:val="00370D58"/>
    <w:rsid w:val="00371316"/>
    <w:rsid w:val="00373F7A"/>
    <w:rsid w:val="00376713"/>
    <w:rsid w:val="00381815"/>
    <w:rsid w:val="003819AF"/>
    <w:rsid w:val="003820E9"/>
    <w:rsid w:val="00382DE7"/>
    <w:rsid w:val="00384FFC"/>
    <w:rsid w:val="0038557C"/>
    <w:rsid w:val="00386EFF"/>
    <w:rsid w:val="003872FC"/>
    <w:rsid w:val="00387ADC"/>
    <w:rsid w:val="00390020"/>
    <w:rsid w:val="003903D6"/>
    <w:rsid w:val="00390EE6"/>
    <w:rsid w:val="0039118F"/>
    <w:rsid w:val="003918BB"/>
    <w:rsid w:val="003919E0"/>
    <w:rsid w:val="00392AD7"/>
    <w:rsid w:val="00393654"/>
    <w:rsid w:val="003938D9"/>
    <w:rsid w:val="00394376"/>
    <w:rsid w:val="003943FF"/>
    <w:rsid w:val="003974EB"/>
    <w:rsid w:val="00397CC5"/>
    <w:rsid w:val="003A0A0D"/>
    <w:rsid w:val="003A1582"/>
    <w:rsid w:val="003A4077"/>
    <w:rsid w:val="003A6B98"/>
    <w:rsid w:val="003B09AD"/>
    <w:rsid w:val="003B0CFB"/>
    <w:rsid w:val="003B0EF9"/>
    <w:rsid w:val="003B1F18"/>
    <w:rsid w:val="003B2023"/>
    <w:rsid w:val="003B2DF5"/>
    <w:rsid w:val="003B5BF0"/>
    <w:rsid w:val="003B60BF"/>
    <w:rsid w:val="003B6BE3"/>
    <w:rsid w:val="003B7A35"/>
    <w:rsid w:val="003C010C"/>
    <w:rsid w:val="003C0A6C"/>
    <w:rsid w:val="003C14F8"/>
    <w:rsid w:val="003C1A61"/>
    <w:rsid w:val="003C35BD"/>
    <w:rsid w:val="003C5A43"/>
    <w:rsid w:val="003C5CB7"/>
    <w:rsid w:val="003D0519"/>
    <w:rsid w:val="003D0FF6"/>
    <w:rsid w:val="003D262C"/>
    <w:rsid w:val="003D3EA0"/>
    <w:rsid w:val="003D6D61"/>
    <w:rsid w:val="003E091D"/>
    <w:rsid w:val="003E1C53"/>
    <w:rsid w:val="003E2A69"/>
    <w:rsid w:val="003E2D49"/>
    <w:rsid w:val="003E2FD4"/>
    <w:rsid w:val="003E3C84"/>
    <w:rsid w:val="003E49F6"/>
    <w:rsid w:val="003E660F"/>
    <w:rsid w:val="003E7C3D"/>
    <w:rsid w:val="003F0841"/>
    <w:rsid w:val="003F23D3"/>
    <w:rsid w:val="003F3F08"/>
    <w:rsid w:val="003F49F1"/>
    <w:rsid w:val="003F4D21"/>
    <w:rsid w:val="003F6272"/>
    <w:rsid w:val="00400E72"/>
    <w:rsid w:val="00401400"/>
    <w:rsid w:val="00404869"/>
    <w:rsid w:val="00404EBA"/>
    <w:rsid w:val="00405884"/>
    <w:rsid w:val="0040772E"/>
    <w:rsid w:val="00407D39"/>
    <w:rsid w:val="004113D6"/>
    <w:rsid w:val="00411C86"/>
    <w:rsid w:val="0041308D"/>
    <w:rsid w:val="004138D3"/>
    <w:rsid w:val="0041477A"/>
    <w:rsid w:val="00414B94"/>
    <w:rsid w:val="004167A3"/>
    <w:rsid w:val="00420A9A"/>
    <w:rsid w:val="00423090"/>
    <w:rsid w:val="004238F3"/>
    <w:rsid w:val="004260B9"/>
    <w:rsid w:val="00432DAA"/>
    <w:rsid w:val="00434305"/>
    <w:rsid w:val="00435DF7"/>
    <w:rsid w:val="00437A1D"/>
    <w:rsid w:val="00437E10"/>
    <w:rsid w:val="0044031A"/>
    <w:rsid w:val="0044083F"/>
    <w:rsid w:val="00441AE7"/>
    <w:rsid w:val="00443164"/>
    <w:rsid w:val="00445574"/>
    <w:rsid w:val="004467FB"/>
    <w:rsid w:val="00450BCB"/>
    <w:rsid w:val="004521AF"/>
    <w:rsid w:val="00452D6B"/>
    <w:rsid w:val="00454484"/>
    <w:rsid w:val="0045517B"/>
    <w:rsid w:val="00461D9E"/>
    <w:rsid w:val="0046298E"/>
    <w:rsid w:val="00463B77"/>
    <w:rsid w:val="00463C7B"/>
    <w:rsid w:val="00464243"/>
    <w:rsid w:val="004644A6"/>
    <w:rsid w:val="004659BD"/>
    <w:rsid w:val="004670A2"/>
    <w:rsid w:val="00470775"/>
    <w:rsid w:val="004746AA"/>
    <w:rsid w:val="004746B1"/>
    <w:rsid w:val="00474DA8"/>
    <w:rsid w:val="0047583F"/>
    <w:rsid w:val="00475DE8"/>
    <w:rsid w:val="00481C44"/>
    <w:rsid w:val="004834E3"/>
    <w:rsid w:val="004835E8"/>
    <w:rsid w:val="00484936"/>
    <w:rsid w:val="00485C89"/>
    <w:rsid w:val="00486BE3"/>
    <w:rsid w:val="004875F9"/>
    <w:rsid w:val="004905E4"/>
    <w:rsid w:val="00490A89"/>
    <w:rsid w:val="00490AB4"/>
    <w:rsid w:val="004929A3"/>
    <w:rsid w:val="00492C2C"/>
    <w:rsid w:val="00492F02"/>
    <w:rsid w:val="004939AE"/>
    <w:rsid w:val="004943D3"/>
    <w:rsid w:val="00496F60"/>
    <w:rsid w:val="00497480"/>
    <w:rsid w:val="004A12DF"/>
    <w:rsid w:val="004A13ED"/>
    <w:rsid w:val="004A1BA8"/>
    <w:rsid w:val="004A431D"/>
    <w:rsid w:val="004A4B57"/>
    <w:rsid w:val="004A63FA"/>
    <w:rsid w:val="004A7440"/>
    <w:rsid w:val="004B0272"/>
    <w:rsid w:val="004B2701"/>
    <w:rsid w:val="004B2E1B"/>
    <w:rsid w:val="004B3AA8"/>
    <w:rsid w:val="004B3E93"/>
    <w:rsid w:val="004B5204"/>
    <w:rsid w:val="004C1FBC"/>
    <w:rsid w:val="004C3F1D"/>
    <w:rsid w:val="004C458D"/>
    <w:rsid w:val="004C502E"/>
    <w:rsid w:val="004C6D09"/>
    <w:rsid w:val="004C7556"/>
    <w:rsid w:val="004C7E8B"/>
    <w:rsid w:val="004C7E9D"/>
    <w:rsid w:val="004C7F67"/>
    <w:rsid w:val="004D076D"/>
    <w:rsid w:val="004D0EF1"/>
    <w:rsid w:val="004D2253"/>
    <w:rsid w:val="004D4406"/>
    <w:rsid w:val="004D6C40"/>
    <w:rsid w:val="004D7B0F"/>
    <w:rsid w:val="004D7C42"/>
    <w:rsid w:val="004E0465"/>
    <w:rsid w:val="004E127B"/>
    <w:rsid w:val="004E1C0A"/>
    <w:rsid w:val="004E30C5"/>
    <w:rsid w:val="004E37EC"/>
    <w:rsid w:val="004E3A1B"/>
    <w:rsid w:val="004E4AA5"/>
    <w:rsid w:val="004E4AEE"/>
    <w:rsid w:val="004E59E3"/>
    <w:rsid w:val="004E67C0"/>
    <w:rsid w:val="004E7324"/>
    <w:rsid w:val="004F391A"/>
    <w:rsid w:val="004F3CFB"/>
    <w:rsid w:val="004F6456"/>
    <w:rsid w:val="004F696E"/>
    <w:rsid w:val="004F6C71"/>
    <w:rsid w:val="0050096B"/>
    <w:rsid w:val="00501139"/>
    <w:rsid w:val="00502B72"/>
    <w:rsid w:val="00503512"/>
    <w:rsid w:val="0050363E"/>
    <w:rsid w:val="005039BC"/>
    <w:rsid w:val="005043BB"/>
    <w:rsid w:val="00504A3D"/>
    <w:rsid w:val="00505744"/>
    <w:rsid w:val="00505767"/>
    <w:rsid w:val="00506D8A"/>
    <w:rsid w:val="00506DFE"/>
    <w:rsid w:val="005073F0"/>
    <w:rsid w:val="00510840"/>
    <w:rsid w:val="00510A7B"/>
    <w:rsid w:val="00512F6E"/>
    <w:rsid w:val="00513038"/>
    <w:rsid w:val="00514174"/>
    <w:rsid w:val="005149B1"/>
    <w:rsid w:val="00516088"/>
    <w:rsid w:val="00516B0B"/>
    <w:rsid w:val="00521E87"/>
    <w:rsid w:val="005220EC"/>
    <w:rsid w:val="00523F95"/>
    <w:rsid w:val="00524D65"/>
    <w:rsid w:val="005257F9"/>
    <w:rsid w:val="00525B16"/>
    <w:rsid w:val="00533763"/>
    <w:rsid w:val="00533D04"/>
    <w:rsid w:val="00534804"/>
    <w:rsid w:val="00534BDF"/>
    <w:rsid w:val="0053531F"/>
    <w:rsid w:val="005354EA"/>
    <w:rsid w:val="0053585F"/>
    <w:rsid w:val="00535EC4"/>
    <w:rsid w:val="00535ED9"/>
    <w:rsid w:val="0053692B"/>
    <w:rsid w:val="00541853"/>
    <w:rsid w:val="005433D2"/>
    <w:rsid w:val="00543BDA"/>
    <w:rsid w:val="005441CC"/>
    <w:rsid w:val="00544962"/>
    <w:rsid w:val="005479DA"/>
    <w:rsid w:val="00547BCC"/>
    <w:rsid w:val="0055013B"/>
    <w:rsid w:val="00551F6F"/>
    <w:rsid w:val="00553F73"/>
    <w:rsid w:val="00555044"/>
    <w:rsid w:val="00561475"/>
    <w:rsid w:val="00561F7A"/>
    <w:rsid w:val="0056298A"/>
    <w:rsid w:val="0056487B"/>
    <w:rsid w:val="00564FB9"/>
    <w:rsid w:val="00570B79"/>
    <w:rsid w:val="00570E8C"/>
    <w:rsid w:val="00571B55"/>
    <w:rsid w:val="0057234B"/>
    <w:rsid w:val="00573D9E"/>
    <w:rsid w:val="00575A32"/>
    <w:rsid w:val="005801E3"/>
    <w:rsid w:val="005811EE"/>
    <w:rsid w:val="00581802"/>
    <w:rsid w:val="00582C69"/>
    <w:rsid w:val="005836A8"/>
    <w:rsid w:val="0058409C"/>
    <w:rsid w:val="00584262"/>
    <w:rsid w:val="00585511"/>
    <w:rsid w:val="00586630"/>
    <w:rsid w:val="00587ADD"/>
    <w:rsid w:val="00590839"/>
    <w:rsid w:val="00592386"/>
    <w:rsid w:val="005931B1"/>
    <w:rsid w:val="00593228"/>
    <w:rsid w:val="00593722"/>
    <w:rsid w:val="00596160"/>
    <w:rsid w:val="005966E2"/>
    <w:rsid w:val="00597007"/>
    <w:rsid w:val="005A0966"/>
    <w:rsid w:val="005A0B01"/>
    <w:rsid w:val="005A11B7"/>
    <w:rsid w:val="005A2164"/>
    <w:rsid w:val="005A260B"/>
    <w:rsid w:val="005A2A74"/>
    <w:rsid w:val="005A3DA0"/>
    <w:rsid w:val="005A4A1B"/>
    <w:rsid w:val="005A7830"/>
    <w:rsid w:val="005A7FCE"/>
    <w:rsid w:val="005B0F3F"/>
    <w:rsid w:val="005B1334"/>
    <w:rsid w:val="005B4903"/>
    <w:rsid w:val="005B51CE"/>
    <w:rsid w:val="005B524D"/>
    <w:rsid w:val="005B5885"/>
    <w:rsid w:val="005B5CD7"/>
    <w:rsid w:val="005B6CF6"/>
    <w:rsid w:val="005B7422"/>
    <w:rsid w:val="005C1B2A"/>
    <w:rsid w:val="005C29B8"/>
    <w:rsid w:val="005C3E2C"/>
    <w:rsid w:val="005C5508"/>
    <w:rsid w:val="005C5F21"/>
    <w:rsid w:val="005C7156"/>
    <w:rsid w:val="005D0C75"/>
    <w:rsid w:val="005D127A"/>
    <w:rsid w:val="005D4171"/>
    <w:rsid w:val="005D56FE"/>
    <w:rsid w:val="005D6A95"/>
    <w:rsid w:val="005D6B2C"/>
    <w:rsid w:val="005D6D9C"/>
    <w:rsid w:val="005D73E4"/>
    <w:rsid w:val="005E2335"/>
    <w:rsid w:val="005E32A8"/>
    <w:rsid w:val="005E34CA"/>
    <w:rsid w:val="005E3C18"/>
    <w:rsid w:val="005E46AD"/>
    <w:rsid w:val="005E6812"/>
    <w:rsid w:val="005E7881"/>
    <w:rsid w:val="005E78E0"/>
    <w:rsid w:val="005F0D9C"/>
    <w:rsid w:val="005F284E"/>
    <w:rsid w:val="006015CE"/>
    <w:rsid w:val="00604784"/>
    <w:rsid w:val="00605E94"/>
    <w:rsid w:val="00606419"/>
    <w:rsid w:val="006076F9"/>
    <w:rsid w:val="00607D29"/>
    <w:rsid w:val="00610622"/>
    <w:rsid w:val="00610870"/>
    <w:rsid w:val="00610DF5"/>
    <w:rsid w:val="00612952"/>
    <w:rsid w:val="00612E80"/>
    <w:rsid w:val="00614CC1"/>
    <w:rsid w:val="006157FE"/>
    <w:rsid w:val="00615A9D"/>
    <w:rsid w:val="0061685F"/>
    <w:rsid w:val="00617362"/>
    <w:rsid w:val="00617387"/>
    <w:rsid w:val="006205D6"/>
    <w:rsid w:val="00620793"/>
    <w:rsid w:val="00621CA9"/>
    <w:rsid w:val="00624801"/>
    <w:rsid w:val="00624A28"/>
    <w:rsid w:val="006252D8"/>
    <w:rsid w:val="006259BC"/>
    <w:rsid w:val="0062636B"/>
    <w:rsid w:val="00632182"/>
    <w:rsid w:val="00632AE0"/>
    <w:rsid w:val="00633C17"/>
    <w:rsid w:val="00634D9E"/>
    <w:rsid w:val="00636E3E"/>
    <w:rsid w:val="006379F7"/>
    <w:rsid w:val="00637E4D"/>
    <w:rsid w:val="006401B8"/>
    <w:rsid w:val="00640620"/>
    <w:rsid w:val="00640ECD"/>
    <w:rsid w:val="00641A1F"/>
    <w:rsid w:val="00642C87"/>
    <w:rsid w:val="0064338C"/>
    <w:rsid w:val="00645407"/>
    <w:rsid w:val="00645451"/>
    <w:rsid w:val="00645904"/>
    <w:rsid w:val="00646C09"/>
    <w:rsid w:val="00651ACB"/>
    <w:rsid w:val="00651C47"/>
    <w:rsid w:val="00652AB2"/>
    <w:rsid w:val="00653FED"/>
    <w:rsid w:val="00654EC0"/>
    <w:rsid w:val="0065525B"/>
    <w:rsid w:val="00655D4F"/>
    <w:rsid w:val="00656D29"/>
    <w:rsid w:val="00660585"/>
    <w:rsid w:val="00663589"/>
    <w:rsid w:val="006640E5"/>
    <w:rsid w:val="00664327"/>
    <w:rsid w:val="006646F1"/>
    <w:rsid w:val="006647F7"/>
    <w:rsid w:val="00664929"/>
    <w:rsid w:val="00664F62"/>
    <w:rsid w:val="006655E1"/>
    <w:rsid w:val="006703E7"/>
    <w:rsid w:val="00672060"/>
    <w:rsid w:val="00672BFD"/>
    <w:rsid w:val="00673E75"/>
    <w:rsid w:val="00675B77"/>
    <w:rsid w:val="006770F4"/>
    <w:rsid w:val="00677A84"/>
    <w:rsid w:val="0068026D"/>
    <w:rsid w:val="00680A27"/>
    <w:rsid w:val="006814F0"/>
    <w:rsid w:val="006816A4"/>
    <w:rsid w:val="006819B8"/>
    <w:rsid w:val="006822E8"/>
    <w:rsid w:val="00683F19"/>
    <w:rsid w:val="006840A6"/>
    <w:rsid w:val="006840CD"/>
    <w:rsid w:val="006850CD"/>
    <w:rsid w:val="00685AAB"/>
    <w:rsid w:val="00690968"/>
    <w:rsid w:val="00691701"/>
    <w:rsid w:val="006922FB"/>
    <w:rsid w:val="00692998"/>
    <w:rsid w:val="0069514A"/>
    <w:rsid w:val="00695C75"/>
    <w:rsid w:val="006973E6"/>
    <w:rsid w:val="006A07AA"/>
    <w:rsid w:val="006A1897"/>
    <w:rsid w:val="006A25E5"/>
    <w:rsid w:val="006A2B46"/>
    <w:rsid w:val="006A336D"/>
    <w:rsid w:val="006A37B9"/>
    <w:rsid w:val="006A40BA"/>
    <w:rsid w:val="006A574C"/>
    <w:rsid w:val="006A6E10"/>
    <w:rsid w:val="006B2672"/>
    <w:rsid w:val="006B54BF"/>
    <w:rsid w:val="006B58D1"/>
    <w:rsid w:val="006B5F44"/>
    <w:rsid w:val="006B5F90"/>
    <w:rsid w:val="006B62E4"/>
    <w:rsid w:val="006C0070"/>
    <w:rsid w:val="006C0D11"/>
    <w:rsid w:val="006C1BBA"/>
    <w:rsid w:val="006C1FB1"/>
    <w:rsid w:val="006C2079"/>
    <w:rsid w:val="006C5A62"/>
    <w:rsid w:val="006C5D68"/>
    <w:rsid w:val="006C6976"/>
    <w:rsid w:val="006C6DD0"/>
    <w:rsid w:val="006C6EA0"/>
    <w:rsid w:val="006D04EA"/>
    <w:rsid w:val="006D16C4"/>
    <w:rsid w:val="006D1F77"/>
    <w:rsid w:val="006D24FD"/>
    <w:rsid w:val="006D3E96"/>
    <w:rsid w:val="006D4515"/>
    <w:rsid w:val="006D47F5"/>
    <w:rsid w:val="006D4BB1"/>
    <w:rsid w:val="006D4E91"/>
    <w:rsid w:val="006D6593"/>
    <w:rsid w:val="006E10CB"/>
    <w:rsid w:val="006E1E51"/>
    <w:rsid w:val="006E7028"/>
    <w:rsid w:val="006E79C5"/>
    <w:rsid w:val="006F03A8"/>
    <w:rsid w:val="006F2ACA"/>
    <w:rsid w:val="006F2ADC"/>
    <w:rsid w:val="006F2BFE"/>
    <w:rsid w:val="006F31E9"/>
    <w:rsid w:val="006F6284"/>
    <w:rsid w:val="007002C5"/>
    <w:rsid w:val="00700B29"/>
    <w:rsid w:val="00701D4B"/>
    <w:rsid w:val="00702EEC"/>
    <w:rsid w:val="00704387"/>
    <w:rsid w:val="00705909"/>
    <w:rsid w:val="00707669"/>
    <w:rsid w:val="00711CBA"/>
    <w:rsid w:val="00711DB8"/>
    <w:rsid w:val="00711FB5"/>
    <w:rsid w:val="007128E3"/>
    <w:rsid w:val="00712A01"/>
    <w:rsid w:val="00712D8F"/>
    <w:rsid w:val="00714F58"/>
    <w:rsid w:val="007155D6"/>
    <w:rsid w:val="007207E2"/>
    <w:rsid w:val="00721446"/>
    <w:rsid w:val="00721E7B"/>
    <w:rsid w:val="00722FBF"/>
    <w:rsid w:val="00722FC2"/>
    <w:rsid w:val="0072480C"/>
    <w:rsid w:val="00724E1B"/>
    <w:rsid w:val="00724E87"/>
    <w:rsid w:val="00725949"/>
    <w:rsid w:val="00727CC6"/>
    <w:rsid w:val="00727FA2"/>
    <w:rsid w:val="007322D9"/>
    <w:rsid w:val="00732BC0"/>
    <w:rsid w:val="00734C41"/>
    <w:rsid w:val="007357D9"/>
    <w:rsid w:val="0073720F"/>
    <w:rsid w:val="00737796"/>
    <w:rsid w:val="00741036"/>
    <w:rsid w:val="0074165C"/>
    <w:rsid w:val="007426B7"/>
    <w:rsid w:val="00742C35"/>
    <w:rsid w:val="007432CA"/>
    <w:rsid w:val="0074352B"/>
    <w:rsid w:val="00743710"/>
    <w:rsid w:val="007439EB"/>
    <w:rsid w:val="00743CB4"/>
    <w:rsid w:val="00743F0A"/>
    <w:rsid w:val="007444E8"/>
    <w:rsid w:val="00744ADD"/>
    <w:rsid w:val="0074548E"/>
    <w:rsid w:val="0074565B"/>
    <w:rsid w:val="00745773"/>
    <w:rsid w:val="007462DD"/>
    <w:rsid w:val="00746800"/>
    <w:rsid w:val="00747658"/>
    <w:rsid w:val="007501A8"/>
    <w:rsid w:val="00750D61"/>
    <w:rsid w:val="00750EE1"/>
    <w:rsid w:val="007522A2"/>
    <w:rsid w:val="007523AE"/>
    <w:rsid w:val="00752B4D"/>
    <w:rsid w:val="00755402"/>
    <w:rsid w:val="00755BCC"/>
    <w:rsid w:val="00755C70"/>
    <w:rsid w:val="00756277"/>
    <w:rsid w:val="00756B26"/>
    <w:rsid w:val="00756EDF"/>
    <w:rsid w:val="00757062"/>
    <w:rsid w:val="007600E3"/>
    <w:rsid w:val="00762861"/>
    <w:rsid w:val="00765C43"/>
    <w:rsid w:val="00765EFB"/>
    <w:rsid w:val="007666D1"/>
    <w:rsid w:val="007671CA"/>
    <w:rsid w:val="00767C61"/>
    <w:rsid w:val="0077008A"/>
    <w:rsid w:val="00770BA7"/>
    <w:rsid w:val="00770E72"/>
    <w:rsid w:val="00772234"/>
    <w:rsid w:val="00773C1F"/>
    <w:rsid w:val="00774A85"/>
    <w:rsid w:val="00774DA4"/>
    <w:rsid w:val="0077563A"/>
    <w:rsid w:val="007759D7"/>
    <w:rsid w:val="007764E1"/>
    <w:rsid w:val="00776599"/>
    <w:rsid w:val="007779D4"/>
    <w:rsid w:val="0078114B"/>
    <w:rsid w:val="00781DD2"/>
    <w:rsid w:val="0078309D"/>
    <w:rsid w:val="00783ECF"/>
    <w:rsid w:val="0078413A"/>
    <w:rsid w:val="00785B53"/>
    <w:rsid w:val="00790A71"/>
    <w:rsid w:val="00793216"/>
    <w:rsid w:val="007945B3"/>
    <w:rsid w:val="007959E8"/>
    <w:rsid w:val="00795E9C"/>
    <w:rsid w:val="00796F68"/>
    <w:rsid w:val="007A0521"/>
    <w:rsid w:val="007A2936"/>
    <w:rsid w:val="007A2E12"/>
    <w:rsid w:val="007A3475"/>
    <w:rsid w:val="007A41C8"/>
    <w:rsid w:val="007A54CE"/>
    <w:rsid w:val="007A5FFB"/>
    <w:rsid w:val="007A6FD9"/>
    <w:rsid w:val="007A7FFA"/>
    <w:rsid w:val="007B04EB"/>
    <w:rsid w:val="007B0D4F"/>
    <w:rsid w:val="007B214B"/>
    <w:rsid w:val="007B4629"/>
    <w:rsid w:val="007B5A3D"/>
    <w:rsid w:val="007B5B95"/>
    <w:rsid w:val="007B68EA"/>
    <w:rsid w:val="007B7453"/>
    <w:rsid w:val="007C08BC"/>
    <w:rsid w:val="007C0B61"/>
    <w:rsid w:val="007C2D89"/>
    <w:rsid w:val="007C4593"/>
    <w:rsid w:val="007C4A02"/>
    <w:rsid w:val="007C5309"/>
    <w:rsid w:val="007C6069"/>
    <w:rsid w:val="007C6B89"/>
    <w:rsid w:val="007C6C14"/>
    <w:rsid w:val="007C709B"/>
    <w:rsid w:val="007D06C4"/>
    <w:rsid w:val="007D1352"/>
    <w:rsid w:val="007D2508"/>
    <w:rsid w:val="007D2BD7"/>
    <w:rsid w:val="007D346A"/>
    <w:rsid w:val="007D5B0E"/>
    <w:rsid w:val="007D6518"/>
    <w:rsid w:val="007D76BD"/>
    <w:rsid w:val="007E0BF1"/>
    <w:rsid w:val="007E4792"/>
    <w:rsid w:val="007E479B"/>
    <w:rsid w:val="007F09D6"/>
    <w:rsid w:val="007F0ED8"/>
    <w:rsid w:val="007F0F63"/>
    <w:rsid w:val="007F1DAC"/>
    <w:rsid w:val="007F75CE"/>
    <w:rsid w:val="008002A5"/>
    <w:rsid w:val="008013A4"/>
    <w:rsid w:val="008027CE"/>
    <w:rsid w:val="00802F42"/>
    <w:rsid w:val="00804383"/>
    <w:rsid w:val="00804BB7"/>
    <w:rsid w:val="00804D41"/>
    <w:rsid w:val="0080755C"/>
    <w:rsid w:val="00810257"/>
    <w:rsid w:val="008104F5"/>
    <w:rsid w:val="00811072"/>
    <w:rsid w:val="00811369"/>
    <w:rsid w:val="00812D88"/>
    <w:rsid w:val="008130FF"/>
    <w:rsid w:val="00815419"/>
    <w:rsid w:val="008163C8"/>
    <w:rsid w:val="008164A1"/>
    <w:rsid w:val="00817325"/>
    <w:rsid w:val="0082080D"/>
    <w:rsid w:val="008209E6"/>
    <w:rsid w:val="00821D37"/>
    <w:rsid w:val="00823303"/>
    <w:rsid w:val="008233B2"/>
    <w:rsid w:val="00823924"/>
    <w:rsid w:val="00823A9F"/>
    <w:rsid w:val="00823C85"/>
    <w:rsid w:val="00825138"/>
    <w:rsid w:val="008269DD"/>
    <w:rsid w:val="008277D4"/>
    <w:rsid w:val="00830621"/>
    <w:rsid w:val="00832005"/>
    <w:rsid w:val="0083348C"/>
    <w:rsid w:val="008373D3"/>
    <w:rsid w:val="00840617"/>
    <w:rsid w:val="00840803"/>
    <w:rsid w:val="00840F84"/>
    <w:rsid w:val="00842A47"/>
    <w:rsid w:val="00843C13"/>
    <w:rsid w:val="00844DBE"/>
    <w:rsid w:val="008454F8"/>
    <w:rsid w:val="00850447"/>
    <w:rsid w:val="0085173A"/>
    <w:rsid w:val="008529CF"/>
    <w:rsid w:val="00855D67"/>
    <w:rsid w:val="00857311"/>
    <w:rsid w:val="00857CD8"/>
    <w:rsid w:val="008603CE"/>
    <w:rsid w:val="008620FC"/>
    <w:rsid w:val="008627A5"/>
    <w:rsid w:val="00863E05"/>
    <w:rsid w:val="008652FF"/>
    <w:rsid w:val="00865ACA"/>
    <w:rsid w:val="00865D28"/>
    <w:rsid w:val="00865F85"/>
    <w:rsid w:val="008660BA"/>
    <w:rsid w:val="00867C10"/>
    <w:rsid w:val="00870439"/>
    <w:rsid w:val="00870DA1"/>
    <w:rsid w:val="00870E67"/>
    <w:rsid w:val="00874838"/>
    <w:rsid w:val="00876147"/>
    <w:rsid w:val="00880E10"/>
    <w:rsid w:val="00882EFF"/>
    <w:rsid w:val="00883F93"/>
    <w:rsid w:val="00884DB3"/>
    <w:rsid w:val="0088597D"/>
    <w:rsid w:val="00885A9D"/>
    <w:rsid w:val="008864F6"/>
    <w:rsid w:val="0088738C"/>
    <w:rsid w:val="0089049D"/>
    <w:rsid w:val="008928C9"/>
    <w:rsid w:val="008930CB"/>
    <w:rsid w:val="008938DC"/>
    <w:rsid w:val="00893FD1"/>
    <w:rsid w:val="00894509"/>
    <w:rsid w:val="00894836"/>
    <w:rsid w:val="00895172"/>
    <w:rsid w:val="0089526A"/>
    <w:rsid w:val="00895680"/>
    <w:rsid w:val="00896DFF"/>
    <w:rsid w:val="0089762C"/>
    <w:rsid w:val="008A03EC"/>
    <w:rsid w:val="008A0940"/>
    <w:rsid w:val="008A1893"/>
    <w:rsid w:val="008A4A58"/>
    <w:rsid w:val="008A57E6"/>
    <w:rsid w:val="008A5FE2"/>
    <w:rsid w:val="008A6891"/>
    <w:rsid w:val="008A6F81"/>
    <w:rsid w:val="008A74D1"/>
    <w:rsid w:val="008A769A"/>
    <w:rsid w:val="008B0C9C"/>
    <w:rsid w:val="008B166D"/>
    <w:rsid w:val="008B17F4"/>
    <w:rsid w:val="008B3615"/>
    <w:rsid w:val="008B4AC4"/>
    <w:rsid w:val="008B50C8"/>
    <w:rsid w:val="008B5281"/>
    <w:rsid w:val="008B7E05"/>
    <w:rsid w:val="008C1797"/>
    <w:rsid w:val="008C219C"/>
    <w:rsid w:val="008C3587"/>
    <w:rsid w:val="008C3602"/>
    <w:rsid w:val="008C475E"/>
    <w:rsid w:val="008C619A"/>
    <w:rsid w:val="008D0CE8"/>
    <w:rsid w:val="008D1F54"/>
    <w:rsid w:val="008D2D1D"/>
    <w:rsid w:val="008D453D"/>
    <w:rsid w:val="008D53AD"/>
    <w:rsid w:val="008D562B"/>
    <w:rsid w:val="008D5733"/>
    <w:rsid w:val="008D622B"/>
    <w:rsid w:val="008D666C"/>
    <w:rsid w:val="008D6B03"/>
    <w:rsid w:val="008D7B54"/>
    <w:rsid w:val="008E0C9D"/>
    <w:rsid w:val="008E121E"/>
    <w:rsid w:val="008E1648"/>
    <w:rsid w:val="008E1B3E"/>
    <w:rsid w:val="008E2065"/>
    <w:rsid w:val="008E2319"/>
    <w:rsid w:val="008E4BB6"/>
    <w:rsid w:val="008E5518"/>
    <w:rsid w:val="008E676C"/>
    <w:rsid w:val="008E68F1"/>
    <w:rsid w:val="008E6A84"/>
    <w:rsid w:val="008E7E1C"/>
    <w:rsid w:val="008F0CDC"/>
    <w:rsid w:val="008F17A3"/>
    <w:rsid w:val="008F1ED3"/>
    <w:rsid w:val="008F3A48"/>
    <w:rsid w:val="008F415A"/>
    <w:rsid w:val="008F4C29"/>
    <w:rsid w:val="008F70BD"/>
    <w:rsid w:val="008F788F"/>
    <w:rsid w:val="008F7EA2"/>
    <w:rsid w:val="009016C8"/>
    <w:rsid w:val="00902722"/>
    <w:rsid w:val="009027BC"/>
    <w:rsid w:val="009044BB"/>
    <w:rsid w:val="009062E6"/>
    <w:rsid w:val="00906F72"/>
    <w:rsid w:val="009119C9"/>
    <w:rsid w:val="00911BE5"/>
    <w:rsid w:val="00913CA9"/>
    <w:rsid w:val="009145AE"/>
    <w:rsid w:val="009146CE"/>
    <w:rsid w:val="00914CA7"/>
    <w:rsid w:val="00915C3E"/>
    <w:rsid w:val="009161A8"/>
    <w:rsid w:val="00917DD6"/>
    <w:rsid w:val="00921CB7"/>
    <w:rsid w:val="009232FE"/>
    <w:rsid w:val="009236C1"/>
    <w:rsid w:val="009245F5"/>
    <w:rsid w:val="009249EC"/>
    <w:rsid w:val="00924DDE"/>
    <w:rsid w:val="009259E5"/>
    <w:rsid w:val="009272D7"/>
    <w:rsid w:val="009273B3"/>
    <w:rsid w:val="00930065"/>
    <w:rsid w:val="009305B5"/>
    <w:rsid w:val="00931085"/>
    <w:rsid w:val="009326BA"/>
    <w:rsid w:val="00936695"/>
    <w:rsid w:val="009369CE"/>
    <w:rsid w:val="00936D94"/>
    <w:rsid w:val="009429D5"/>
    <w:rsid w:val="00942BF1"/>
    <w:rsid w:val="00945180"/>
    <w:rsid w:val="00945428"/>
    <w:rsid w:val="0094607B"/>
    <w:rsid w:val="009511C2"/>
    <w:rsid w:val="00953604"/>
    <w:rsid w:val="0095496B"/>
    <w:rsid w:val="009610DC"/>
    <w:rsid w:val="00961490"/>
    <w:rsid w:val="009637C6"/>
    <w:rsid w:val="0096381A"/>
    <w:rsid w:val="00965E04"/>
    <w:rsid w:val="009674AD"/>
    <w:rsid w:val="00970CDC"/>
    <w:rsid w:val="009717BD"/>
    <w:rsid w:val="00974C8A"/>
    <w:rsid w:val="00975D36"/>
    <w:rsid w:val="00977010"/>
    <w:rsid w:val="00977D02"/>
    <w:rsid w:val="009809BB"/>
    <w:rsid w:val="00982000"/>
    <w:rsid w:val="00982412"/>
    <w:rsid w:val="00982900"/>
    <w:rsid w:val="00983638"/>
    <w:rsid w:val="0098364B"/>
    <w:rsid w:val="009839D6"/>
    <w:rsid w:val="0099046B"/>
    <w:rsid w:val="009911AF"/>
    <w:rsid w:val="00991875"/>
    <w:rsid w:val="00991F92"/>
    <w:rsid w:val="00992985"/>
    <w:rsid w:val="00993889"/>
    <w:rsid w:val="00993A80"/>
    <w:rsid w:val="0099551B"/>
    <w:rsid w:val="0099620E"/>
    <w:rsid w:val="009976AE"/>
    <w:rsid w:val="00997BF1"/>
    <w:rsid w:val="009A089C"/>
    <w:rsid w:val="009A118E"/>
    <w:rsid w:val="009A21CD"/>
    <w:rsid w:val="009A278C"/>
    <w:rsid w:val="009A2BC2"/>
    <w:rsid w:val="009A3A10"/>
    <w:rsid w:val="009A42C1"/>
    <w:rsid w:val="009A5429"/>
    <w:rsid w:val="009A72AD"/>
    <w:rsid w:val="009B09E0"/>
    <w:rsid w:val="009B0BC5"/>
    <w:rsid w:val="009B1247"/>
    <w:rsid w:val="009B6029"/>
    <w:rsid w:val="009B6971"/>
    <w:rsid w:val="009C0575"/>
    <w:rsid w:val="009C27F1"/>
    <w:rsid w:val="009C3152"/>
    <w:rsid w:val="009C3F00"/>
    <w:rsid w:val="009C4CFA"/>
    <w:rsid w:val="009C5070"/>
    <w:rsid w:val="009D07DA"/>
    <w:rsid w:val="009D112C"/>
    <w:rsid w:val="009D113D"/>
    <w:rsid w:val="009D36E0"/>
    <w:rsid w:val="009D47FA"/>
    <w:rsid w:val="009D4C5B"/>
    <w:rsid w:val="009D5063"/>
    <w:rsid w:val="009D50D2"/>
    <w:rsid w:val="009D518C"/>
    <w:rsid w:val="009D669A"/>
    <w:rsid w:val="009D6BCA"/>
    <w:rsid w:val="009D6FF6"/>
    <w:rsid w:val="009E049B"/>
    <w:rsid w:val="009E0F62"/>
    <w:rsid w:val="009E18C9"/>
    <w:rsid w:val="009E1EB0"/>
    <w:rsid w:val="009E3182"/>
    <w:rsid w:val="009E4A58"/>
    <w:rsid w:val="009E52FA"/>
    <w:rsid w:val="009E5A2D"/>
    <w:rsid w:val="009E5AB2"/>
    <w:rsid w:val="009E6219"/>
    <w:rsid w:val="009E7885"/>
    <w:rsid w:val="009F03B3"/>
    <w:rsid w:val="009F1FAA"/>
    <w:rsid w:val="009F3247"/>
    <w:rsid w:val="00A0096C"/>
    <w:rsid w:val="00A01757"/>
    <w:rsid w:val="00A028C0"/>
    <w:rsid w:val="00A02BAE"/>
    <w:rsid w:val="00A05646"/>
    <w:rsid w:val="00A06A6B"/>
    <w:rsid w:val="00A07E47"/>
    <w:rsid w:val="00A129D0"/>
    <w:rsid w:val="00A12C33"/>
    <w:rsid w:val="00A138BA"/>
    <w:rsid w:val="00A13EDB"/>
    <w:rsid w:val="00A14C8E"/>
    <w:rsid w:val="00A153D9"/>
    <w:rsid w:val="00A15893"/>
    <w:rsid w:val="00A15F09"/>
    <w:rsid w:val="00A169B6"/>
    <w:rsid w:val="00A2271D"/>
    <w:rsid w:val="00A237D5"/>
    <w:rsid w:val="00A2553A"/>
    <w:rsid w:val="00A25679"/>
    <w:rsid w:val="00A30EFC"/>
    <w:rsid w:val="00A31984"/>
    <w:rsid w:val="00A32D73"/>
    <w:rsid w:val="00A3367B"/>
    <w:rsid w:val="00A3597D"/>
    <w:rsid w:val="00A36DD1"/>
    <w:rsid w:val="00A4006C"/>
    <w:rsid w:val="00A40091"/>
    <w:rsid w:val="00A4030F"/>
    <w:rsid w:val="00A40F91"/>
    <w:rsid w:val="00A41928"/>
    <w:rsid w:val="00A41C79"/>
    <w:rsid w:val="00A41CB5"/>
    <w:rsid w:val="00A42CDF"/>
    <w:rsid w:val="00A4452E"/>
    <w:rsid w:val="00A4472C"/>
    <w:rsid w:val="00A44E69"/>
    <w:rsid w:val="00A4661E"/>
    <w:rsid w:val="00A46F16"/>
    <w:rsid w:val="00A516E6"/>
    <w:rsid w:val="00A527F7"/>
    <w:rsid w:val="00A54495"/>
    <w:rsid w:val="00A55BD6"/>
    <w:rsid w:val="00A55D50"/>
    <w:rsid w:val="00A57142"/>
    <w:rsid w:val="00A57664"/>
    <w:rsid w:val="00A612B3"/>
    <w:rsid w:val="00A61A18"/>
    <w:rsid w:val="00A61FA4"/>
    <w:rsid w:val="00A648CD"/>
    <w:rsid w:val="00A6537A"/>
    <w:rsid w:val="00A67866"/>
    <w:rsid w:val="00A70B07"/>
    <w:rsid w:val="00A710A6"/>
    <w:rsid w:val="00A723F8"/>
    <w:rsid w:val="00A75466"/>
    <w:rsid w:val="00A77CCB"/>
    <w:rsid w:val="00A83951"/>
    <w:rsid w:val="00A83D8D"/>
    <w:rsid w:val="00A8446B"/>
    <w:rsid w:val="00A8473F"/>
    <w:rsid w:val="00A853CD"/>
    <w:rsid w:val="00A858FC"/>
    <w:rsid w:val="00A862D6"/>
    <w:rsid w:val="00A8715E"/>
    <w:rsid w:val="00A87CAC"/>
    <w:rsid w:val="00A908F5"/>
    <w:rsid w:val="00A91357"/>
    <w:rsid w:val="00A91C21"/>
    <w:rsid w:val="00A9295B"/>
    <w:rsid w:val="00A93B09"/>
    <w:rsid w:val="00A952D7"/>
    <w:rsid w:val="00A963F7"/>
    <w:rsid w:val="00A96AD8"/>
    <w:rsid w:val="00AA052C"/>
    <w:rsid w:val="00AA1E45"/>
    <w:rsid w:val="00AA3C12"/>
    <w:rsid w:val="00AA4286"/>
    <w:rsid w:val="00AA456B"/>
    <w:rsid w:val="00AA517E"/>
    <w:rsid w:val="00AA57F5"/>
    <w:rsid w:val="00AA672E"/>
    <w:rsid w:val="00AA6EC9"/>
    <w:rsid w:val="00AA7589"/>
    <w:rsid w:val="00AB4B57"/>
    <w:rsid w:val="00AB6003"/>
    <w:rsid w:val="00AB6309"/>
    <w:rsid w:val="00AB6C5F"/>
    <w:rsid w:val="00AB7129"/>
    <w:rsid w:val="00AB7849"/>
    <w:rsid w:val="00AC0E4C"/>
    <w:rsid w:val="00AC10F4"/>
    <w:rsid w:val="00AC27A6"/>
    <w:rsid w:val="00AC30F7"/>
    <w:rsid w:val="00AC3A5A"/>
    <w:rsid w:val="00AC4D95"/>
    <w:rsid w:val="00AC4E82"/>
    <w:rsid w:val="00AC5DF4"/>
    <w:rsid w:val="00AC6486"/>
    <w:rsid w:val="00AC778E"/>
    <w:rsid w:val="00AC7D4A"/>
    <w:rsid w:val="00AD0AEF"/>
    <w:rsid w:val="00AD11B7"/>
    <w:rsid w:val="00AD163D"/>
    <w:rsid w:val="00AD1A94"/>
    <w:rsid w:val="00AD1C05"/>
    <w:rsid w:val="00AD4126"/>
    <w:rsid w:val="00AD421C"/>
    <w:rsid w:val="00AD4240"/>
    <w:rsid w:val="00AD44FA"/>
    <w:rsid w:val="00AD76F8"/>
    <w:rsid w:val="00AE070A"/>
    <w:rsid w:val="00AE101C"/>
    <w:rsid w:val="00AE1656"/>
    <w:rsid w:val="00AE1676"/>
    <w:rsid w:val="00AE26E6"/>
    <w:rsid w:val="00AE37E5"/>
    <w:rsid w:val="00AE3F27"/>
    <w:rsid w:val="00AE5EB4"/>
    <w:rsid w:val="00AE706F"/>
    <w:rsid w:val="00AF0C18"/>
    <w:rsid w:val="00AF25CF"/>
    <w:rsid w:val="00AF47C5"/>
    <w:rsid w:val="00AF5398"/>
    <w:rsid w:val="00AF7E1F"/>
    <w:rsid w:val="00B026F3"/>
    <w:rsid w:val="00B049AF"/>
    <w:rsid w:val="00B07242"/>
    <w:rsid w:val="00B10534"/>
    <w:rsid w:val="00B1055C"/>
    <w:rsid w:val="00B11090"/>
    <w:rsid w:val="00B113DB"/>
    <w:rsid w:val="00B11D8A"/>
    <w:rsid w:val="00B12981"/>
    <w:rsid w:val="00B140B4"/>
    <w:rsid w:val="00B147DD"/>
    <w:rsid w:val="00B148F6"/>
    <w:rsid w:val="00B156FD"/>
    <w:rsid w:val="00B15FDA"/>
    <w:rsid w:val="00B17605"/>
    <w:rsid w:val="00B21F61"/>
    <w:rsid w:val="00B22535"/>
    <w:rsid w:val="00B23CCB"/>
    <w:rsid w:val="00B24D15"/>
    <w:rsid w:val="00B261F1"/>
    <w:rsid w:val="00B265BC"/>
    <w:rsid w:val="00B27C1A"/>
    <w:rsid w:val="00B3146F"/>
    <w:rsid w:val="00B31FB1"/>
    <w:rsid w:val="00B32282"/>
    <w:rsid w:val="00B32DC7"/>
    <w:rsid w:val="00B33952"/>
    <w:rsid w:val="00B33C5E"/>
    <w:rsid w:val="00B342F4"/>
    <w:rsid w:val="00B34369"/>
    <w:rsid w:val="00B345CB"/>
    <w:rsid w:val="00B34DC2"/>
    <w:rsid w:val="00B35470"/>
    <w:rsid w:val="00B35FC4"/>
    <w:rsid w:val="00B36EB7"/>
    <w:rsid w:val="00B378E5"/>
    <w:rsid w:val="00B41DE6"/>
    <w:rsid w:val="00B426D4"/>
    <w:rsid w:val="00B4346D"/>
    <w:rsid w:val="00B440F4"/>
    <w:rsid w:val="00B447A5"/>
    <w:rsid w:val="00B4654C"/>
    <w:rsid w:val="00B47293"/>
    <w:rsid w:val="00B47356"/>
    <w:rsid w:val="00B50E50"/>
    <w:rsid w:val="00B52120"/>
    <w:rsid w:val="00B54ABC"/>
    <w:rsid w:val="00B56FBE"/>
    <w:rsid w:val="00B5725F"/>
    <w:rsid w:val="00B60ACF"/>
    <w:rsid w:val="00B62B58"/>
    <w:rsid w:val="00B6481A"/>
    <w:rsid w:val="00B65149"/>
    <w:rsid w:val="00B66567"/>
    <w:rsid w:val="00B66F52"/>
    <w:rsid w:val="00B66FE5"/>
    <w:rsid w:val="00B72880"/>
    <w:rsid w:val="00B72BC2"/>
    <w:rsid w:val="00B758BF"/>
    <w:rsid w:val="00B77EC8"/>
    <w:rsid w:val="00B827A6"/>
    <w:rsid w:val="00B831CE"/>
    <w:rsid w:val="00B84967"/>
    <w:rsid w:val="00B86677"/>
    <w:rsid w:val="00B87131"/>
    <w:rsid w:val="00B90CB8"/>
    <w:rsid w:val="00B9354B"/>
    <w:rsid w:val="00B936C7"/>
    <w:rsid w:val="00B939B1"/>
    <w:rsid w:val="00B96D40"/>
    <w:rsid w:val="00B970BE"/>
    <w:rsid w:val="00B97386"/>
    <w:rsid w:val="00BA263B"/>
    <w:rsid w:val="00BA3EBE"/>
    <w:rsid w:val="00BA42B2"/>
    <w:rsid w:val="00BA455B"/>
    <w:rsid w:val="00BA58D4"/>
    <w:rsid w:val="00BA5B9E"/>
    <w:rsid w:val="00BA6B0C"/>
    <w:rsid w:val="00BA7C9A"/>
    <w:rsid w:val="00BB1346"/>
    <w:rsid w:val="00BB27A9"/>
    <w:rsid w:val="00BB28CC"/>
    <w:rsid w:val="00BB2DF0"/>
    <w:rsid w:val="00BB3A97"/>
    <w:rsid w:val="00BB5397"/>
    <w:rsid w:val="00BB5F8F"/>
    <w:rsid w:val="00BB657A"/>
    <w:rsid w:val="00BB70D3"/>
    <w:rsid w:val="00BC0198"/>
    <w:rsid w:val="00BC1A4E"/>
    <w:rsid w:val="00BC289B"/>
    <w:rsid w:val="00BC4448"/>
    <w:rsid w:val="00BC4F34"/>
    <w:rsid w:val="00BC5DC7"/>
    <w:rsid w:val="00BC6B8B"/>
    <w:rsid w:val="00BC73D8"/>
    <w:rsid w:val="00BD52D7"/>
    <w:rsid w:val="00BD5568"/>
    <w:rsid w:val="00BD5AD2"/>
    <w:rsid w:val="00BD5FF9"/>
    <w:rsid w:val="00BD66C7"/>
    <w:rsid w:val="00BE1E89"/>
    <w:rsid w:val="00BE22F3"/>
    <w:rsid w:val="00BE2B69"/>
    <w:rsid w:val="00BE36AE"/>
    <w:rsid w:val="00BE3F65"/>
    <w:rsid w:val="00BE4142"/>
    <w:rsid w:val="00BE4473"/>
    <w:rsid w:val="00BE5B52"/>
    <w:rsid w:val="00BE7B8D"/>
    <w:rsid w:val="00BF0993"/>
    <w:rsid w:val="00BF10A9"/>
    <w:rsid w:val="00BF1703"/>
    <w:rsid w:val="00BF231C"/>
    <w:rsid w:val="00BF51E5"/>
    <w:rsid w:val="00BF74A6"/>
    <w:rsid w:val="00BF78B4"/>
    <w:rsid w:val="00C013AD"/>
    <w:rsid w:val="00C018A4"/>
    <w:rsid w:val="00C04904"/>
    <w:rsid w:val="00C056B3"/>
    <w:rsid w:val="00C0627B"/>
    <w:rsid w:val="00C103E5"/>
    <w:rsid w:val="00C11AB4"/>
    <w:rsid w:val="00C13319"/>
    <w:rsid w:val="00C13EE9"/>
    <w:rsid w:val="00C1525E"/>
    <w:rsid w:val="00C203BC"/>
    <w:rsid w:val="00C20DA6"/>
    <w:rsid w:val="00C21540"/>
    <w:rsid w:val="00C21906"/>
    <w:rsid w:val="00C21BFA"/>
    <w:rsid w:val="00C22148"/>
    <w:rsid w:val="00C22384"/>
    <w:rsid w:val="00C238F1"/>
    <w:rsid w:val="00C24C8D"/>
    <w:rsid w:val="00C24FD8"/>
    <w:rsid w:val="00C25FE2"/>
    <w:rsid w:val="00C26B53"/>
    <w:rsid w:val="00C279B2"/>
    <w:rsid w:val="00C33E50"/>
    <w:rsid w:val="00C34C20"/>
    <w:rsid w:val="00C35A3E"/>
    <w:rsid w:val="00C366A4"/>
    <w:rsid w:val="00C405BC"/>
    <w:rsid w:val="00C42130"/>
    <w:rsid w:val="00C423A4"/>
    <w:rsid w:val="00C4253E"/>
    <w:rsid w:val="00C42BA4"/>
    <w:rsid w:val="00C4390D"/>
    <w:rsid w:val="00C44BF5"/>
    <w:rsid w:val="00C45B41"/>
    <w:rsid w:val="00C4795C"/>
    <w:rsid w:val="00C5050A"/>
    <w:rsid w:val="00C521D6"/>
    <w:rsid w:val="00C544F9"/>
    <w:rsid w:val="00C55232"/>
    <w:rsid w:val="00C553A4"/>
    <w:rsid w:val="00C55A06"/>
    <w:rsid w:val="00C55D03"/>
    <w:rsid w:val="00C56DA9"/>
    <w:rsid w:val="00C601BC"/>
    <w:rsid w:val="00C6088C"/>
    <w:rsid w:val="00C610EF"/>
    <w:rsid w:val="00C6329F"/>
    <w:rsid w:val="00C63340"/>
    <w:rsid w:val="00C643F9"/>
    <w:rsid w:val="00C64B38"/>
    <w:rsid w:val="00C64E95"/>
    <w:rsid w:val="00C6592D"/>
    <w:rsid w:val="00C65AB6"/>
    <w:rsid w:val="00C66F01"/>
    <w:rsid w:val="00C71372"/>
    <w:rsid w:val="00C72410"/>
    <w:rsid w:val="00C7287F"/>
    <w:rsid w:val="00C74A28"/>
    <w:rsid w:val="00C809E4"/>
    <w:rsid w:val="00C80CB8"/>
    <w:rsid w:val="00C819F8"/>
    <w:rsid w:val="00C8248C"/>
    <w:rsid w:val="00C84E33"/>
    <w:rsid w:val="00C8570E"/>
    <w:rsid w:val="00C86D6F"/>
    <w:rsid w:val="00C905FC"/>
    <w:rsid w:val="00C90EF0"/>
    <w:rsid w:val="00C91211"/>
    <w:rsid w:val="00C92D03"/>
    <w:rsid w:val="00C9319C"/>
    <w:rsid w:val="00C93B2C"/>
    <w:rsid w:val="00C9435D"/>
    <w:rsid w:val="00C94DF2"/>
    <w:rsid w:val="00C96741"/>
    <w:rsid w:val="00CA0E08"/>
    <w:rsid w:val="00CA2D1B"/>
    <w:rsid w:val="00CA33F8"/>
    <w:rsid w:val="00CA375D"/>
    <w:rsid w:val="00CA5115"/>
    <w:rsid w:val="00CA662A"/>
    <w:rsid w:val="00CA7AFD"/>
    <w:rsid w:val="00CA7C3C"/>
    <w:rsid w:val="00CB0189"/>
    <w:rsid w:val="00CB0BA2"/>
    <w:rsid w:val="00CB1A42"/>
    <w:rsid w:val="00CB1B0C"/>
    <w:rsid w:val="00CB2C0B"/>
    <w:rsid w:val="00CB517D"/>
    <w:rsid w:val="00CB5EE5"/>
    <w:rsid w:val="00CC038D"/>
    <w:rsid w:val="00CC08DB"/>
    <w:rsid w:val="00CC2809"/>
    <w:rsid w:val="00CC39FF"/>
    <w:rsid w:val="00CC3C2F"/>
    <w:rsid w:val="00CC4AC8"/>
    <w:rsid w:val="00CC5233"/>
    <w:rsid w:val="00CC5DE6"/>
    <w:rsid w:val="00CC6E4E"/>
    <w:rsid w:val="00CC6FE8"/>
    <w:rsid w:val="00CC7202"/>
    <w:rsid w:val="00CC7E14"/>
    <w:rsid w:val="00CD1D26"/>
    <w:rsid w:val="00CD2808"/>
    <w:rsid w:val="00CD28BF"/>
    <w:rsid w:val="00CD3474"/>
    <w:rsid w:val="00CD4092"/>
    <w:rsid w:val="00CD43F2"/>
    <w:rsid w:val="00CD4A20"/>
    <w:rsid w:val="00CD50A1"/>
    <w:rsid w:val="00CD519E"/>
    <w:rsid w:val="00CE0C4F"/>
    <w:rsid w:val="00CE30EA"/>
    <w:rsid w:val="00CE75F2"/>
    <w:rsid w:val="00CF048A"/>
    <w:rsid w:val="00CF155A"/>
    <w:rsid w:val="00CF1DBC"/>
    <w:rsid w:val="00CF2947"/>
    <w:rsid w:val="00CF31F8"/>
    <w:rsid w:val="00CF395F"/>
    <w:rsid w:val="00CF686F"/>
    <w:rsid w:val="00CF6E60"/>
    <w:rsid w:val="00CF7BCA"/>
    <w:rsid w:val="00D0055F"/>
    <w:rsid w:val="00D008FD"/>
    <w:rsid w:val="00D02957"/>
    <w:rsid w:val="00D0321C"/>
    <w:rsid w:val="00D035EC"/>
    <w:rsid w:val="00D04517"/>
    <w:rsid w:val="00D058CC"/>
    <w:rsid w:val="00D06AB1"/>
    <w:rsid w:val="00D072ED"/>
    <w:rsid w:val="00D07A16"/>
    <w:rsid w:val="00D1067E"/>
    <w:rsid w:val="00D10F50"/>
    <w:rsid w:val="00D11272"/>
    <w:rsid w:val="00D12345"/>
    <w:rsid w:val="00D126F5"/>
    <w:rsid w:val="00D147FD"/>
    <w:rsid w:val="00D1489E"/>
    <w:rsid w:val="00D1724C"/>
    <w:rsid w:val="00D17898"/>
    <w:rsid w:val="00D20737"/>
    <w:rsid w:val="00D20D18"/>
    <w:rsid w:val="00D21E81"/>
    <w:rsid w:val="00D223DE"/>
    <w:rsid w:val="00D25579"/>
    <w:rsid w:val="00D25E37"/>
    <w:rsid w:val="00D2661A"/>
    <w:rsid w:val="00D26A1C"/>
    <w:rsid w:val="00D27582"/>
    <w:rsid w:val="00D276B4"/>
    <w:rsid w:val="00D27EC4"/>
    <w:rsid w:val="00D31ACE"/>
    <w:rsid w:val="00D32719"/>
    <w:rsid w:val="00D331E3"/>
    <w:rsid w:val="00D33333"/>
    <w:rsid w:val="00D346DD"/>
    <w:rsid w:val="00D34B2B"/>
    <w:rsid w:val="00D34C02"/>
    <w:rsid w:val="00D352A2"/>
    <w:rsid w:val="00D36136"/>
    <w:rsid w:val="00D36F31"/>
    <w:rsid w:val="00D4162B"/>
    <w:rsid w:val="00D4424B"/>
    <w:rsid w:val="00D4514F"/>
    <w:rsid w:val="00D451E2"/>
    <w:rsid w:val="00D45E89"/>
    <w:rsid w:val="00D45E8D"/>
    <w:rsid w:val="00D466AE"/>
    <w:rsid w:val="00D4734F"/>
    <w:rsid w:val="00D50076"/>
    <w:rsid w:val="00D51BF3"/>
    <w:rsid w:val="00D51F6D"/>
    <w:rsid w:val="00D539C7"/>
    <w:rsid w:val="00D53DC6"/>
    <w:rsid w:val="00D54D67"/>
    <w:rsid w:val="00D573BD"/>
    <w:rsid w:val="00D57556"/>
    <w:rsid w:val="00D60A15"/>
    <w:rsid w:val="00D62560"/>
    <w:rsid w:val="00D650EC"/>
    <w:rsid w:val="00D66846"/>
    <w:rsid w:val="00D675FB"/>
    <w:rsid w:val="00D71F25"/>
    <w:rsid w:val="00D72A9C"/>
    <w:rsid w:val="00D73EB1"/>
    <w:rsid w:val="00D76B3A"/>
    <w:rsid w:val="00D77026"/>
    <w:rsid w:val="00D77031"/>
    <w:rsid w:val="00D82449"/>
    <w:rsid w:val="00D832E8"/>
    <w:rsid w:val="00D845F8"/>
    <w:rsid w:val="00D84941"/>
    <w:rsid w:val="00D84D98"/>
    <w:rsid w:val="00D84FA1"/>
    <w:rsid w:val="00D851F0"/>
    <w:rsid w:val="00D857AE"/>
    <w:rsid w:val="00D86DB7"/>
    <w:rsid w:val="00D87953"/>
    <w:rsid w:val="00D87DFC"/>
    <w:rsid w:val="00D923AB"/>
    <w:rsid w:val="00D926D0"/>
    <w:rsid w:val="00D93030"/>
    <w:rsid w:val="00D932AC"/>
    <w:rsid w:val="00D93F89"/>
    <w:rsid w:val="00D942AA"/>
    <w:rsid w:val="00D950E1"/>
    <w:rsid w:val="00D952A6"/>
    <w:rsid w:val="00D97F99"/>
    <w:rsid w:val="00DA1E08"/>
    <w:rsid w:val="00DA24F8"/>
    <w:rsid w:val="00DA28D5"/>
    <w:rsid w:val="00DA28E8"/>
    <w:rsid w:val="00DA38D3"/>
    <w:rsid w:val="00DA3932"/>
    <w:rsid w:val="00DA3AFC"/>
    <w:rsid w:val="00DA4DA8"/>
    <w:rsid w:val="00DA64F8"/>
    <w:rsid w:val="00DA6C15"/>
    <w:rsid w:val="00DA7169"/>
    <w:rsid w:val="00DB0258"/>
    <w:rsid w:val="00DB3784"/>
    <w:rsid w:val="00DB3860"/>
    <w:rsid w:val="00DB38EE"/>
    <w:rsid w:val="00DB4204"/>
    <w:rsid w:val="00DB498B"/>
    <w:rsid w:val="00DB4D48"/>
    <w:rsid w:val="00DB66CA"/>
    <w:rsid w:val="00DB6906"/>
    <w:rsid w:val="00DB6BCA"/>
    <w:rsid w:val="00DB70B7"/>
    <w:rsid w:val="00DB7288"/>
    <w:rsid w:val="00DB73F7"/>
    <w:rsid w:val="00DB74AA"/>
    <w:rsid w:val="00DC0321"/>
    <w:rsid w:val="00DC1A46"/>
    <w:rsid w:val="00DC2AA1"/>
    <w:rsid w:val="00DC3067"/>
    <w:rsid w:val="00DC370B"/>
    <w:rsid w:val="00DC5B90"/>
    <w:rsid w:val="00DD00FF"/>
    <w:rsid w:val="00DD0619"/>
    <w:rsid w:val="00DD07FB"/>
    <w:rsid w:val="00DD1275"/>
    <w:rsid w:val="00DD254E"/>
    <w:rsid w:val="00DD25C6"/>
    <w:rsid w:val="00DD2B56"/>
    <w:rsid w:val="00DD4FE5"/>
    <w:rsid w:val="00DD54B0"/>
    <w:rsid w:val="00DD57EE"/>
    <w:rsid w:val="00DD6BCC"/>
    <w:rsid w:val="00DD6CEC"/>
    <w:rsid w:val="00DE0A4B"/>
    <w:rsid w:val="00DE2410"/>
    <w:rsid w:val="00DE24F9"/>
    <w:rsid w:val="00DE2939"/>
    <w:rsid w:val="00DE3708"/>
    <w:rsid w:val="00DE6E81"/>
    <w:rsid w:val="00DE703F"/>
    <w:rsid w:val="00DE7595"/>
    <w:rsid w:val="00DF1961"/>
    <w:rsid w:val="00DF35EE"/>
    <w:rsid w:val="00DF44DE"/>
    <w:rsid w:val="00DF5B4C"/>
    <w:rsid w:val="00DF6644"/>
    <w:rsid w:val="00DF7716"/>
    <w:rsid w:val="00E004F5"/>
    <w:rsid w:val="00E01138"/>
    <w:rsid w:val="00E02DFB"/>
    <w:rsid w:val="00E030F9"/>
    <w:rsid w:val="00E0311A"/>
    <w:rsid w:val="00E03138"/>
    <w:rsid w:val="00E06404"/>
    <w:rsid w:val="00E0752D"/>
    <w:rsid w:val="00E11A85"/>
    <w:rsid w:val="00E12495"/>
    <w:rsid w:val="00E13AF3"/>
    <w:rsid w:val="00E15A28"/>
    <w:rsid w:val="00E15CCD"/>
    <w:rsid w:val="00E15EE8"/>
    <w:rsid w:val="00E178F6"/>
    <w:rsid w:val="00E17ED1"/>
    <w:rsid w:val="00E202EF"/>
    <w:rsid w:val="00E210B5"/>
    <w:rsid w:val="00E2134E"/>
    <w:rsid w:val="00E23D99"/>
    <w:rsid w:val="00E2552F"/>
    <w:rsid w:val="00E305B0"/>
    <w:rsid w:val="00E3137A"/>
    <w:rsid w:val="00E31973"/>
    <w:rsid w:val="00E32B10"/>
    <w:rsid w:val="00E32CCF"/>
    <w:rsid w:val="00E34A98"/>
    <w:rsid w:val="00E35D1E"/>
    <w:rsid w:val="00E364F9"/>
    <w:rsid w:val="00E365FA"/>
    <w:rsid w:val="00E36789"/>
    <w:rsid w:val="00E42213"/>
    <w:rsid w:val="00E43876"/>
    <w:rsid w:val="00E445DF"/>
    <w:rsid w:val="00E44A83"/>
    <w:rsid w:val="00E502C1"/>
    <w:rsid w:val="00E502DD"/>
    <w:rsid w:val="00E509E9"/>
    <w:rsid w:val="00E50D3A"/>
    <w:rsid w:val="00E51387"/>
    <w:rsid w:val="00E51E68"/>
    <w:rsid w:val="00E52EFD"/>
    <w:rsid w:val="00E53E2C"/>
    <w:rsid w:val="00E5408A"/>
    <w:rsid w:val="00E55380"/>
    <w:rsid w:val="00E56800"/>
    <w:rsid w:val="00E572CF"/>
    <w:rsid w:val="00E57479"/>
    <w:rsid w:val="00E57772"/>
    <w:rsid w:val="00E60122"/>
    <w:rsid w:val="00E60C63"/>
    <w:rsid w:val="00E62FF9"/>
    <w:rsid w:val="00E63469"/>
    <w:rsid w:val="00E635D6"/>
    <w:rsid w:val="00E639BC"/>
    <w:rsid w:val="00E664CC"/>
    <w:rsid w:val="00E67187"/>
    <w:rsid w:val="00E70388"/>
    <w:rsid w:val="00E70F92"/>
    <w:rsid w:val="00E71A51"/>
    <w:rsid w:val="00E735FF"/>
    <w:rsid w:val="00E74C54"/>
    <w:rsid w:val="00E7590A"/>
    <w:rsid w:val="00E77A03"/>
    <w:rsid w:val="00E822E8"/>
    <w:rsid w:val="00E82554"/>
    <w:rsid w:val="00E82606"/>
    <w:rsid w:val="00E846C8"/>
    <w:rsid w:val="00E84957"/>
    <w:rsid w:val="00E84A55"/>
    <w:rsid w:val="00E85BFF"/>
    <w:rsid w:val="00E90083"/>
    <w:rsid w:val="00E90391"/>
    <w:rsid w:val="00E906C2"/>
    <w:rsid w:val="00E90A08"/>
    <w:rsid w:val="00E9311F"/>
    <w:rsid w:val="00E934D1"/>
    <w:rsid w:val="00E9453A"/>
    <w:rsid w:val="00E94AF0"/>
    <w:rsid w:val="00E95D13"/>
    <w:rsid w:val="00E95DD3"/>
    <w:rsid w:val="00E969D5"/>
    <w:rsid w:val="00E97D21"/>
    <w:rsid w:val="00EA3085"/>
    <w:rsid w:val="00EA4E7C"/>
    <w:rsid w:val="00EA58D1"/>
    <w:rsid w:val="00EA61A4"/>
    <w:rsid w:val="00EA61BC"/>
    <w:rsid w:val="00EA681A"/>
    <w:rsid w:val="00EA735B"/>
    <w:rsid w:val="00EB1E69"/>
    <w:rsid w:val="00EB1FC4"/>
    <w:rsid w:val="00EB2086"/>
    <w:rsid w:val="00EB2EE6"/>
    <w:rsid w:val="00EB47C3"/>
    <w:rsid w:val="00EB5EDF"/>
    <w:rsid w:val="00EB60FE"/>
    <w:rsid w:val="00EB74DB"/>
    <w:rsid w:val="00EC42EB"/>
    <w:rsid w:val="00EC5359"/>
    <w:rsid w:val="00EC562A"/>
    <w:rsid w:val="00EC5BD2"/>
    <w:rsid w:val="00ED067A"/>
    <w:rsid w:val="00ED2B50"/>
    <w:rsid w:val="00ED3D49"/>
    <w:rsid w:val="00ED5F7F"/>
    <w:rsid w:val="00ED6563"/>
    <w:rsid w:val="00EE0350"/>
    <w:rsid w:val="00EE0719"/>
    <w:rsid w:val="00EE0E80"/>
    <w:rsid w:val="00EE2462"/>
    <w:rsid w:val="00EE3C6E"/>
    <w:rsid w:val="00EE5620"/>
    <w:rsid w:val="00EE613F"/>
    <w:rsid w:val="00EE7295"/>
    <w:rsid w:val="00EE7869"/>
    <w:rsid w:val="00EF054A"/>
    <w:rsid w:val="00EF18A4"/>
    <w:rsid w:val="00EF2655"/>
    <w:rsid w:val="00EF3235"/>
    <w:rsid w:val="00EF4FD8"/>
    <w:rsid w:val="00EF7E72"/>
    <w:rsid w:val="00F021B6"/>
    <w:rsid w:val="00F034B2"/>
    <w:rsid w:val="00F06D37"/>
    <w:rsid w:val="00F07B9D"/>
    <w:rsid w:val="00F10DEE"/>
    <w:rsid w:val="00F11586"/>
    <w:rsid w:val="00F1183B"/>
    <w:rsid w:val="00F11C9F"/>
    <w:rsid w:val="00F12263"/>
    <w:rsid w:val="00F1409D"/>
    <w:rsid w:val="00F14214"/>
    <w:rsid w:val="00F157A9"/>
    <w:rsid w:val="00F25BB6"/>
    <w:rsid w:val="00F25FE2"/>
    <w:rsid w:val="00F26B7E"/>
    <w:rsid w:val="00F27A3B"/>
    <w:rsid w:val="00F27AE0"/>
    <w:rsid w:val="00F30312"/>
    <w:rsid w:val="00F30AA6"/>
    <w:rsid w:val="00F33817"/>
    <w:rsid w:val="00F34CEE"/>
    <w:rsid w:val="00F37436"/>
    <w:rsid w:val="00F402E7"/>
    <w:rsid w:val="00F40BCD"/>
    <w:rsid w:val="00F420D5"/>
    <w:rsid w:val="00F43C8C"/>
    <w:rsid w:val="00F451EA"/>
    <w:rsid w:val="00F45447"/>
    <w:rsid w:val="00F456C6"/>
    <w:rsid w:val="00F4577B"/>
    <w:rsid w:val="00F46496"/>
    <w:rsid w:val="00F474D0"/>
    <w:rsid w:val="00F50179"/>
    <w:rsid w:val="00F50E8C"/>
    <w:rsid w:val="00F515EE"/>
    <w:rsid w:val="00F521C0"/>
    <w:rsid w:val="00F56511"/>
    <w:rsid w:val="00F57305"/>
    <w:rsid w:val="00F60930"/>
    <w:rsid w:val="00F6194E"/>
    <w:rsid w:val="00F623AC"/>
    <w:rsid w:val="00F6412A"/>
    <w:rsid w:val="00F65893"/>
    <w:rsid w:val="00F6612C"/>
    <w:rsid w:val="00F66A4A"/>
    <w:rsid w:val="00F67AD2"/>
    <w:rsid w:val="00F71C20"/>
    <w:rsid w:val="00F71E22"/>
    <w:rsid w:val="00F72142"/>
    <w:rsid w:val="00F7296E"/>
    <w:rsid w:val="00F72AE7"/>
    <w:rsid w:val="00F73769"/>
    <w:rsid w:val="00F7633E"/>
    <w:rsid w:val="00F82F1B"/>
    <w:rsid w:val="00F833BA"/>
    <w:rsid w:val="00F84ED6"/>
    <w:rsid w:val="00F84FD0"/>
    <w:rsid w:val="00F8553D"/>
    <w:rsid w:val="00F859A8"/>
    <w:rsid w:val="00F86D87"/>
    <w:rsid w:val="00F9108B"/>
    <w:rsid w:val="00F91349"/>
    <w:rsid w:val="00F93A8A"/>
    <w:rsid w:val="00F93E71"/>
    <w:rsid w:val="00F9443D"/>
    <w:rsid w:val="00F948DA"/>
    <w:rsid w:val="00F95248"/>
    <w:rsid w:val="00F956A9"/>
    <w:rsid w:val="00F963ED"/>
    <w:rsid w:val="00F966CF"/>
    <w:rsid w:val="00F96CAE"/>
    <w:rsid w:val="00F97C99"/>
    <w:rsid w:val="00FA2235"/>
    <w:rsid w:val="00FA2372"/>
    <w:rsid w:val="00FA51E6"/>
    <w:rsid w:val="00FA662D"/>
    <w:rsid w:val="00FA73B1"/>
    <w:rsid w:val="00FB0CB9"/>
    <w:rsid w:val="00FB231D"/>
    <w:rsid w:val="00FB3015"/>
    <w:rsid w:val="00FB3FDE"/>
    <w:rsid w:val="00FB45F1"/>
    <w:rsid w:val="00FB4A72"/>
    <w:rsid w:val="00FB54E8"/>
    <w:rsid w:val="00FB7054"/>
    <w:rsid w:val="00FC0FBC"/>
    <w:rsid w:val="00FC17B7"/>
    <w:rsid w:val="00FC2273"/>
    <w:rsid w:val="00FC23CF"/>
    <w:rsid w:val="00FC2CB7"/>
    <w:rsid w:val="00FC4090"/>
    <w:rsid w:val="00FC55B4"/>
    <w:rsid w:val="00FC7FAE"/>
    <w:rsid w:val="00FD00E6"/>
    <w:rsid w:val="00FD09A1"/>
    <w:rsid w:val="00FD2A7C"/>
    <w:rsid w:val="00FD34FF"/>
    <w:rsid w:val="00FD59EB"/>
    <w:rsid w:val="00FD7299"/>
    <w:rsid w:val="00FE1FBE"/>
    <w:rsid w:val="00FE3901"/>
    <w:rsid w:val="00FE39D3"/>
    <w:rsid w:val="00FE4BCE"/>
    <w:rsid w:val="00FE54AE"/>
    <w:rsid w:val="00FE576A"/>
    <w:rsid w:val="00FE7785"/>
    <w:rsid w:val="00FE7E79"/>
    <w:rsid w:val="00FF263C"/>
    <w:rsid w:val="00FF3E7D"/>
    <w:rsid w:val="00FF5B99"/>
    <w:rsid w:val="00FF6948"/>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0"/>
    <w:lsdException w:name="toc 9" w:uiPriority="0"/>
    <w:lsdException w:name="Normal Indent" w:uiPriority="0" w:qFormat="1"/>
    <w:lsdException w:name="footnote text" w:uiPriority="0" w:qFormat="1"/>
    <w:lsdException w:name="header" w:qFormat="1"/>
    <w:lsdException w:name="footer" w:qFormat="1"/>
    <w:lsdException w:name="caption" w:uiPriority="35" w:qFormat="1"/>
    <w:lsdException w:name="table of figures" w:uiPriority="0" w:qFormat="1"/>
    <w:lsdException w:name="footnote reference" w:uiPriority="0" w:qFormat="1"/>
    <w:lsdException w:name="page number" w:uiPriority="0" w:qFormat="1"/>
    <w:lsdException w:name="Title" w:semiHidden="0" w:uiPriority="0" w:unhideWhenUsed="0" w:qFormat="1"/>
    <w:lsdException w:name="Default Paragraph Font" w:uiPriority="0"/>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7">
    <w:name w:val="Normal"/>
    <w:qFormat/>
    <w:rsid w:val="0023482A"/>
    <w:pPr>
      <w:widowControl w:val="0"/>
      <w:adjustRightInd w:val="0"/>
      <w:spacing w:line="400" w:lineRule="exact"/>
      <w:jc w:val="both"/>
    </w:pPr>
    <w:rPr>
      <w:kern w:val="2"/>
      <w:sz w:val="21"/>
      <w:szCs w:val="21"/>
    </w:rPr>
  </w:style>
  <w:style w:type="paragraph" w:styleId="1">
    <w:name w:val="heading 1"/>
    <w:basedOn w:val="afff7"/>
    <w:next w:val="afff7"/>
    <w:link w:val="1Char"/>
    <w:qFormat/>
    <w:rsid w:val="00D4734F"/>
    <w:pPr>
      <w:keepNext/>
      <w:keepLines/>
      <w:spacing w:before="340" w:after="330" w:line="578" w:lineRule="auto"/>
      <w:outlineLvl w:val="0"/>
    </w:pPr>
    <w:rPr>
      <w:b/>
      <w:bCs/>
      <w:kern w:val="44"/>
      <w:sz w:val="44"/>
      <w:szCs w:val="44"/>
    </w:rPr>
  </w:style>
  <w:style w:type="paragraph" w:styleId="22">
    <w:name w:val="heading 2"/>
    <w:basedOn w:val="afff7"/>
    <w:next w:val="afff7"/>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rsid w:val="00D4734F"/>
    <w:pPr>
      <w:keepNext/>
      <w:keepLines/>
      <w:spacing w:before="260" w:after="260" w:line="416" w:lineRule="auto"/>
      <w:outlineLvl w:val="2"/>
    </w:pPr>
    <w:rPr>
      <w:b/>
      <w:bCs/>
      <w:sz w:val="32"/>
      <w:szCs w:val="32"/>
    </w:rPr>
  </w:style>
  <w:style w:type="paragraph" w:styleId="4">
    <w:name w:val="heading 4"/>
    <w:basedOn w:val="afff7"/>
    <w:next w:val="afff7"/>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rsid w:val="00D4734F"/>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character" w:customStyle="1" w:styleId="1Char">
    <w:name w:val="标题 1 Char"/>
    <w:link w:val="1"/>
    <w:qFormat/>
    <w:rsid w:val="00D4734F"/>
    <w:rPr>
      <w:rFonts w:ascii="Times New Roman" w:eastAsia="宋体" w:hAnsi="Times New Roman" w:cs="Times New Roman"/>
      <w:b/>
      <w:bCs/>
      <w:kern w:val="44"/>
      <w:sz w:val="44"/>
      <w:szCs w:val="44"/>
    </w:rPr>
  </w:style>
  <w:style w:type="character" w:customStyle="1" w:styleId="2Char">
    <w:name w:val="标题 2 Char"/>
    <w:link w:val="22"/>
    <w:qFormat/>
    <w:rsid w:val="00D4734F"/>
    <w:rPr>
      <w:rFonts w:ascii="Arial" w:eastAsia="黑体" w:hAnsi="Arial" w:cs="Times New Roman"/>
      <w:b/>
      <w:bCs/>
      <w:sz w:val="32"/>
      <w:szCs w:val="32"/>
    </w:rPr>
  </w:style>
  <w:style w:type="character" w:customStyle="1" w:styleId="3Char">
    <w:name w:val="标题 3 Char"/>
    <w:link w:val="3"/>
    <w:qFormat/>
    <w:rsid w:val="00D4734F"/>
    <w:rPr>
      <w:rFonts w:ascii="Times New Roman" w:eastAsia="宋体" w:hAnsi="Times New Roman" w:cs="Times New Roman"/>
      <w:b/>
      <w:bCs/>
      <w:sz w:val="32"/>
      <w:szCs w:val="32"/>
    </w:rPr>
  </w:style>
  <w:style w:type="character" w:customStyle="1" w:styleId="4Char">
    <w:name w:val="标题 4 Char"/>
    <w:link w:val="4"/>
    <w:qFormat/>
    <w:rsid w:val="00D4734F"/>
    <w:rPr>
      <w:rFonts w:ascii="Arial" w:eastAsia="黑体" w:hAnsi="Arial" w:cs="Times New Roman"/>
      <w:b/>
      <w:bCs/>
      <w:sz w:val="28"/>
      <w:szCs w:val="28"/>
    </w:rPr>
  </w:style>
  <w:style w:type="character" w:customStyle="1" w:styleId="5Char">
    <w:name w:val="标题 5 Char"/>
    <w:link w:val="5"/>
    <w:qFormat/>
    <w:rsid w:val="00D4734F"/>
    <w:rPr>
      <w:rFonts w:ascii="Times New Roman" w:eastAsia="宋体" w:hAnsi="Times New Roman" w:cs="Times New Roman"/>
      <w:b/>
      <w:bCs/>
      <w:sz w:val="28"/>
      <w:szCs w:val="28"/>
    </w:rPr>
  </w:style>
  <w:style w:type="character" w:customStyle="1" w:styleId="6Char">
    <w:name w:val="标题 6 Char"/>
    <w:link w:val="6"/>
    <w:qFormat/>
    <w:rsid w:val="00D4734F"/>
    <w:rPr>
      <w:rFonts w:ascii="Arial" w:eastAsia="黑体" w:hAnsi="Arial" w:cs="Times New Roman"/>
      <w:b/>
      <w:bCs/>
      <w:sz w:val="24"/>
      <w:szCs w:val="24"/>
    </w:rPr>
  </w:style>
  <w:style w:type="character" w:customStyle="1" w:styleId="7Char">
    <w:name w:val="标题 7 Char"/>
    <w:link w:val="7"/>
    <w:qFormat/>
    <w:rsid w:val="00D4734F"/>
    <w:rPr>
      <w:rFonts w:ascii="Times New Roman" w:eastAsia="宋体" w:hAnsi="Times New Roman" w:cs="Times New Roman"/>
      <w:b/>
      <w:bCs/>
      <w:sz w:val="24"/>
      <w:szCs w:val="24"/>
    </w:rPr>
  </w:style>
  <w:style w:type="character" w:customStyle="1" w:styleId="8Char">
    <w:name w:val="标题 8 Char"/>
    <w:link w:val="8"/>
    <w:qFormat/>
    <w:rsid w:val="00D4734F"/>
    <w:rPr>
      <w:rFonts w:ascii="Arial" w:eastAsia="黑体" w:hAnsi="Arial" w:cs="Times New Roman"/>
      <w:sz w:val="24"/>
      <w:szCs w:val="24"/>
    </w:rPr>
  </w:style>
  <w:style w:type="character" w:customStyle="1" w:styleId="9Char">
    <w:name w:val="标题 9 Char"/>
    <w:link w:val="9"/>
    <w:qFormat/>
    <w:rsid w:val="00D4734F"/>
    <w:rPr>
      <w:rFonts w:ascii="Arial" w:eastAsia="黑体" w:hAnsi="Arial" w:cs="Times New Roman"/>
      <w:szCs w:val="21"/>
    </w:rPr>
  </w:style>
  <w:style w:type="paragraph" w:styleId="afffb">
    <w:name w:val="header"/>
    <w:basedOn w:val="afff7"/>
    <w:link w:val="Char"/>
    <w:uiPriority w:val="99"/>
    <w:qFormat/>
    <w:rsid w:val="00D4734F"/>
    <w:pPr>
      <w:tabs>
        <w:tab w:val="center" w:pos="4153"/>
        <w:tab w:val="right" w:pos="8306"/>
      </w:tabs>
      <w:adjustRightInd/>
      <w:snapToGrid w:val="0"/>
      <w:jc w:val="center"/>
    </w:pPr>
    <w:rPr>
      <w:sz w:val="18"/>
      <w:szCs w:val="18"/>
    </w:rPr>
  </w:style>
  <w:style w:type="character" w:customStyle="1" w:styleId="Char">
    <w:name w:val="页眉 Char"/>
    <w:link w:val="afffb"/>
    <w:uiPriority w:val="99"/>
    <w:qFormat/>
    <w:rsid w:val="00D86DB7"/>
    <w:rPr>
      <w:rFonts w:ascii="Times New Roman" w:eastAsia="宋体" w:hAnsi="Times New Roman" w:cs="Times New Roman"/>
      <w:sz w:val="18"/>
      <w:szCs w:val="18"/>
    </w:rPr>
  </w:style>
  <w:style w:type="paragraph" w:styleId="afffc">
    <w:name w:val="footer"/>
    <w:basedOn w:val="afff7"/>
    <w:link w:val="Char0"/>
    <w:uiPriority w:val="99"/>
    <w:qFormat/>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c"/>
    <w:uiPriority w:val="99"/>
    <w:qFormat/>
    <w:rsid w:val="00D86DB7"/>
    <w:rPr>
      <w:rFonts w:ascii="宋体" w:eastAsia="宋体" w:hAnsi="Times New Roman" w:cs="Times New Roman"/>
      <w:sz w:val="18"/>
      <w:szCs w:val="18"/>
    </w:rPr>
  </w:style>
  <w:style w:type="paragraph" w:styleId="afffd">
    <w:name w:val="Balloon Text"/>
    <w:basedOn w:val="afff7"/>
    <w:link w:val="Char1"/>
    <w:uiPriority w:val="99"/>
    <w:semiHidden/>
    <w:unhideWhenUsed/>
    <w:qFormat/>
    <w:rsid w:val="00153C7E"/>
    <w:rPr>
      <w:sz w:val="18"/>
      <w:szCs w:val="18"/>
    </w:rPr>
  </w:style>
  <w:style w:type="character" w:customStyle="1" w:styleId="Char1">
    <w:name w:val="批注框文本 Char"/>
    <w:link w:val="afffd"/>
    <w:uiPriority w:val="99"/>
    <w:semiHidden/>
    <w:qFormat/>
    <w:rsid w:val="00153C7E"/>
    <w:rPr>
      <w:sz w:val="18"/>
      <w:szCs w:val="18"/>
    </w:rPr>
  </w:style>
  <w:style w:type="paragraph" w:styleId="afffe">
    <w:name w:val="Quote"/>
    <w:basedOn w:val="afff7"/>
    <w:next w:val="afff7"/>
    <w:link w:val="Char2"/>
    <w:uiPriority w:val="29"/>
    <w:qFormat/>
    <w:rsid w:val="00D4734F"/>
    <w:rPr>
      <w:i/>
      <w:iCs/>
      <w:color w:val="000000"/>
    </w:rPr>
  </w:style>
  <w:style w:type="character" w:customStyle="1" w:styleId="Char2">
    <w:name w:val="引用 Char"/>
    <w:link w:val="afffe"/>
    <w:uiPriority w:val="29"/>
    <w:qFormat/>
    <w:rsid w:val="00D4734F"/>
    <w:rPr>
      <w:i/>
      <w:iCs/>
      <w:color w:val="000000"/>
    </w:rPr>
  </w:style>
  <w:style w:type="character" w:styleId="affff">
    <w:name w:val="Strong"/>
    <w:uiPriority w:val="22"/>
    <w:qFormat/>
    <w:rsid w:val="00D4734F"/>
    <w:rPr>
      <w:b/>
      <w:bCs/>
    </w:rPr>
  </w:style>
  <w:style w:type="character" w:styleId="affff0">
    <w:name w:val="Emphasis"/>
    <w:uiPriority w:val="20"/>
    <w:qFormat/>
    <w:rsid w:val="00D4734F"/>
    <w:rPr>
      <w:i/>
      <w:iCs/>
    </w:rPr>
  </w:style>
  <w:style w:type="paragraph" w:styleId="affff1">
    <w:name w:val="Title"/>
    <w:basedOn w:val="afff7"/>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1"/>
    <w:qFormat/>
    <w:rsid w:val="00D4734F"/>
    <w:rPr>
      <w:rFonts w:ascii="Arial" w:eastAsia="宋体" w:hAnsi="Arial" w:cs="Arial"/>
      <w:b/>
      <w:bCs/>
      <w:sz w:val="32"/>
      <w:szCs w:val="32"/>
    </w:rPr>
  </w:style>
  <w:style w:type="paragraph" w:customStyle="1" w:styleId="affff2">
    <w:name w:val="标准标志"/>
    <w:next w:val="afff7"/>
    <w:qFormat/>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3">
    <w:name w:val="标准称谓"/>
    <w:next w:val="afff7"/>
    <w:qFormat/>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4">
    <w:name w:val="标准文件_页脚偶数页"/>
    <w:qFormat/>
    <w:rsid w:val="00C94DF2"/>
    <w:pPr>
      <w:ind w:left="227"/>
    </w:pPr>
    <w:rPr>
      <w:rFonts w:ascii="宋体" w:hAnsi="Times New Roman"/>
      <w:sz w:val="18"/>
    </w:rPr>
  </w:style>
  <w:style w:type="paragraph" w:customStyle="1" w:styleId="affff5">
    <w:name w:val="标准文件_页脚奇数页"/>
    <w:qFormat/>
    <w:rsid w:val="00C94DF2"/>
    <w:pPr>
      <w:ind w:right="227"/>
      <w:jc w:val="right"/>
    </w:pPr>
    <w:rPr>
      <w:rFonts w:ascii="宋体" w:hAnsi="Times New Roman"/>
      <w:sz w:val="18"/>
    </w:rPr>
  </w:style>
  <w:style w:type="paragraph" w:customStyle="1" w:styleId="affff6">
    <w:name w:val="标准书眉一"/>
    <w:qFormat/>
    <w:rsid w:val="00D4734F"/>
    <w:pPr>
      <w:jc w:val="both"/>
    </w:pPr>
    <w:rPr>
      <w:rFonts w:ascii="Times New Roman" w:hAnsi="Times New Roman"/>
    </w:rPr>
  </w:style>
  <w:style w:type="paragraph" w:customStyle="1" w:styleId="ICS">
    <w:name w:val="标准文件_ICS"/>
    <w:basedOn w:val="afff7"/>
    <w:qFormat/>
    <w:rsid w:val="00D4734F"/>
    <w:pPr>
      <w:spacing w:line="0" w:lineRule="atLeast"/>
    </w:pPr>
    <w:rPr>
      <w:rFonts w:ascii="黑体" w:eastAsia="黑体" w:hAnsi="宋体"/>
    </w:rPr>
  </w:style>
  <w:style w:type="paragraph" w:customStyle="1" w:styleId="affff7">
    <w:name w:val="标准文件_标准正文"/>
    <w:basedOn w:val="afff7"/>
    <w:next w:val="affff8"/>
    <w:qFormat/>
    <w:rsid w:val="00071CC0"/>
    <w:pPr>
      <w:snapToGrid w:val="0"/>
      <w:ind w:firstLineChars="200" w:firstLine="200"/>
    </w:pPr>
    <w:rPr>
      <w:kern w:val="0"/>
    </w:rPr>
  </w:style>
  <w:style w:type="paragraph" w:customStyle="1" w:styleId="affff9">
    <w:name w:val="标准文件_版本"/>
    <w:basedOn w:val="affff7"/>
    <w:rsid w:val="00D4734F"/>
    <w:pPr>
      <w:adjustRightInd/>
      <w:snapToGrid/>
      <w:ind w:firstLineChars="0" w:firstLine="0"/>
    </w:pPr>
    <w:rPr>
      <w:rFonts w:ascii="宋体" w:hAnsi="宋体"/>
      <w:kern w:val="2"/>
    </w:rPr>
  </w:style>
  <w:style w:type="paragraph" w:customStyle="1" w:styleId="affffa">
    <w:name w:val="标准文件_标准部门"/>
    <w:basedOn w:val="afff7"/>
    <w:qFormat/>
    <w:rsid w:val="00D4734F"/>
    <w:pPr>
      <w:jc w:val="center"/>
    </w:pPr>
    <w:rPr>
      <w:rFonts w:ascii="黑体" w:eastAsia="黑体"/>
      <w:kern w:val="0"/>
      <w:sz w:val="44"/>
    </w:rPr>
  </w:style>
  <w:style w:type="paragraph" w:customStyle="1" w:styleId="affffb">
    <w:name w:val="标准文件_标准代替"/>
    <w:basedOn w:val="afff7"/>
    <w:next w:val="afff7"/>
    <w:rsid w:val="00D4734F"/>
    <w:pPr>
      <w:spacing w:line="310" w:lineRule="exact"/>
      <w:jc w:val="right"/>
    </w:pPr>
    <w:rPr>
      <w:rFonts w:ascii="宋体" w:hAnsi="宋体"/>
      <w:kern w:val="0"/>
    </w:rPr>
  </w:style>
  <w:style w:type="paragraph" w:customStyle="1" w:styleId="affffc">
    <w:name w:val="标准文件_标准名称标题"/>
    <w:basedOn w:val="afff7"/>
    <w:next w:val="afff7"/>
    <w:rsid w:val="00D4734F"/>
    <w:pPr>
      <w:widowControl/>
      <w:shd w:val="clear" w:color="FFFFFF" w:fill="FFFFFF"/>
      <w:adjustRightInd/>
      <w:spacing w:before="640" w:after="100"/>
      <w:jc w:val="center"/>
    </w:pPr>
    <w:rPr>
      <w:rFonts w:ascii="黑体" w:eastAsia="黑体"/>
      <w:kern w:val="0"/>
      <w:sz w:val="32"/>
    </w:rPr>
  </w:style>
  <w:style w:type="paragraph" w:customStyle="1" w:styleId="affffd">
    <w:name w:val="标准文件_页眉奇数页"/>
    <w:next w:val="afff7"/>
    <w:rsid w:val="00D4734F"/>
    <w:pPr>
      <w:tabs>
        <w:tab w:val="center" w:pos="4154"/>
        <w:tab w:val="right" w:pos="8306"/>
      </w:tabs>
      <w:spacing w:after="120"/>
      <w:jc w:val="right"/>
    </w:pPr>
    <w:rPr>
      <w:rFonts w:ascii="黑体" w:eastAsia="黑体" w:hAnsi="宋体"/>
      <w:noProof/>
      <w:sz w:val="21"/>
    </w:rPr>
  </w:style>
  <w:style w:type="paragraph" w:customStyle="1" w:styleId="affffe">
    <w:name w:val="标准文件_页眉偶数页"/>
    <w:basedOn w:val="affffd"/>
    <w:next w:val="afff7"/>
    <w:qFormat/>
    <w:rsid w:val="00D4734F"/>
    <w:pPr>
      <w:jc w:val="left"/>
    </w:pPr>
  </w:style>
  <w:style w:type="paragraph" w:customStyle="1" w:styleId="afffff">
    <w:name w:val="标准文件_参考文献标题"/>
    <w:basedOn w:val="afff7"/>
    <w:next w:val="afff7"/>
    <w:qFormat/>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rsid w:val="00D4734F"/>
    <w:pPr>
      <w:numPr>
        <w:numId w:val="1"/>
      </w:numPr>
    </w:pPr>
    <w:rPr>
      <w:rFonts w:ascii="宋体" w:hAnsi="Times New Roman"/>
    </w:rPr>
  </w:style>
  <w:style w:type="paragraph" w:customStyle="1" w:styleId="affff8">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f0">
    <w:name w:val="标准文件_二级条标题"/>
    <w:next w:val="affff8"/>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0">
    <w:name w:val="标准文件_发布"/>
    <w:qFormat/>
    <w:rsid w:val="00D4734F"/>
    <w:rPr>
      <w:rFonts w:ascii="黑体" w:eastAsia="黑体"/>
      <w:spacing w:val="0"/>
      <w:w w:val="100"/>
      <w:position w:val="3"/>
      <w:sz w:val="28"/>
    </w:rPr>
  </w:style>
  <w:style w:type="paragraph" w:customStyle="1" w:styleId="ad">
    <w:name w:val="标准文件_方框数字列项"/>
    <w:basedOn w:val="affff8"/>
    <w:qFormat/>
    <w:rsid w:val="00E90391"/>
    <w:pPr>
      <w:numPr>
        <w:numId w:val="3"/>
      </w:numPr>
      <w:ind w:firstLineChars="0" w:firstLine="0"/>
    </w:pPr>
  </w:style>
  <w:style w:type="paragraph" w:customStyle="1" w:styleId="afffff1">
    <w:name w:val="标准文件_封面标准编号"/>
    <w:basedOn w:val="afff7"/>
    <w:next w:val="affffb"/>
    <w:qFormat/>
    <w:rsid w:val="00D4734F"/>
    <w:pPr>
      <w:spacing w:line="310" w:lineRule="exact"/>
      <w:jc w:val="right"/>
    </w:pPr>
    <w:rPr>
      <w:rFonts w:ascii="黑体" w:eastAsia="黑体"/>
      <w:kern w:val="0"/>
      <w:sz w:val="28"/>
    </w:rPr>
  </w:style>
  <w:style w:type="paragraph" w:customStyle="1" w:styleId="afffff2">
    <w:name w:val="标准文件_封面标准分类号"/>
    <w:basedOn w:val="afff7"/>
    <w:rsid w:val="00D4734F"/>
    <w:rPr>
      <w:rFonts w:ascii="黑体" w:eastAsia="黑体"/>
      <w:b/>
      <w:kern w:val="0"/>
      <w:sz w:val="28"/>
    </w:rPr>
  </w:style>
  <w:style w:type="paragraph" w:customStyle="1" w:styleId="afffff3">
    <w:name w:val="标准文件_封面标准名称"/>
    <w:basedOn w:val="afff7"/>
    <w:qFormat/>
    <w:rsid w:val="00D4734F"/>
    <w:pPr>
      <w:spacing w:line="240" w:lineRule="auto"/>
      <w:jc w:val="center"/>
    </w:pPr>
    <w:rPr>
      <w:rFonts w:ascii="黑体" w:eastAsia="黑体"/>
      <w:kern w:val="0"/>
      <w:sz w:val="52"/>
    </w:rPr>
  </w:style>
  <w:style w:type="paragraph" w:customStyle="1" w:styleId="afffff4">
    <w:name w:val="标准文件_封面标准英文名称"/>
    <w:basedOn w:val="afff7"/>
    <w:rsid w:val="00D4734F"/>
    <w:pPr>
      <w:spacing w:line="240" w:lineRule="auto"/>
      <w:jc w:val="center"/>
    </w:pPr>
    <w:rPr>
      <w:rFonts w:ascii="黑体" w:eastAsia="黑体"/>
      <w:b/>
      <w:sz w:val="28"/>
    </w:rPr>
  </w:style>
  <w:style w:type="paragraph" w:customStyle="1" w:styleId="afffff5">
    <w:name w:val="标准文件_封面发布日期"/>
    <w:basedOn w:val="afff7"/>
    <w:rsid w:val="00D4734F"/>
    <w:pPr>
      <w:spacing w:line="310" w:lineRule="exact"/>
    </w:pPr>
    <w:rPr>
      <w:rFonts w:ascii="黑体" w:eastAsia="黑体"/>
      <w:kern w:val="0"/>
      <w:sz w:val="28"/>
    </w:rPr>
  </w:style>
  <w:style w:type="paragraph" w:customStyle="1" w:styleId="afffff6">
    <w:name w:val="标准文件_封面密级"/>
    <w:basedOn w:val="afff7"/>
    <w:qFormat/>
    <w:rsid w:val="00D4734F"/>
    <w:rPr>
      <w:rFonts w:eastAsia="黑体"/>
      <w:sz w:val="32"/>
    </w:rPr>
  </w:style>
  <w:style w:type="paragraph" w:customStyle="1" w:styleId="afffff7">
    <w:name w:val="标准文件_封面实施日期"/>
    <w:basedOn w:val="afff7"/>
    <w:rsid w:val="00D4734F"/>
    <w:pPr>
      <w:spacing w:line="310" w:lineRule="exact"/>
      <w:jc w:val="right"/>
    </w:pPr>
    <w:rPr>
      <w:rFonts w:ascii="黑体" w:eastAsia="黑体"/>
      <w:sz w:val="28"/>
    </w:rPr>
  </w:style>
  <w:style w:type="paragraph" w:customStyle="1" w:styleId="afffff8">
    <w:name w:val="标准文件_封面抬头"/>
    <w:basedOn w:val="affff8"/>
    <w:qFormat/>
    <w:rsid w:val="00D4734F"/>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8"/>
    <w:qFormat/>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8"/>
    <w:qFormat/>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6">
    <w:name w:val="标准文件_附录一级条标题"/>
    <w:next w:val="affff8"/>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8"/>
    <w:rsid w:val="002A5977"/>
    <w:pPr>
      <w:widowControl/>
      <w:numPr>
        <w:ilvl w:val="2"/>
      </w:numPr>
      <w:wordWrap w:val="0"/>
      <w:overflowPunct w:val="0"/>
      <w:autoSpaceDE w:val="0"/>
      <w:autoSpaceDN w:val="0"/>
      <w:textAlignment w:val="baseline"/>
      <w:outlineLvl w:val="3"/>
    </w:pPr>
  </w:style>
  <w:style w:type="paragraph" w:customStyle="1" w:styleId="afffff9">
    <w:name w:val="标准文件_附录公式"/>
    <w:basedOn w:val="affff7"/>
    <w:next w:val="affff7"/>
    <w:qFormat/>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8"/>
    <w:qFormat/>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8"/>
    <w:qFormat/>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8"/>
    <w:qFormat/>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a">
    <w:name w:val="标准文件_附录五级条标题"/>
    <w:next w:val="affff8"/>
    <w:qFormat/>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a"/>
    <w:qFormat/>
    <w:rsid w:val="00D4734F"/>
    <w:pPr>
      <w:numPr>
        <w:numId w:val="4"/>
      </w:numPr>
      <w:tabs>
        <w:tab w:val="left" w:pos="6406"/>
      </w:tabs>
      <w:spacing w:before="220" w:after="320"/>
      <w:jc w:val="center"/>
      <w:outlineLvl w:val="0"/>
    </w:pPr>
    <w:rPr>
      <w:rFonts w:ascii="黑体" w:eastAsia="黑体" w:hAnsi="Times New Roman"/>
      <w:sz w:val="21"/>
    </w:rPr>
  </w:style>
  <w:style w:type="paragraph" w:styleId="afffffa">
    <w:name w:val="Body Text"/>
    <w:basedOn w:val="afff7"/>
    <w:link w:val="Char5"/>
    <w:uiPriority w:val="1"/>
    <w:qFormat/>
    <w:rsid w:val="00D4734F"/>
    <w:pPr>
      <w:spacing w:after="120"/>
    </w:pPr>
  </w:style>
  <w:style w:type="character" w:customStyle="1" w:styleId="Char5">
    <w:name w:val="正文文本 Char"/>
    <w:link w:val="afffffa"/>
    <w:uiPriority w:val="1"/>
    <w:qFormat/>
    <w:rsid w:val="00D4734F"/>
    <w:rPr>
      <w:rFonts w:ascii="Times New Roman" w:eastAsia="宋体" w:hAnsi="Times New Roman" w:cs="Times New Roman"/>
      <w:szCs w:val="20"/>
    </w:rPr>
  </w:style>
  <w:style w:type="paragraph" w:customStyle="1" w:styleId="afffffb">
    <w:name w:val="标准文件_附录章标题"/>
    <w:next w:val="affff8"/>
    <w:qFormat/>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c">
    <w:name w:val="标准文件_公式后的破折号"/>
    <w:basedOn w:val="affff8"/>
    <w:next w:val="affff8"/>
    <w:qFormat/>
    <w:rsid w:val="00D4734F"/>
    <w:pPr>
      <w:ind w:leftChars="200" w:left="488" w:hangingChars="290" w:hanging="289"/>
    </w:pPr>
  </w:style>
  <w:style w:type="paragraph" w:customStyle="1" w:styleId="a6">
    <w:name w:val="标准文件_前言、引言标题"/>
    <w:next w:val="afff7"/>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d">
    <w:name w:val="标准文件_目次、标准名称标题"/>
    <w:basedOn w:val="a6"/>
    <w:next w:val="affff8"/>
    <w:qFormat/>
    <w:rsid w:val="00C643F9"/>
    <w:pPr>
      <w:spacing w:line="460" w:lineRule="exact"/>
    </w:pPr>
  </w:style>
  <w:style w:type="paragraph" w:customStyle="1" w:styleId="afffffe">
    <w:name w:val="标准文件_目录标题"/>
    <w:basedOn w:val="afff7"/>
    <w:qFormat/>
    <w:rsid w:val="00615A9D"/>
    <w:pPr>
      <w:spacing w:afterLines="150" w:after="150" w:line="240" w:lineRule="auto"/>
      <w:jc w:val="center"/>
    </w:pPr>
    <w:rPr>
      <w:rFonts w:ascii="黑体" w:eastAsia="黑体"/>
      <w:sz w:val="32"/>
    </w:rPr>
  </w:style>
  <w:style w:type="paragraph" w:customStyle="1" w:styleId="af1">
    <w:name w:val="标准文件_破折号列项"/>
    <w:qFormat/>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CB517D"/>
    <w:pPr>
      <w:numPr>
        <w:numId w:val="7"/>
      </w:numPr>
      <w:ind w:left="0" w:firstLine="200"/>
    </w:pPr>
  </w:style>
  <w:style w:type="paragraph" w:customStyle="1" w:styleId="afff1">
    <w:name w:val="标准文件_三级条标题"/>
    <w:basedOn w:val="afff0"/>
    <w:next w:val="affff8"/>
    <w:qFormat/>
    <w:rsid w:val="0055013B"/>
    <w:pPr>
      <w:widowControl/>
      <w:numPr>
        <w:ilvl w:val="4"/>
      </w:numPr>
      <w:outlineLvl w:val="3"/>
    </w:pPr>
  </w:style>
  <w:style w:type="character" w:styleId="affffff">
    <w:name w:val="Subtle Reference"/>
    <w:uiPriority w:val="31"/>
    <w:qFormat/>
    <w:rsid w:val="001F69B4"/>
    <w:rPr>
      <w:smallCaps/>
      <w:color w:val="C0504D"/>
      <w:u w:val="single"/>
    </w:rPr>
  </w:style>
  <w:style w:type="paragraph" w:customStyle="1" w:styleId="affffff0">
    <w:name w:val="标准文件_示例后续"/>
    <w:basedOn w:val="afff7"/>
    <w:qFormat/>
    <w:rsid w:val="00CB517D"/>
    <w:pPr>
      <w:adjustRightInd/>
      <w:spacing w:line="240" w:lineRule="auto"/>
      <w:ind w:firstLineChars="200" w:firstLine="200"/>
    </w:pPr>
    <w:rPr>
      <w:sz w:val="18"/>
      <w:szCs w:val="24"/>
    </w:rPr>
  </w:style>
  <w:style w:type="paragraph" w:customStyle="1" w:styleId="affb">
    <w:name w:val="标准文件_数字编号列项"/>
    <w:qFormat/>
    <w:rsid w:val="00C13EE9"/>
    <w:pPr>
      <w:numPr>
        <w:numId w:val="19"/>
      </w:numPr>
      <w:jc w:val="both"/>
    </w:pPr>
    <w:rPr>
      <w:rFonts w:ascii="宋体" w:hAnsi="宋体"/>
      <w:sz w:val="21"/>
    </w:rPr>
  </w:style>
  <w:style w:type="paragraph" w:customStyle="1" w:styleId="afff2">
    <w:name w:val="标准文件_四级条标题"/>
    <w:next w:val="affff8"/>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1">
    <w:name w:val="footnote text"/>
    <w:basedOn w:val="afff7"/>
    <w:next w:val="afff7"/>
    <w:link w:val="Char6"/>
    <w:semiHidden/>
    <w:qFormat/>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1"/>
    <w:semiHidden/>
    <w:qFormat/>
    <w:rsid w:val="00D4734F"/>
    <w:rPr>
      <w:rFonts w:ascii="宋体" w:eastAsia="宋体" w:hAnsi="Times New Roman" w:cs="Times New Roman"/>
      <w:sz w:val="18"/>
      <w:szCs w:val="18"/>
    </w:rPr>
  </w:style>
  <w:style w:type="paragraph" w:customStyle="1" w:styleId="affffff2">
    <w:name w:val="标准文件_条文脚注"/>
    <w:basedOn w:val="affffff1"/>
    <w:qFormat/>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7"/>
    <w:next w:val="affff8"/>
    <w:qFormat/>
    <w:rsid w:val="0096381A"/>
    <w:pPr>
      <w:numPr>
        <w:numId w:val="21"/>
      </w:numPr>
      <w:spacing w:line="240" w:lineRule="auto"/>
      <w:jc w:val="left"/>
    </w:pPr>
    <w:rPr>
      <w:rFonts w:ascii="宋体" w:hAnsi="宋体"/>
      <w:sz w:val="18"/>
    </w:rPr>
  </w:style>
  <w:style w:type="character" w:styleId="affffff3">
    <w:name w:val="footnote reference"/>
    <w:aliases w:val="标准文件_脚注引用"/>
    <w:semiHidden/>
    <w:qFormat/>
    <w:rsid w:val="00D4734F"/>
    <w:rPr>
      <w:rFonts w:ascii="宋体" w:eastAsia="宋体" w:hAnsi="宋体" w:cs="Times New Roman"/>
      <w:spacing w:val="0"/>
      <w:sz w:val="18"/>
      <w:vertAlign w:val="superscript"/>
    </w:rPr>
  </w:style>
  <w:style w:type="character" w:customStyle="1" w:styleId="affffff4">
    <w:name w:val="标准文件_图表脚注内容"/>
    <w:rsid w:val="00D4734F"/>
    <w:rPr>
      <w:rFonts w:ascii="宋体" w:eastAsia="宋体" w:hAnsi="宋体" w:cs="Times New Roman"/>
      <w:spacing w:val="0"/>
      <w:sz w:val="18"/>
      <w:vertAlign w:val="superscript"/>
    </w:rPr>
  </w:style>
  <w:style w:type="paragraph" w:customStyle="1" w:styleId="afff3">
    <w:name w:val="标准文件_五级条标题"/>
    <w:next w:val="affff8"/>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8"/>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8"/>
    <w:qFormat/>
    <w:rsid w:val="0055013B"/>
    <w:pPr>
      <w:numPr>
        <w:ilvl w:val="2"/>
      </w:numPr>
      <w:spacing w:beforeLines="50" w:before="50" w:afterLines="50" w:after="50"/>
      <w:outlineLvl w:val="1"/>
    </w:pPr>
  </w:style>
  <w:style w:type="paragraph" w:customStyle="1" w:styleId="affffff5">
    <w:name w:val="标准文件_一致程度"/>
    <w:basedOn w:val="afff7"/>
    <w:qFormat/>
    <w:rsid w:val="00D4734F"/>
    <w:pPr>
      <w:spacing w:line="440" w:lineRule="exact"/>
      <w:jc w:val="center"/>
    </w:pPr>
    <w:rPr>
      <w:sz w:val="28"/>
    </w:rPr>
  </w:style>
  <w:style w:type="paragraph" w:customStyle="1" w:styleId="affffff6">
    <w:name w:val="标准文件_引言标题"/>
    <w:next w:val="afff7"/>
    <w:rsid w:val="00D4734F"/>
    <w:pPr>
      <w:shd w:val="clear" w:color="FFFFFF" w:fill="FFFFFF"/>
      <w:spacing w:before="540" w:after="600"/>
      <w:jc w:val="center"/>
      <w:outlineLvl w:val="0"/>
    </w:pPr>
    <w:rPr>
      <w:rFonts w:ascii="黑体" w:eastAsia="黑体" w:hAnsi="Times New Roman"/>
      <w:sz w:val="32"/>
    </w:rPr>
  </w:style>
  <w:style w:type="paragraph" w:customStyle="1" w:styleId="affffff7">
    <w:name w:val="标准文件_英文图表脚注"/>
    <w:basedOn w:val="affff7"/>
    <w:qFormat/>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200333"/>
    <w:pPr>
      <w:numPr>
        <w:ilvl w:val="1"/>
        <w:numId w:val="22"/>
      </w:numPr>
      <w:jc w:val="both"/>
    </w:pPr>
    <w:rPr>
      <w:rFonts w:ascii="宋体" w:hAnsi="Times New Roman"/>
      <w:sz w:val="21"/>
    </w:rPr>
  </w:style>
  <w:style w:type="paragraph" w:customStyle="1" w:styleId="af">
    <w:name w:val="标准文件_英文注："/>
    <w:basedOn w:val="afff7"/>
    <w:next w:val="affff8"/>
    <w:qFormat/>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7"/>
    <w:qFormat/>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8"/>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8">
    <w:name w:val="标准文件_正文公式"/>
    <w:basedOn w:val="afff7"/>
    <w:next w:val="affff7"/>
    <w:qFormat/>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8"/>
    <w:rsid w:val="00970CDC"/>
    <w:pPr>
      <w:numPr>
        <w:numId w:val="11"/>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8"/>
    <w:qFormat/>
    <w:rsid w:val="00D4734F"/>
    <w:pPr>
      <w:numPr>
        <w:numId w:val="12"/>
      </w:numPr>
      <w:jc w:val="center"/>
    </w:pPr>
    <w:rPr>
      <w:rFonts w:ascii="黑体" w:eastAsia="黑体" w:hAnsi="Times New Roman"/>
      <w:sz w:val="21"/>
    </w:rPr>
  </w:style>
  <w:style w:type="paragraph" w:customStyle="1" w:styleId="afb">
    <w:name w:val="标准文件_正文英文图标题"/>
    <w:next w:val="affff8"/>
    <w:qFormat/>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9">
    <w:name w:val="Hyperlink"/>
    <w:uiPriority w:val="99"/>
    <w:qFormat/>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7"/>
    <w:qFormat/>
    <w:rsid w:val="00D4734F"/>
    <w:pPr>
      <w:numPr>
        <w:ilvl w:val="3"/>
        <w:numId w:val="15"/>
      </w:numPr>
      <w:adjustRightInd/>
      <w:spacing w:line="240" w:lineRule="auto"/>
    </w:pPr>
    <w:rPr>
      <w:rFonts w:ascii="宋体" w:hAnsi="宋体"/>
      <w:szCs w:val="24"/>
    </w:rPr>
  </w:style>
  <w:style w:type="paragraph" w:customStyle="1" w:styleId="affffffa">
    <w:name w:val="发布部门"/>
    <w:next w:val="affff8"/>
    <w:qFormat/>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b">
    <w:name w:val="发布日期"/>
    <w:qFormat/>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c">
    <w:name w:val="封面标准代替信息"/>
    <w:basedOn w:val="afff7"/>
    <w:qFormat/>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e">
    <w:name w:val="封面标准文稿编辑信息"/>
    <w:rsid w:val="00D4734F"/>
    <w:pPr>
      <w:spacing w:before="180" w:line="180" w:lineRule="exact"/>
      <w:jc w:val="center"/>
    </w:pPr>
    <w:rPr>
      <w:rFonts w:ascii="宋体" w:hAnsi="Times New Roman"/>
      <w:sz w:val="21"/>
    </w:rPr>
  </w:style>
  <w:style w:type="paragraph" w:customStyle="1" w:styleId="afffffff">
    <w:name w:val="封面标准文稿类别"/>
    <w:qFormat/>
    <w:rsid w:val="00D4734F"/>
    <w:pPr>
      <w:spacing w:before="440" w:line="400" w:lineRule="exact"/>
      <w:jc w:val="center"/>
    </w:pPr>
    <w:rPr>
      <w:rFonts w:ascii="宋体" w:hAnsi="Times New Roman"/>
      <w:sz w:val="24"/>
    </w:rPr>
  </w:style>
  <w:style w:type="paragraph" w:customStyle="1" w:styleId="afffffff0">
    <w:name w:val="封面标准英文名称"/>
    <w:qFormat/>
    <w:rsid w:val="00815419"/>
    <w:pPr>
      <w:widowControl w:val="0"/>
      <w:spacing w:line="360" w:lineRule="exact"/>
      <w:jc w:val="center"/>
    </w:pPr>
    <w:rPr>
      <w:rFonts w:ascii="Times New Roman" w:hAnsi="Times New Roman"/>
      <w:sz w:val="28"/>
    </w:rPr>
  </w:style>
  <w:style w:type="paragraph" w:customStyle="1" w:styleId="afffffff1">
    <w:name w:val="封面一致性程度标识"/>
    <w:rsid w:val="00D4734F"/>
    <w:pPr>
      <w:spacing w:before="440" w:line="440" w:lineRule="exact"/>
      <w:jc w:val="center"/>
    </w:pPr>
    <w:rPr>
      <w:rFonts w:ascii="Times New Roman" w:hAnsi="Times New Roman"/>
      <w:sz w:val="28"/>
    </w:rPr>
  </w:style>
  <w:style w:type="paragraph" w:customStyle="1" w:styleId="afffffff2">
    <w:name w:val="封面正文"/>
    <w:qFormat/>
    <w:rsid w:val="00D4734F"/>
    <w:pPr>
      <w:jc w:val="both"/>
    </w:pPr>
    <w:rPr>
      <w:rFonts w:ascii="Times New Roman" w:hAnsi="Times New Roman"/>
    </w:rPr>
  </w:style>
  <w:style w:type="paragraph" w:customStyle="1" w:styleId="afffffff3">
    <w:name w:val="附录二级无标题条"/>
    <w:basedOn w:val="afff7"/>
    <w:next w:val="affff8"/>
    <w:qFormat/>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8"/>
    <w:rsid w:val="00D4734F"/>
    <w:pPr>
      <w:outlineLvl w:val="4"/>
    </w:pPr>
  </w:style>
  <w:style w:type="paragraph" w:customStyle="1" w:styleId="afffffff5">
    <w:name w:val="附录四级无标题条"/>
    <w:basedOn w:val="afffffff4"/>
    <w:next w:val="affff8"/>
    <w:qFormat/>
    <w:rsid w:val="00D4734F"/>
    <w:pPr>
      <w:outlineLvl w:val="5"/>
    </w:pPr>
  </w:style>
  <w:style w:type="paragraph" w:customStyle="1" w:styleId="afffffff6">
    <w:name w:val="附录图"/>
    <w:next w:val="affff8"/>
    <w:qFormat/>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200333"/>
    <w:pPr>
      <w:numPr>
        <w:numId w:val="28"/>
      </w:numPr>
    </w:pPr>
    <w:rPr>
      <w:rFonts w:ascii="宋体" w:hAnsi="Times New Roman"/>
      <w:sz w:val="21"/>
    </w:rPr>
  </w:style>
  <w:style w:type="paragraph" w:customStyle="1" w:styleId="afffffff7">
    <w:name w:val="附录五级无标题条"/>
    <w:basedOn w:val="afffffff5"/>
    <w:next w:val="affff8"/>
    <w:qFormat/>
    <w:rsid w:val="00D4734F"/>
    <w:pPr>
      <w:outlineLvl w:val="6"/>
    </w:pPr>
  </w:style>
  <w:style w:type="paragraph" w:customStyle="1" w:styleId="afffffff8">
    <w:name w:val="附录性质"/>
    <w:basedOn w:val="afff7"/>
    <w:qFormat/>
    <w:rsid w:val="00D4734F"/>
    <w:pPr>
      <w:widowControl/>
      <w:adjustRightInd/>
      <w:jc w:val="center"/>
    </w:pPr>
    <w:rPr>
      <w:rFonts w:ascii="黑体" w:eastAsia="黑体"/>
    </w:rPr>
  </w:style>
  <w:style w:type="paragraph" w:customStyle="1" w:styleId="afffffff9">
    <w:name w:val="附录一级无标题条"/>
    <w:basedOn w:val="afffffb"/>
    <w:next w:val="affff8"/>
    <w:rsid w:val="00D4734F"/>
    <w:pPr>
      <w:autoSpaceDN w:val="0"/>
      <w:outlineLvl w:val="2"/>
    </w:pPr>
    <w:rPr>
      <w:rFonts w:ascii="宋体" w:eastAsia="宋体" w:hAnsi="宋体"/>
    </w:rPr>
  </w:style>
  <w:style w:type="character" w:customStyle="1" w:styleId="afffffffa">
    <w:name w:val="个人答复风格"/>
    <w:rsid w:val="00D4734F"/>
    <w:rPr>
      <w:rFonts w:ascii="Arial" w:eastAsia="宋体" w:hAnsi="Arial" w:cs="Arial"/>
      <w:color w:val="auto"/>
      <w:spacing w:val="0"/>
      <w:sz w:val="20"/>
    </w:rPr>
  </w:style>
  <w:style w:type="character" w:customStyle="1" w:styleId="afffffffb">
    <w:name w:val="个人撰写风格"/>
    <w:qFormat/>
    <w:rsid w:val="00D4734F"/>
    <w:rPr>
      <w:rFonts w:ascii="Arial" w:eastAsia="宋体" w:hAnsi="Arial" w:cs="Arial"/>
      <w:color w:val="auto"/>
      <w:spacing w:val="0"/>
      <w:sz w:val="20"/>
    </w:rPr>
  </w:style>
  <w:style w:type="paragraph" w:customStyle="1" w:styleId="afffffffc">
    <w:name w:val="脚注后续"/>
    <w:qFormat/>
    <w:rsid w:val="00D4734F"/>
    <w:pPr>
      <w:ind w:leftChars="350" w:left="350"/>
      <w:jc w:val="both"/>
    </w:pPr>
    <w:rPr>
      <w:rFonts w:ascii="宋体" w:hAnsi="Times New Roman"/>
      <w:sz w:val="18"/>
    </w:rPr>
  </w:style>
  <w:style w:type="paragraph" w:customStyle="1" w:styleId="afff6">
    <w:name w:val="列项——"/>
    <w:rsid w:val="00D4734F"/>
    <w:pPr>
      <w:widowControl w:val="0"/>
      <w:numPr>
        <w:numId w:val="14"/>
      </w:numPr>
      <w:jc w:val="both"/>
    </w:pPr>
    <w:rPr>
      <w:rFonts w:ascii="宋体" w:hAnsi="宋体"/>
      <w:sz w:val="21"/>
    </w:rPr>
  </w:style>
  <w:style w:type="paragraph" w:customStyle="1" w:styleId="afffffffd">
    <w:name w:val="列项·"/>
    <w:basedOn w:val="affff8"/>
    <w:qFormat/>
    <w:rsid w:val="00D4734F"/>
    <w:pPr>
      <w:tabs>
        <w:tab w:val="left" w:pos="840"/>
      </w:tabs>
    </w:pPr>
  </w:style>
  <w:style w:type="paragraph" w:customStyle="1" w:styleId="afffffffe">
    <w:name w:val="目次、索引正文"/>
    <w:qFormat/>
    <w:rsid w:val="00D4734F"/>
    <w:pPr>
      <w:spacing w:line="320" w:lineRule="exact"/>
      <w:jc w:val="both"/>
    </w:pPr>
    <w:rPr>
      <w:rFonts w:ascii="宋体" w:hAnsi="Times New Roman"/>
      <w:sz w:val="21"/>
    </w:rPr>
  </w:style>
  <w:style w:type="paragraph" w:customStyle="1" w:styleId="210">
    <w:name w:val="目录 21"/>
    <w:basedOn w:val="afff7"/>
    <w:next w:val="afff7"/>
    <w:autoRedefine/>
    <w:semiHidden/>
    <w:qFormat/>
    <w:rsid w:val="00D4734F"/>
    <w:pPr>
      <w:adjustRightInd/>
      <w:spacing w:line="240" w:lineRule="auto"/>
      <w:jc w:val="left"/>
    </w:pPr>
    <w:rPr>
      <w:bCs/>
      <w:iCs/>
    </w:rPr>
  </w:style>
  <w:style w:type="paragraph" w:customStyle="1" w:styleId="31">
    <w:name w:val="目录 31"/>
    <w:basedOn w:val="afff7"/>
    <w:next w:val="afff7"/>
    <w:autoRedefine/>
    <w:semiHidden/>
    <w:rsid w:val="00D4734F"/>
    <w:pPr>
      <w:spacing w:line="240" w:lineRule="auto"/>
    </w:pPr>
    <w:rPr>
      <w:rFonts w:ascii="宋体" w:hAnsi="宋体"/>
      <w:iCs/>
    </w:rPr>
  </w:style>
  <w:style w:type="paragraph" w:customStyle="1" w:styleId="41">
    <w:name w:val="目录 41"/>
    <w:basedOn w:val="afff7"/>
    <w:next w:val="afff7"/>
    <w:autoRedefine/>
    <w:semiHidden/>
    <w:qFormat/>
    <w:rsid w:val="00D4734F"/>
    <w:pPr>
      <w:adjustRightInd/>
      <w:spacing w:line="240" w:lineRule="auto"/>
      <w:jc w:val="left"/>
    </w:pPr>
  </w:style>
  <w:style w:type="paragraph" w:customStyle="1" w:styleId="51">
    <w:name w:val="目录 51"/>
    <w:basedOn w:val="afff7"/>
    <w:next w:val="afff7"/>
    <w:autoRedefine/>
    <w:semiHidden/>
    <w:rsid w:val="00D4734F"/>
    <w:pPr>
      <w:spacing w:line="240" w:lineRule="auto"/>
    </w:pPr>
    <w:rPr>
      <w:rFonts w:ascii="宋体" w:hAnsi="宋体"/>
    </w:rPr>
  </w:style>
  <w:style w:type="paragraph" w:customStyle="1" w:styleId="61">
    <w:name w:val="目录 61"/>
    <w:basedOn w:val="afff7"/>
    <w:next w:val="afff7"/>
    <w:autoRedefine/>
    <w:semiHidden/>
    <w:qFormat/>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qFormat/>
    <w:rsid w:val="00D4734F"/>
    <w:pPr>
      <w:ind w:left="1680"/>
    </w:pPr>
  </w:style>
  <w:style w:type="paragraph" w:customStyle="1" w:styleId="affffffff">
    <w:name w:val="其他标准称谓"/>
    <w:qFormat/>
    <w:rsid w:val="00D4734F"/>
    <w:pPr>
      <w:spacing w:line="0" w:lineRule="atLeast"/>
      <w:jc w:val="distribute"/>
    </w:pPr>
    <w:rPr>
      <w:rFonts w:ascii="黑体" w:eastAsia="黑体" w:hAnsi="宋体"/>
      <w:sz w:val="52"/>
    </w:rPr>
  </w:style>
  <w:style w:type="paragraph" w:customStyle="1" w:styleId="affffffff0">
    <w:name w:val="其他发布部门"/>
    <w:basedOn w:val="affffffa"/>
    <w:qFormat/>
    <w:rsid w:val="00D4734F"/>
    <w:pPr>
      <w:framePr w:wrap="around"/>
      <w:spacing w:line="0" w:lineRule="atLeast"/>
    </w:pPr>
    <w:rPr>
      <w:rFonts w:ascii="黑体" w:eastAsia="黑体"/>
      <w:b w:val="0"/>
    </w:rPr>
  </w:style>
  <w:style w:type="paragraph" w:customStyle="1" w:styleId="affd">
    <w:name w:val="前言标题"/>
    <w:next w:val="afff7"/>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qFormat/>
    <w:rsid w:val="00D4734F"/>
    <w:pPr>
      <w:numPr>
        <w:ilvl w:val="4"/>
        <w:numId w:val="15"/>
      </w:numPr>
      <w:adjustRightInd/>
      <w:spacing w:line="240" w:lineRule="auto"/>
    </w:pPr>
    <w:rPr>
      <w:rFonts w:ascii="宋体" w:hAnsi="宋体"/>
      <w:szCs w:val="24"/>
    </w:rPr>
  </w:style>
  <w:style w:type="paragraph" w:customStyle="1" w:styleId="affffffff1">
    <w:name w:val="实施日期"/>
    <w:basedOn w:val="affffffb"/>
    <w:rsid w:val="00D4734F"/>
    <w:pPr>
      <w:framePr w:hSpace="0" w:wrap="around" w:xAlign="right"/>
      <w:jc w:val="right"/>
    </w:pPr>
  </w:style>
  <w:style w:type="paragraph" w:customStyle="1" w:styleId="a3">
    <w:name w:val="四级无标题条"/>
    <w:basedOn w:val="afff7"/>
    <w:rsid w:val="00D4734F"/>
    <w:pPr>
      <w:numPr>
        <w:ilvl w:val="5"/>
        <w:numId w:val="15"/>
      </w:numPr>
      <w:adjustRightInd/>
      <w:spacing w:line="240" w:lineRule="auto"/>
    </w:pPr>
    <w:rPr>
      <w:rFonts w:ascii="宋体" w:hAnsi="宋体"/>
      <w:szCs w:val="24"/>
    </w:rPr>
  </w:style>
  <w:style w:type="paragraph" w:styleId="affffffff2">
    <w:name w:val="table of figures"/>
    <w:basedOn w:val="afff7"/>
    <w:next w:val="afff7"/>
    <w:semiHidden/>
    <w:qFormat/>
    <w:rsid w:val="00D4734F"/>
    <w:pPr>
      <w:adjustRightInd/>
      <w:spacing w:line="240" w:lineRule="auto"/>
      <w:jc w:val="left"/>
    </w:pPr>
    <w:rPr>
      <w:szCs w:val="24"/>
    </w:rPr>
  </w:style>
  <w:style w:type="paragraph" w:customStyle="1" w:styleId="affffffff3">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8"/>
    <w:rsid w:val="00D4734F"/>
    <w:pPr>
      <w:jc w:val="both"/>
    </w:pPr>
    <w:rPr>
      <w:rFonts w:ascii="宋体" w:hAnsi="宋体"/>
      <w:sz w:val="21"/>
    </w:rPr>
  </w:style>
  <w:style w:type="paragraph" w:customStyle="1" w:styleId="a4">
    <w:name w:val="五级无标题条"/>
    <w:basedOn w:val="afff7"/>
    <w:rsid w:val="00D4734F"/>
    <w:pPr>
      <w:numPr>
        <w:ilvl w:val="6"/>
        <w:numId w:val="15"/>
      </w:numPr>
      <w:adjustRightInd/>
    </w:pPr>
    <w:rPr>
      <w:szCs w:val="24"/>
    </w:rPr>
  </w:style>
  <w:style w:type="character" w:styleId="affffffff5">
    <w:name w:val="page number"/>
    <w:qFormat/>
    <w:rsid w:val="00D4734F"/>
    <w:rPr>
      <w:rFonts w:ascii="宋体" w:eastAsia="宋体" w:hAnsi="Times New Roman"/>
      <w:sz w:val="18"/>
    </w:rPr>
  </w:style>
  <w:style w:type="paragraph" w:customStyle="1" w:styleId="a0">
    <w:name w:val="一级无标题条"/>
    <w:basedOn w:val="afff7"/>
    <w:qFormat/>
    <w:rsid w:val="00D4734F"/>
    <w:pPr>
      <w:numPr>
        <w:ilvl w:val="2"/>
        <w:numId w:val="15"/>
      </w:numPr>
      <w:adjustRightInd/>
      <w:spacing w:before="10" w:after="10" w:line="240" w:lineRule="auto"/>
    </w:pPr>
    <w:rPr>
      <w:rFonts w:ascii="宋体" w:hAnsi="宋体"/>
      <w:szCs w:val="24"/>
    </w:rPr>
  </w:style>
  <w:style w:type="paragraph" w:styleId="affffffff6">
    <w:name w:val="Normal Indent"/>
    <w:basedOn w:val="afff7"/>
    <w:qFormat/>
    <w:rsid w:val="00D4734F"/>
    <w:pPr>
      <w:ind w:firstLine="420"/>
    </w:pPr>
  </w:style>
  <w:style w:type="paragraph" w:customStyle="1" w:styleId="affffffff7">
    <w:name w:val="注:后续"/>
    <w:rsid w:val="00D4734F"/>
    <w:pPr>
      <w:spacing w:line="300" w:lineRule="exact"/>
      <w:ind w:leftChars="400" w:left="600" w:hangingChars="200" w:hanging="200"/>
      <w:jc w:val="both"/>
    </w:pPr>
    <w:rPr>
      <w:rFonts w:ascii="宋体" w:hAnsi="Times New Roman"/>
      <w:sz w:val="18"/>
    </w:rPr>
  </w:style>
  <w:style w:type="paragraph" w:customStyle="1" w:styleId="affffffff8">
    <w:name w:val="注×:后续"/>
    <w:basedOn w:val="affffffff7"/>
    <w:qFormat/>
    <w:rsid w:val="00D4734F"/>
    <w:pPr>
      <w:ind w:leftChars="0" w:left="1406" w:firstLineChars="0" w:hanging="499"/>
    </w:pPr>
  </w:style>
  <w:style w:type="paragraph" w:customStyle="1" w:styleId="affffffff9">
    <w:name w:val="标准文件_一级无标题"/>
    <w:basedOn w:val="afff"/>
    <w:qFormat/>
    <w:rsid w:val="00BA263B"/>
    <w:pPr>
      <w:spacing w:beforeLines="0" w:before="0" w:afterLines="0" w:after="0"/>
      <w:outlineLvl w:val="9"/>
    </w:pPr>
    <w:rPr>
      <w:rFonts w:ascii="宋体" w:eastAsia="宋体"/>
    </w:rPr>
  </w:style>
  <w:style w:type="paragraph" w:customStyle="1" w:styleId="affffffffa">
    <w:name w:val="标准文件_五级无标题"/>
    <w:basedOn w:val="afff3"/>
    <w:qFormat/>
    <w:rsid w:val="00BA263B"/>
    <w:pPr>
      <w:spacing w:beforeLines="0" w:before="0" w:afterLines="0" w:after="0"/>
      <w:outlineLvl w:val="9"/>
    </w:pPr>
    <w:rPr>
      <w:rFonts w:ascii="宋体" w:eastAsia="宋体"/>
    </w:rPr>
  </w:style>
  <w:style w:type="paragraph" w:customStyle="1" w:styleId="affffffffb">
    <w:name w:val="标准文件_三级无标题"/>
    <w:basedOn w:val="afff1"/>
    <w:qFormat/>
    <w:rsid w:val="00BA263B"/>
    <w:pPr>
      <w:spacing w:beforeLines="0" w:before="0" w:afterLines="0" w:after="0"/>
      <w:outlineLvl w:val="9"/>
    </w:pPr>
    <w:rPr>
      <w:rFonts w:ascii="宋体" w:eastAsia="宋体"/>
    </w:rPr>
  </w:style>
  <w:style w:type="paragraph" w:customStyle="1" w:styleId="affffffffc">
    <w:name w:val="标准文件_二级无标题"/>
    <w:basedOn w:val="afff0"/>
    <w:qFormat/>
    <w:rsid w:val="00BA263B"/>
    <w:pPr>
      <w:spacing w:beforeLines="0" w:before="0" w:afterLines="0" w:after="0"/>
      <w:outlineLvl w:val="9"/>
    </w:pPr>
    <w:rPr>
      <w:rFonts w:ascii="宋体" w:eastAsia="宋体"/>
    </w:rPr>
  </w:style>
  <w:style w:type="paragraph" w:customStyle="1" w:styleId="affffffffd">
    <w:name w:val="标准_四级无标题"/>
    <w:basedOn w:val="afff2"/>
    <w:next w:val="affff8"/>
    <w:qFormat/>
    <w:rsid w:val="00D27582"/>
    <w:rPr>
      <w:rFonts w:eastAsia="宋体"/>
    </w:rPr>
  </w:style>
  <w:style w:type="paragraph" w:customStyle="1" w:styleId="affffffffe">
    <w:name w:val="标准文件_四级无标题"/>
    <w:basedOn w:val="afff2"/>
    <w:qFormat/>
    <w:rsid w:val="00BA263B"/>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8"/>
    <w:qFormat/>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8"/>
    <w:qFormat/>
    <w:rsid w:val="00E34A98"/>
    <w:pPr>
      <w:numPr>
        <w:numId w:val="17"/>
      </w:numPr>
      <w:ind w:firstLineChars="0" w:firstLine="0"/>
    </w:pPr>
    <w:rPr>
      <w:rFonts w:cs="Arial"/>
      <w:szCs w:val="28"/>
    </w:rPr>
  </w:style>
  <w:style w:type="paragraph" w:customStyle="1" w:styleId="afffffffff">
    <w:name w:val="标准文件_附录标题"/>
    <w:basedOn w:val="aff5"/>
    <w:qFormat/>
    <w:rsid w:val="00C9435D"/>
    <w:pPr>
      <w:numPr>
        <w:numId w:val="0"/>
      </w:numPr>
      <w:spacing w:after="280"/>
      <w:outlineLvl w:val="9"/>
    </w:pPr>
  </w:style>
  <w:style w:type="paragraph" w:customStyle="1" w:styleId="afffffffff0">
    <w:name w:val="标准文件_二级项"/>
    <w:qFormat/>
    <w:rsid w:val="00200333"/>
    <w:rPr>
      <w:rFonts w:ascii="宋体" w:hAnsi="Times New Roman"/>
      <w:sz w:val="21"/>
    </w:rPr>
  </w:style>
  <w:style w:type="paragraph" w:customStyle="1" w:styleId="af3">
    <w:name w:val="标准文件_三级项"/>
    <w:basedOn w:val="afff7"/>
    <w:qFormat/>
    <w:rsid w:val="00E82554"/>
    <w:pPr>
      <w:numPr>
        <w:ilvl w:val="2"/>
        <w:numId w:val="28"/>
      </w:numPr>
      <w:spacing w:line="-300" w:lineRule="auto"/>
    </w:pPr>
    <w:rPr>
      <w:rFonts w:ascii="Times New Roman" w:hAnsi="Times New Roman"/>
    </w:rPr>
  </w:style>
  <w:style w:type="paragraph" w:customStyle="1" w:styleId="affc">
    <w:name w:val="图表脚注说明"/>
    <w:basedOn w:val="afff7"/>
    <w:next w:val="affff8"/>
    <w:qFormat/>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qFormat/>
    <w:rsid w:val="00200333"/>
    <w:pPr>
      <w:numPr>
        <w:numId w:val="22"/>
      </w:numPr>
      <w:jc w:val="both"/>
    </w:pPr>
    <w:rPr>
      <w:rFonts w:ascii="宋体" w:hAnsi="Times New Roman"/>
      <w:sz w:val="21"/>
    </w:rPr>
  </w:style>
  <w:style w:type="paragraph" w:customStyle="1" w:styleId="afffffffff1">
    <w:name w:val="标准文件_索引字母"/>
    <w:next w:val="affff8"/>
    <w:qFormat/>
    <w:rsid w:val="00977D02"/>
    <w:pPr>
      <w:jc w:val="center"/>
    </w:pPr>
    <w:rPr>
      <w:rFonts w:ascii="宋体" w:eastAsia="Times New Roman" w:hAnsi="宋体"/>
      <w:b/>
      <w:kern w:val="2"/>
      <w:sz w:val="21"/>
    </w:rPr>
  </w:style>
  <w:style w:type="paragraph" w:customStyle="1" w:styleId="afffffffff2">
    <w:name w:val="标准文件_附录前"/>
    <w:next w:val="affff8"/>
    <w:qFormat/>
    <w:rsid w:val="00B56FBE"/>
    <w:pPr>
      <w:spacing w:line="20" w:lineRule="atLeast"/>
      <w:ind w:firstLine="200"/>
    </w:pPr>
    <w:rPr>
      <w:rFonts w:ascii="宋体" w:hAnsi="宋体"/>
      <w:kern w:val="2"/>
      <w:sz w:val="10"/>
    </w:rPr>
  </w:style>
  <w:style w:type="paragraph" w:customStyle="1" w:styleId="afffffffff3">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4">
    <w:name w:val="标准文件_表格"/>
    <w:basedOn w:val="affff8"/>
    <w:qFormat/>
    <w:rsid w:val="006D16C4"/>
    <w:pPr>
      <w:ind w:firstLineChars="0" w:firstLine="0"/>
      <w:jc w:val="center"/>
    </w:pPr>
    <w:rPr>
      <w:sz w:val="18"/>
    </w:rPr>
  </w:style>
  <w:style w:type="paragraph" w:customStyle="1" w:styleId="afff4">
    <w:name w:val="标准文件_注："/>
    <w:next w:val="affff8"/>
    <w:qFormat/>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qFormat/>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5"/>
    <w:qFormat/>
    <w:rsid w:val="00FA73B1"/>
    <w:pPr>
      <w:widowControl w:val="0"/>
      <w:numPr>
        <w:numId w:val="25"/>
      </w:numPr>
      <w:jc w:val="both"/>
    </w:pPr>
    <w:rPr>
      <w:rFonts w:ascii="宋体" w:hAnsi="Times New Roman"/>
      <w:sz w:val="18"/>
      <w:szCs w:val="18"/>
    </w:rPr>
  </w:style>
  <w:style w:type="paragraph" w:customStyle="1" w:styleId="afa">
    <w:name w:val="标准文件_示例×："/>
    <w:basedOn w:val="afff7"/>
    <w:next w:val="afffffffff5"/>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8"/>
    <w:qFormat/>
    <w:rsid w:val="00BA263B"/>
    <w:rPr>
      <w:rFonts w:ascii="宋体" w:hAnsi="Times New Roman"/>
      <w:noProof/>
      <w:sz w:val="21"/>
    </w:rPr>
  </w:style>
  <w:style w:type="paragraph" w:customStyle="1" w:styleId="afffffffff6">
    <w:name w:val="标准文件_表格续"/>
    <w:basedOn w:val="affff8"/>
    <w:next w:val="affff8"/>
    <w:qFormat/>
    <w:rsid w:val="003F6272"/>
    <w:pPr>
      <w:jc w:val="center"/>
    </w:pPr>
    <w:rPr>
      <w:rFonts w:ascii="黑体" w:eastAsia="黑体" w:hAnsi="黑体"/>
    </w:rPr>
  </w:style>
  <w:style w:type="paragraph" w:styleId="10">
    <w:name w:val="toc 1"/>
    <w:basedOn w:val="afff7"/>
    <w:next w:val="afff7"/>
    <w:autoRedefine/>
    <w:uiPriority w:val="39"/>
    <w:unhideWhenUsed/>
    <w:qFormat/>
    <w:rsid w:val="00EB1E69"/>
    <w:rPr>
      <w:rFonts w:ascii="宋体"/>
    </w:rPr>
  </w:style>
  <w:style w:type="table" w:styleId="afffffffff7">
    <w:name w:val="Table Grid"/>
    <w:basedOn w:val="afff9"/>
    <w:uiPriority w:val="39"/>
    <w:qFormat/>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8">
    <w:name w:val="Placeholder Text"/>
    <w:basedOn w:val="afff8"/>
    <w:uiPriority w:val="99"/>
    <w:semiHidden/>
    <w:qFormat/>
    <w:rsid w:val="00445574"/>
    <w:rPr>
      <w:color w:val="808080"/>
    </w:rPr>
  </w:style>
  <w:style w:type="paragraph" w:customStyle="1" w:styleId="2">
    <w:name w:val="标准文件_二级项2"/>
    <w:basedOn w:val="affff8"/>
    <w:qFormat/>
    <w:rsid w:val="00200333"/>
    <w:pPr>
      <w:numPr>
        <w:ilvl w:val="1"/>
        <w:numId w:val="28"/>
      </w:numPr>
      <w:ind w:left="1271" w:firstLineChars="0" w:hanging="420"/>
    </w:pPr>
  </w:style>
  <w:style w:type="paragraph" w:customStyle="1" w:styleId="21">
    <w:name w:val="标准文件_三级项2"/>
    <w:basedOn w:val="affff8"/>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8"/>
    <w:qFormat/>
    <w:rsid w:val="00AE070A"/>
    <w:pPr>
      <w:numPr>
        <w:numId w:val="29"/>
      </w:numPr>
      <w:spacing w:line="300" w:lineRule="exact"/>
      <w:ind w:left="1271" w:firstLineChars="0" w:hanging="420"/>
    </w:pPr>
    <w:rPr>
      <w:rFonts w:ascii="Times New Roman"/>
    </w:rPr>
  </w:style>
  <w:style w:type="paragraph" w:customStyle="1" w:styleId="afffffffff9">
    <w:name w:val="标准文件_提示"/>
    <w:basedOn w:val="affff8"/>
    <w:next w:val="affff8"/>
    <w:qFormat/>
    <w:rsid w:val="00365F86"/>
    <w:pPr>
      <w:ind w:firstLine="420"/>
    </w:pPr>
    <w:rPr>
      <w:rFonts w:ascii="黑体" w:eastAsia="黑体"/>
    </w:rPr>
  </w:style>
  <w:style w:type="character" w:customStyle="1" w:styleId="afffffffffa">
    <w:name w:val="标准文件_来源"/>
    <w:basedOn w:val="afff8"/>
    <w:uiPriority w:val="1"/>
    <w:qFormat/>
    <w:rsid w:val="00991875"/>
    <w:rPr>
      <w:rFonts w:eastAsia="宋体"/>
      <w:sz w:val="21"/>
    </w:rPr>
  </w:style>
  <w:style w:type="paragraph" w:customStyle="1" w:styleId="afffffffffb">
    <w:name w:val="标准文件_图表说明"/>
    <w:qFormat/>
    <w:rsid w:val="00A8446B"/>
    <w:pPr>
      <w:spacing w:line="276" w:lineRule="auto"/>
      <w:ind w:firstLine="420"/>
    </w:pPr>
    <w:rPr>
      <w:rFonts w:ascii="宋体" w:hAnsi="宋体"/>
      <w:kern w:val="2"/>
      <w:sz w:val="18"/>
    </w:rPr>
  </w:style>
  <w:style w:type="paragraph" w:customStyle="1" w:styleId="afffffffffc">
    <w:name w:val="其他发布日期"/>
    <w:basedOn w:val="affffffb"/>
    <w:qFormat/>
    <w:rsid w:val="00CD50A1"/>
    <w:pPr>
      <w:framePr w:w="3997" w:h="471" w:hRule="exact" w:hSpace="0" w:vSpace="181" w:wrap="around" w:vAnchor="page" w:hAnchor="page" w:x="1419" w:y="14097"/>
    </w:pPr>
  </w:style>
  <w:style w:type="paragraph" w:customStyle="1" w:styleId="afffffffffd">
    <w:name w:val="其他实施日期"/>
    <w:basedOn w:val="affffffff1"/>
    <w:qFormat/>
    <w:rsid w:val="00CD50A1"/>
    <w:pPr>
      <w:framePr w:w="3997" w:h="471" w:hRule="exact" w:vSpace="181" w:wrap="around" w:vAnchor="page" w:hAnchor="page" w:x="7089" w:y="14097"/>
    </w:pPr>
  </w:style>
  <w:style w:type="paragraph" w:customStyle="1" w:styleId="afffffffffe">
    <w:name w:val="标准文件_文件编号"/>
    <w:basedOn w:val="affff8"/>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rsid w:val="00A952D7"/>
    <w:pPr>
      <w:framePr w:wrap="auto"/>
      <w:spacing w:before="57"/>
    </w:pPr>
    <w:rPr>
      <w:sz w:val="21"/>
    </w:rPr>
  </w:style>
  <w:style w:type="paragraph" w:customStyle="1" w:styleId="affffffffff0">
    <w:name w:val="标准文件_文件名称"/>
    <w:basedOn w:val="affff8"/>
    <w:next w:val="affff8"/>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7"/>
    <w:next w:val="afff7"/>
    <w:autoRedefine/>
    <w:uiPriority w:val="39"/>
    <w:unhideWhenUsed/>
    <w:qFormat/>
    <w:rsid w:val="00EB1E69"/>
    <w:pPr>
      <w:spacing w:line="300" w:lineRule="exact"/>
      <w:ind w:left="420"/>
    </w:pPr>
    <w:rPr>
      <w:rFonts w:ascii="宋体"/>
    </w:rPr>
  </w:style>
  <w:style w:type="paragraph" w:styleId="40">
    <w:name w:val="toc 4"/>
    <w:basedOn w:val="afff7"/>
    <w:next w:val="afff7"/>
    <w:autoRedefine/>
    <w:uiPriority w:val="39"/>
    <w:unhideWhenUsed/>
    <w:qFormat/>
    <w:rsid w:val="00EB1E69"/>
    <w:pPr>
      <w:tabs>
        <w:tab w:val="right" w:leader="dot" w:pos="9344"/>
      </w:tabs>
      <w:spacing w:line="300" w:lineRule="exact"/>
      <w:ind w:left="629"/>
    </w:pPr>
    <w:rPr>
      <w:rFonts w:ascii="宋体"/>
    </w:rPr>
  </w:style>
  <w:style w:type="paragraph" w:styleId="50">
    <w:name w:val="toc 5"/>
    <w:basedOn w:val="afff7"/>
    <w:next w:val="afff7"/>
    <w:autoRedefine/>
    <w:uiPriority w:val="39"/>
    <w:unhideWhenUsed/>
    <w:qFormat/>
    <w:rsid w:val="00EB1E69"/>
    <w:pPr>
      <w:ind w:left="839"/>
    </w:pPr>
    <w:rPr>
      <w:rFonts w:ascii="宋体"/>
    </w:rPr>
  </w:style>
  <w:style w:type="paragraph" w:styleId="60">
    <w:name w:val="toc 6"/>
    <w:basedOn w:val="afff7"/>
    <w:next w:val="afff7"/>
    <w:autoRedefine/>
    <w:uiPriority w:val="39"/>
    <w:unhideWhenUsed/>
    <w:qFormat/>
    <w:rsid w:val="00EB1E69"/>
    <w:pPr>
      <w:spacing w:line="300" w:lineRule="exact"/>
      <w:ind w:left="1049"/>
    </w:pPr>
    <w:rPr>
      <w:rFonts w:ascii="宋体"/>
    </w:rPr>
  </w:style>
  <w:style w:type="paragraph" w:styleId="70">
    <w:name w:val="toc 7"/>
    <w:basedOn w:val="afff7"/>
    <w:next w:val="afff7"/>
    <w:autoRedefine/>
    <w:uiPriority w:val="39"/>
    <w:unhideWhenUsed/>
    <w:qFormat/>
    <w:rsid w:val="00EB1E69"/>
    <w:pPr>
      <w:tabs>
        <w:tab w:val="right" w:leader="dot" w:pos="9344"/>
      </w:tabs>
      <w:spacing w:line="300" w:lineRule="exact"/>
      <w:ind w:left="1259"/>
    </w:pPr>
    <w:rPr>
      <w:rFonts w:ascii="宋体"/>
    </w:rPr>
  </w:style>
  <w:style w:type="paragraph" w:customStyle="1" w:styleId="af8">
    <w:name w:val="标准文件_附录图标号"/>
    <w:basedOn w:val="affff8"/>
    <w:next w:val="affff8"/>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8"/>
    <w:next w:val="affff8"/>
    <w:qFormat/>
    <w:rsid w:val="009B6029"/>
    <w:pPr>
      <w:numPr>
        <w:numId w:val="30"/>
      </w:numPr>
      <w:spacing w:line="14" w:lineRule="exact"/>
      <w:ind w:firstLineChars="0" w:firstLine="0"/>
      <w:jc w:val="center"/>
    </w:pPr>
    <w:rPr>
      <w:rFonts w:eastAsia="黑体"/>
      <w:vanish/>
      <w:sz w:val="2"/>
    </w:rPr>
  </w:style>
  <w:style w:type="paragraph" w:styleId="23">
    <w:name w:val="toc 2"/>
    <w:basedOn w:val="afff7"/>
    <w:next w:val="afff7"/>
    <w:autoRedefine/>
    <w:uiPriority w:val="39"/>
    <w:unhideWhenUsed/>
    <w:qFormat/>
    <w:rsid w:val="00EB1E69"/>
    <w:pPr>
      <w:tabs>
        <w:tab w:val="right" w:leader="dot" w:pos="9344"/>
      </w:tabs>
      <w:spacing w:line="300" w:lineRule="exact"/>
      <w:ind w:left="210"/>
    </w:pPr>
    <w:rPr>
      <w:rFonts w:ascii="宋体"/>
    </w:rPr>
  </w:style>
  <w:style w:type="paragraph" w:customStyle="1" w:styleId="a7">
    <w:name w:val="标准文件_引言一级条标题"/>
    <w:basedOn w:val="affff8"/>
    <w:next w:val="affff8"/>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8"/>
    <w:next w:val="affff8"/>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8"/>
    <w:next w:val="affff8"/>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8"/>
    <w:next w:val="affff8"/>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8"/>
    <w:next w:val="affff8"/>
    <w:qFormat/>
    <w:rsid w:val="005E3C18"/>
    <w:pPr>
      <w:numPr>
        <w:ilvl w:val="5"/>
        <w:numId w:val="31"/>
      </w:numPr>
      <w:spacing w:beforeLines="50" w:before="50" w:afterLines="50" w:after="50"/>
      <w:ind w:firstLineChars="0"/>
    </w:pPr>
    <w:rPr>
      <w:rFonts w:ascii="黑体" w:eastAsia="黑体"/>
    </w:rPr>
  </w:style>
  <w:style w:type="paragraph" w:customStyle="1" w:styleId="affffffffff1">
    <w:name w:val="标准文件_注后"/>
    <w:basedOn w:val="affff8"/>
    <w:qFormat/>
    <w:rsid w:val="00614CC1"/>
    <w:pPr>
      <w:ind w:left="811" w:firstLineChars="0" w:firstLine="0"/>
    </w:pPr>
    <w:rPr>
      <w:sz w:val="18"/>
    </w:rPr>
  </w:style>
  <w:style w:type="paragraph" w:customStyle="1" w:styleId="X">
    <w:name w:val="标准文件_注X后"/>
    <w:basedOn w:val="affff8"/>
    <w:qFormat/>
    <w:rsid w:val="00614CC1"/>
    <w:pPr>
      <w:ind w:left="811" w:firstLineChars="0" w:firstLine="0"/>
    </w:pPr>
    <w:rPr>
      <w:sz w:val="18"/>
    </w:rPr>
  </w:style>
  <w:style w:type="paragraph" w:customStyle="1" w:styleId="affffffffff2">
    <w:name w:val="标准文件_示例后"/>
    <w:basedOn w:val="affff8"/>
    <w:qFormat/>
    <w:rsid w:val="00AC5DF4"/>
    <w:pPr>
      <w:ind w:left="964" w:firstLineChars="0" w:firstLine="0"/>
    </w:pPr>
    <w:rPr>
      <w:sz w:val="18"/>
    </w:rPr>
  </w:style>
  <w:style w:type="paragraph" w:customStyle="1" w:styleId="X0">
    <w:name w:val="标准文件_示例X后"/>
    <w:basedOn w:val="affff8"/>
    <w:link w:val="X1"/>
    <w:qFormat/>
    <w:rsid w:val="00E639BC"/>
    <w:pPr>
      <w:ind w:left="1049" w:firstLineChars="0" w:firstLine="0"/>
    </w:pPr>
    <w:rPr>
      <w:sz w:val="18"/>
    </w:rPr>
  </w:style>
  <w:style w:type="character" w:customStyle="1" w:styleId="X1">
    <w:name w:val="标准文件_示例X后 字符"/>
    <w:basedOn w:val="Char4"/>
    <w:link w:val="X0"/>
    <w:qFormat/>
    <w:rsid w:val="00E639BC"/>
    <w:rPr>
      <w:rFonts w:ascii="宋体" w:hAnsi="Times New Roman"/>
      <w:noProof/>
      <w:sz w:val="18"/>
    </w:rPr>
  </w:style>
  <w:style w:type="paragraph" w:customStyle="1" w:styleId="affffffffff3">
    <w:name w:val="标准文件_索引项"/>
    <w:basedOn w:val="affff8"/>
    <w:next w:val="affff8"/>
    <w:qFormat/>
    <w:rsid w:val="00E210B5"/>
    <w:pPr>
      <w:tabs>
        <w:tab w:val="right" w:leader="dot" w:pos="9356"/>
      </w:tabs>
      <w:ind w:left="210" w:firstLineChars="0" w:hanging="210"/>
      <w:jc w:val="left"/>
    </w:pPr>
  </w:style>
  <w:style w:type="paragraph" w:customStyle="1" w:styleId="affffffffff4">
    <w:name w:val="标准文件_附录一级无标题"/>
    <w:basedOn w:val="aff6"/>
    <w:qFormat/>
    <w:rsid w:val="009D6BCA"/>
    <w:pPr>
      <w:spacing w:beforeLines="0" w:before="0" w:afterLines="0" w:after="0" w:line="276" w:lineRule="auto"/>
      <w:outlineLvl w:val="9"/>
    </w:pPr>
    <w:rPr>
      <w:rFonts w:ascii="宋体" w:eastAsia="宋体"/>
    </w:rPr>
  </w:style>
  <w:style w:type="paragraph" w:customStyle="1" w:styleId="affffffffff5">
    <w:name w:val="标准文件_附录二级无标题"/>
    <w:basedOn w:val="aff7"/>
    <w:qFormat/>
    <w:rsid w:val="009D6BCA"/>
    <w:pPr>
      <w:spacing w:beforeLines="0" w:before="0" w:afterLines="0" w:after="0" w:line="276" w:lineRule="auto"/>
      <w:outlineLvl w:val="9"/>
    </w:pPr>
    <w:rPr>
      <w:rFonts w:ascii="宋体" w:eastAsia="宋体"/>
    </w:rPr>
  </w:style>
  <w:style w:type="paragraph" w:customStyle="1" w:styleId="affffffffff6">
    <w:name w:val="标准文件_附录三级无标题"/>
    <w:basedOn w:val="aff8"/>
    <w:qFormat/>
    <w:rsid w:val="00A41CB5"/>
    <w:pPr>
      <w:spacing w:beforeLines="0" w:before="0" w:afterLines="0" w:after="0" w:line="276" w:lineRule="auto"/>
      <w:outlineLvl w:val="9"/>
    </w:pPr>
    <w:rPr>
      <w:rFonts w:ascii="宋体" w:eastAsia="宋体"/>
    </w:rPr>
  </w:style>
  <w:style w:type="paragraph" w:customStyle="1" w:styleId="affffffffff7">
    <w:name w:val="标准文件_附录四级无标题"/>
    <w:basedOn w:val="aff9"/>
    <w:qFormat/>
    <w:rsid w:val="00A41CB5"/>
    <w:pPr>
      <w:spacing w:beforeLines="0" w:before="0" w:afterLines="0" w:after="0" w:line="276" w:lineRule="auto"/>
      <w:outlineLvl w:val="9"/>
    </w:pPr>
    <w:rPr>
      <w:rFonts w:ascii="宋体" w:eastAsia="宋体"/>
    </w:rPr>
  </w:style>
  <w:style w:type="paragraph" w:customStyle="1" w:styleId="affffffffff8">
    <w:name w:val="标准文件_附录五级无标题"/>
    <w:basedOn w:val="affa"/>
    <w:qFormat/>
    <w:rsid w:val="00A41CB5"/>
    <w:pPr>
      <w:spacing w:beforeLines="0" w:before="0" w:afterLines="0" w:after="0" w:line="276" w:lineRule="auto"/>
      <w:outlineLvl w:val="9"/>
    </w:pPr>
    <w:rPr>
      <w:rFonts w:ascii="宋体" w:eastAsia="宋体"/>
    </w:rPr>
  </w:style>
  <w:style w:type="paragraph" w:customStyle="1" w:styleId="afffffffff5">
    <w:name w:val="标准文件_示例内容"/>
    <w:basedOn w:val="affff8"/>
    <w:qFormat/>
    <w:rsid w:val="009674AD"/>
    <w:pPr>
      <w:ind w:firstLine="420"/>
    </w:pPr>
    <w:rPr>
      <w:sz w:val="18"/>
    </w:rPr>
  </w:style>
  <w:style w:type="paragraph" w:customStyle="1" w:styleId="affffffffff9">
    <w:name w:val="标准文件_引言一级无标题"/>
    <w:basedOn w:val="a7"/>
    <w:next w:val="affff8"/>
    <w:qFormat/>
    <w:rsid w:val="00843C13"/>
    <w:pPr>
      <w:spacing w:beforeLines="0" w:before="0" w:afterLines="0" w:after="0" w:line="276" w:lineRule="auto"/>
    </w:pPr>
    <w:rPr>
      <w:rFonts w:ascii="宋体" w:eastAsia="宋体"/>
    </w:rPr>
  </w:style>
  <w:style w:type="paragraph" w:customStyle="1" w:styleId="affffffffffa">
    <w:name w:val="标准文件_引言二级无标题"/>
    <w:basedOn w:val="a8"/>
    <w:next w:val="affff8"/>
    <w:qFormat/>
    <w:rsid w:val="00843C13"/>
    <w:pPr>
      <w:spacing w:beforeLines="0" w:before="0" w:afterLines="0" w:after="0" w:line="276" w:lineRule="auto"/>
    </w:pPr>
    <w:rPr>
      <w:rFonts w:ascii="宋体" w:eastAsia="宋体"/>
    </w:rPr>
  </w:style>
  <w:style w:type="paragraph" w:customStyle="1" w:styleId="affffffffffb">
    <w:name w:val="标准文件_引言三级无标题"/>
    <w:basedOn w:val="a9"/>
    <w:next w:val="affff8"/>
    <w:qFormat/>
    <w:rsid w:val="00534BDF"/>
    <w:pPr>
      <w:spacing w:beforeLines="0" w:before="0" w:afterLines="0" w:after="0" w:line="276" w:lineRule="auto"/>
    </w:pPr>
    <w:rPr>
      <w:rFonts w:ascii="宋体" w:eastAsia="宋体"/>
    </w:rPr>
  </w:style>
  <w:style w:type="paragraph" w:customStyle="1" w:styleId="affffffffffc">
    <w:name w:val="标准文件_引言四级无标题"/>
    <w:basedOn w:val="aa"/>
    <w:next w:val="affff8"/>
    <w:qFormat/>
    <w:rsid w:val="00534BDF"/>
    <w:pPr>
      <w:spacing w:beforeLines="0" w:before="0" w:afterLines="0" w:after="0" w:line="276" w:lineRule="auto"/>
    </w:pPr>
    <w:rPr>
      <w:rFonts w:ascii="宋体" w:eastAsia="宋体"/>
    </w:rPr>
  </w:style>
  <w:style w:type="paragraph" w:customStyle="1" w:styleId="affffffffffd">
    <w:name w:val="标准文件_引言五级无标题"/>
    <w:basedOn w:val="ab"/>
    <w:next w:val="affff8"/>
    <w:qFormat/>
    <w:rsid w:val="00534BDF"/>
    <w:pPr>
      <w:spacing w:beforeLines="0" w:before="0" w:afterLines="0" w:after="0" w:line="276" w:lineRule="auto"/>
    </w:pPr>
    <w:rPr>
      <w:rFonts w:ascii="宋体" w:eastAsia="宋体"/>
    </w:rPr>
  </w:style>
  <w:style w:type="paragraph" w:customStyle="1" w:styleId="affffffffffe">
    <w:name w:val="标准文件_索引标题"/>
    <w:basedOn w:val="afffff"/>
    <w:next w:val="affff8"/>
    <w:qFormat/>
    <w:rsid w:val="002643C3"/>
    <w:rPr>
      <w:rFonts w:hAnsi="黑体"/>
    </w:rPr>
  </w:style>
  <w:style w:type="paragraph" w:customStyle="1" w:styleId="afffffffffff">
    <w:name w:val="标准文件_脚注内容"/>
    <w:basedOn w:val="affff8"/>
    <w:qFormat/>
    <w:rsid w:val="00DC3067"/>
    <w:pPr>
      <w:ind w:leftChars="200" w:left="400" w:hangingChars="200" w:hanging="200"/>
    </w:pPr>
    <w:rPr>
      <w:sz w:val="15"/>
    </w:rPr>
  </w:style>
  <w:style w:type="paragraph" w:customStyle="1" w:styleId="afffffffffff0">
    <w:name w:val="标准文件_术语条一"/>
    <w:basedOn w:val="affffffff9"/>
    <w:next w:val="affff8"/>
    <w:qFormat/>
    <w:rsid w:val="00AF0C18"/>
  </w:style>
  <w:style w:type="paragraph" w:customStyle="1" w:styleId="afffffffffff1">
    <w:name w:val="标准文件_术语条二"/>
    <w:basedOn w:val="affffffffc"/>
    <w:next w:val="affff8"/>
    <w:qFormat/>
    <w:rsid w:val="00AF0C18"/>
  </w:style>
  <w:style w:type="paragraph" w:customStyle="1" w:styleId="afffffffffff2">
    <w:name w:val="标准文件_术语条三"/>
    <w:basedOn w:val="affffffffb"/>
    <w:next w:val="affff8"/>
    <w:qFormat/>
    <w:rsid w:val="00AF0C18"/>
  </w:style>
  <w:style w:type="paragraph" w:customStyle="1" w:styleId="afffffffffff3">
    <w:name w:val="标准文件_术语条四"/>
    <w:basedOn w:val="affffffffe"/>
    <w:next w:val="affff8"/>
    <w:qFormat/>
    <w:rsid w:val="00AF0C18"/>
  </w:style>
  <w:style w:type="paragraph" w:customStyle="1" w:styleId="afffffffffff4">
    <w:name w:val="标准文件_术语条五"/>
    <w:basedOn w:val="affffffffa"/>
    <w:next w:val="affff8"/>
    <w:qFormat/>
    <w:rsid w:val="00AF0C18"/>
  </w:style>
  <w:style w:type="paragraph" w:customStyle="1" w:styleId="Default">
    <w:name w:val="Default"/>
    <w:qFormat/>
    <w:rsid w:val="00194C95"/>
    <w:pPr>
      <w:widowControl w:val="0"/>
      <w:autoSpaceDE w:val="0"/>
      <w:autoSpaceDN w:val="0"/>
      <w:adjustRightInd w:val="0"/>
    </w:pPr>
    <w:rPr>
      <w:rFonts w:ascii="宋体" w:cs="宋体"/>
      <w:color w:val="000000"/>
      <w:sz w:val="24"/>
      <w:szCs w:val="24"/>
    </w:rPr>
  </w:style>
  <w:style w:type="character" w:customStyle="1" w:styleId="afffffffffff5">
    <w:name w:val="发布"/>
    <w:basedOn w:val="afff8"/>
    <w:qFormat/>
    <w:rsid w:val="007B7453"/>
    <w:rPr>
      <w:rFonts w:ascii="黑体" w:eastAsia="黑体"/>
      <w:spacing w:val="85"/>
      <w:w w:val="100"/>
      <w:position w:val="3"/>
      <w:sz w:val="28"/>
      <w:szCs w:val="28"/>
    </w:rPr>
  </w:style>
  <w:style w:type="paragraph" w:customStyle="1" w:styleId="afffffffffff6">
    <w:name w:val="段"/>
    <w:link w:val="Char7"/>
    <w:qFormat/>
    <w:rsid w:val="00645407"/>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6"/>
    <w:qFormat/>
    <w:rsid w:val="00645407"/>
    <w:rPr>
      <w:rFonts w:ascii="宋体" w:hAnsi="Times New Roman"/>
      <w:noProof/>
      <w:sz w:val="21"/>
    </w:rPr>
  </w:style>
  <w:style w:type="paragraph" w:customStyle="1" w:styleId="aff1">
    <w:name w:val="附录表标号"/>
    <w:basedOn w:val="afff7"/>
    <w:next w:val="afffffffffff6"/>
    <w:qFormat/>
    <w:rsid w:val="00645407"/>
    <w:pPr>
      <w:numPr>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2">
    <w:name w:val="附录表标题"/>
    <w:basedOn w:val="afff7"/>
    <w:next w:val="afffffffffff6"/>
    <w:qFormat/>
    <w:rsid w:val="00645407"/>
    <w:pPr>
      <w:numPr>
        <w:ilvl w:val="1"/>
        <w:numId w:val="32"/>
      </w:numPr>
      <w:tabs>
        <w:tab w:val="num" w:pos="180"/>
      </w:tabs>
      <w:adjustRightInd/>
      <w:spacing w:beforeLines="50" w:before="50" w:afterLines="50" w:after="50" w:line="240" w:lineRule="auto"/>
      <w:ind w:left="0" w:firstLine="0"/>
      <w:jc w:val="center"/>
    </w:pPr>
    <w:rPr>
      <w:rFonts w:ascii="黑体" w:eastAsia="黑体" w:hAnsi="Times New Roman"/>
    </w:rPr>
  </w:style>
  <w:style w:type="paragraph" w:styleId="afffffffffff7">
    <w:name w:val="List Paragraph"/>
    <w:basedOn w:val="afff7"/>
    <w:uiPriority w:val="1"/>
    <w:qFormat/>
    <w:rsid w:val="00EE3C6E"/>
    <w:pPr>
      <w:autoSpaceDE w:val="0"/>
      <w:autoSpaceDN w:val="0"/>
      <w:adjustRightInd/>
      <w:spacing w:line="240" w:lineRule="auto"/>
      <w:ind w:left="1572" w:hanging="317"/>
      <w:jc w:val="left"/>
    </w:pPr>
    <w:rPr>
      <w:rFonts w:ascii="宋体" w:hAnsi="宋体" w:cs="宋体"/>
      <w:kern w:val="0"/>
      <w:sz w:val="22"/>
      <w:szCs w:val="22"/>
      <w:lang w:val="zh-CN" w:bidi="zh-CN"/>
    </w:rPr>
  </w:style>
  <w:style w:type="paragraph" w:customStyle="1" w:styleId="TableParagraph">
    <w:name w:val="Table Paragraph"/>
    <w:basedOn w:val="afff7"/>
    <w:uiPriority w:val="1"/>
    <w:qFormat/>
    <w:rsid w:val="00EE3C6E"/>
    <w:pPr>
      <w:autoSpaceDE w:val="0"/>
      <w:autoSpaceDN w:val="0"/>
      <w:adjustRightInd/>
      <w:spacing w:line="240" w:lineRule="auto"/>
      <w:jc w:val="left"/>
    </w:pPr>
    <w:rPr>
      <w:rFonts w:ascii="宋体" w:hAnsi="宋体" w:cs="宋体"/>
      <w:kern w:val="0"/>
      <w:sz w:val="22"/>
      <w:szCs w:val="22"/>
      <w:lang w:val="zh-CN" w:bidi="zh-CN"/>
    </w:rPr>
  </w:style>
  <w:style w:type="paragraph" w:customStyle="1" w:styleId="TOC1">
    <w:name w:val="TOC 标题1"/>
    <w:basedOn w:val="1"/>
    <w:next w:val="afff7"/>
    <w:uiPriority w:val="39"/>
    <w:semiHidden/>
    <w:unhideWhenUsed/>
    <w:qFormat/>
    <w:rsid w:val="00022B69"/>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11">
    <w:name w:val="不明显参考1"/>
    <w:uiPriority w:val="31"/>
    <w:qFormat/>
    <w:rsid w:val="00022B69"/>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0"/>
    <w:lsdException w:name="toc 9" w:uiPriority="0"/>
    <w:lsdException w:name="Normal Indent" w:uiPriority="0" w:qFormat="1"/>
    <w:lsdException w:name="footnote text" w:uiPriority="0" w:qFormat="1"/>
    <w:lsdException w:name="header" w:qFormat="1"/>
    <w:lsdException w:name="footer" w:qFormat="1"/>
    <w:lsdException w:name="caption" w:uiPriority="35" w:qFormat="1"/>
    <w:lsdException w:name="table of figures" w:uiPriority="0" w:qFormat="1"/>
    <w:lsdException w:name="footnote reference" w:uiPriority="0" w:qFormat="1"/>
    <w:lsdException w:name="page number" w:uiPriority="0" w:qFormat="1"/>
    <w:lsdException w:name="Title" w:semiHidden="0" w:uiPriority="0" w:unhideWhenUsed="0" w:qFormat="1"/>
    <w:lsdException w:name="Default Paragraph Font" w:uiPriority="0"/>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7">
    <w:name w:val="Normal"/>
    <w:qFormat/>
    <w:rsid w:val="0023482A"/>
    <w:pPr>
      <w:widowControl w:val="0"/>
      <w:adjustRightInd w:val="0"/>
      <w:spacing w:line="400" w:lineRule="exact"/>
      <w:jc w:val="both"/>
    </w:pPr>
    <w:rPr>
      <w:kern w:val="2"/>
      <w:sz w:val="21"/>
      <w:szCs w:val="21"/>
    </w:rPr>
  </w:style>
  <w:style w:type="paragraph" w:styleId="1">
    <w:name w:val="heading 1"/>
    <w:basedOn w:val="afff7"/>
    <w:next w:val="afff7"/>
    <w:link w:val="1Char"/>
    <w:qFormat/>
    <w:rsid w:val="00D4734F"/>
    <w:pPr>
      <w:keepNext/>
      <w:keepLines/>
      <w:spacing w:before="340" w:after="330" w:line="578" w:lineRule="auto"/>
      <w:outlineLvl w:val="0"/>
    </w:pPr>
    <w:rPr>
      <w:b/>
      <w:bCs/>
      <w:kern w:val="44"/>
      <w:sz w:val="44"/>
      <w:szCs w:val="44"/>
    </w:rPr>
  </w:style>
  <w:style w:type="paragraph" w:styleId="22">
    <w:name w:val="heading 2"/>
    <w:basedOn w:val="afff7"/>
    <w:next w:val="afff7"/>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rsid w:val="00D4734F"/>
    <w:pPr>
      <w:keepNext/>
      <w:keepLines/>
      <w:spacing w:before="260" w:after="260" w:line="416" w:lineRule="auto"/>
      <w:outlineLvl w:val="2"/>
    </w:pPr>
    <w:rPr>
      <w:b/>
      <w:bCs/>
      <w:sz w:val="32"/>
      <w:szCs w:val="32"/>
    </w:rPr>
  </w:style>
  <w:style w:type="paragraph" w:styleId="4">
    <w:name w:val="heading 4"/>
    <w:basedOn w:val="afff7"/>
    <w:next w:val="afff7"/>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rsid w:val="00D4734F"/>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character" w:customStyle="1" w:styleId="1Char">
    <w:name w:val="标题 1 Char"/>
    <w:link w:val="1"/>
    <w:qFormat/>
    <w:rsid w:val="00D4734F"/>
    <w:rPr>
      <w:rFonts w:ascii="Times New Roman" w:eastAsia="宋体" w:hAnsi="Times New Roman" w:cs="Times New Roman"/>
      <w:b/>
      <w:bCs/>
      <w:kern w:val="44"/>
      <w:sz w:val="44"/>
      <w:szCs w:val="44"/>
    </w:rPr>
  </w:style>
  <w:style w:type="character" w:customStyle="1" w:styleId="2Char">
    <w:name w:val="标题 2 Char"/>
    <w:link w:val="22"/>
    <w:qFormat/>
    <w:rsid w:val="00D4734F"/>
    <w:rPr>
      <w:rFonts w:ascii="Arial" w:eastAsia="黑体" w:hAnsi="Arial" w:cs="Times New Roman"/>
      <w:b/>
      <w:bCs/>
      <w:sz w:val="32"/>
      <w:szCs w:val="32"/>
    </w:rPr>
  </w:style>
  <w:style w:type="character" w:customStyle="1" w:styleId="3Char">
    <w:name w:val="标题 3 Char"/>
    <w:link w:val="3"/>
    <w:qFormat/>
    <w:rsid w:val="00D4734F"/>
    <w:rPr>
      <w:rFonts w:ascii="Times New Roman" w:eastAsia="宋体" w:hAnsi="Times New Roman" w:cs="Times New Roman"/>
      <w:b/>
      <w:bCs/>
      <w:sz w:val="32"/>
      <w:szCs w:val="32"/>
    </w:rPr>
  </w:style>
  <w:style w:type="character" w:customStyle="1" w:styleId="4Char">
    <w:name w:val="标题 4 Char"/>
    <w:link w:val="4"/>
    <w:qFormat/>
    <w:rsid w:val="00D4734F"/>
    <w:rPr>
      <w:rFonts w:ascii="Arial" w:eastAsia="黑体" w:hAnsi="Arial" w:cs="Times New Roman"/>
      <w:b/>
      <w:bCs/>
      <w:sz w:val="28"/>
      <w:szCs w:val="28"/>
    </w:rPr>
  </w:style>
  <w:style w:type="character" w:customStyle="1" w:styleId="5Char">
    <w:name w:val="标题 5 Char"/>
    <w:link w:val="5"/>
    <w:qFormat/>
    <w:rsid w:val="00D4734F"/>
    <w:rPr>
      <w:rFonts w:ascii="Times New Roman" w:eastAsia="宋体" w:hAnsi="Times New Roman" w:cs="Times New Roman"/>
      <w:b/>
      <w:bCs/>
      <w:sz w:val="28"/>
      <w:szCs w:val="28"/>
    </w:rPr>
  </w:style>
  <w:style w:type="character" w:customStyle="1" w:styleId="6Char">
    <w:name w:val="标题 6 Char"/>
    <w:link w:val="6"/>
    <w:qFormat/>
    <w:rsid w:val="00D4734F"/>
    <w:rPr>
      <w:rFonts w:ascii="Arial" w:eastAsia="黑体" w:hAnsi="Arial" w:cs="Times New Roman"/>
      <w:b/>
      <w:bCs/>
      <w:sz w:val="24"/>
      <w:szCs w:val="24"/>
    </w:rPr>
  </w:style>
  <w:style w:type="character" w:customStyle="1" w:styleId="7Char">
    <w:name w:val="标题 7 Char"/>
    <w:link w:val="7"/>
    <w:qFormat/>
    <w:rsid w:val="00D4734F"/>
    <w:rPr>
      <w:rFonts w:ascii="Times New Roman" w:eastAsia="宋体" w:hAnsi="Times New Roman" w:cs="Times New Roman"/>
      <w:b/>
      <w:bCs/>
      <w:sz w:val="24"/>
      <w:szCs w:val="24"/>
    </w:rPr>
  </w:style>
  <w:style w:type="character" w:customStyle="1" w:styleId="8Char">
    <w:name w:val="标题 8 Char"/>
    <w:link w:val="8"/>
    <w:qFormat/>
    <w:rsid w:val="00D4734F"/>
    <w:rPr>
      <w:rFonts w:ascii="Arial" w:eastAsia="黑体" w:hAnsi="Arial" w:cs="Times New Roman"/>
      <w:sz w:val="24"/>
      <w:szCs w:val="24"/>
    </w:rPr>
  </w:style>
  <w:style w:type="character" w:customStyle="1" w:styleId="9Char">
    <w:name w:val="标题 9 Char"/>
    <w:link w:val="9"/>
    <w:qFormat/>
    <w:rsid w:val="00D4734F"/>
    <w:rPr>
      <w:rFonts w:ascii="Arial" w:eastAsia="黑体" w:hAnsi="Arial" w:cs="Times New Roman"/>
      <w:szCs w:val="21"/>
    </w:rPr>
  </w:style>
  <w:style w:type="paragraph" w:styleId="afffb">
    <w:name w:val="header"/>
    <w:basedOn w:val="afff7"/>
    <w:link w:val="Char"/>
    <w:uiPriority w:val="99"/>
    <w:qFormat/>
    <w:rsid w:val="00D4734F"/>
    <w:pPr>
      <w:tabs>
        <w:tab w:val="center" w:pos="4153"/>
        <w:tab w:val="right" w:pos="8306"/>
      </w:tabs>
      <w:adjustRightInd/>
      <w:snapToGrid w:val="0"/>
      <w:jc w:val="center"/>
    </w:pPr>
    <w:rPr>
      <w:sz w:val="18"/>
      <w:szCs w:val="18"/>
    </w:rPr>
  </w:style>
  <w:style w:type="character" w:customStyle="1" w:styleId="Char">
    <w:name w:val="页眉 Char"/>
    <w:link w:val="afffb"/>
    <w:uiPriority w:val="99"/>
    <w:qFormat/>
    <w:rsid w:val="00D86DB7"/>
    <w:rPr>
      <w:rFonts w:ascii="Times New Roman" w:eastAsia="宋体" w:hAnsi="Times New Roman" w:cs="Times New Roman"/>
      <w:sz w:val="18"/>
      <w:szCs w:val="18"/>
    </w:rPr>
  </w:style>
  <w:style w:type="paragraph" w:styleId="afffc">
    <w:name w:val="footer"/>
    <w:basedOn w:val="afff7"/>
    <w:link w:val="Char0"/>
    <w:uiPriority w:val="99"/>
    <w:qFormat/>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c"/>
    <w:uiPriority w:val="99"/>
    <w:qFormat/>
    <w:rsid w:val="00D86DB7"/>
    <w:rPr>
      <w:rFonts w:ascii="宋体" w:eastAsia="宋体" w:hAnsi="Times New Roman" w:cs="Times New Roman"/>
      <w:sz w:val="18"/>
      <w:szCs w:val="18"/>
    </w:rPr>
  </w:style>
  <w:style w:type="paragraph" w:styleId="afffd">
    <w:name w:val="Balloon Text"/>
    <w:basedOn w:val="afff7"/>
    <w:link w:val="Char1"/>
    <w:uiPriority w:val="99"/>
    <w:semiHidden/>
    <w:unhideWhenUsed/>
    <w:qFormat/>
    <w:rsid w:val="00153C7E"/>
    <w:rPr>
      <w:sz w:val="18"/>
      <w:szCs w:val="18"/>
    </w:rPr>
  </w:style>
  <w:style w:type="character" w:customStyle="1" w:styleId="Char1">
    <w:name w:val="批注框文本 Char"/>
    <w:link w:val="afffd"/>
    <w:uiPriority w:val="99"/>
    <w:semiHidden/>
    <w:qFormat/>
    <w:rsid w:val="00153C7E"/>
    <w:rPr>
      <w:sz w:val="18"/>
      <w:szCs w:val="18"/>
    </w:rPr>
  </w:style>
  <w:style w:type="paragraph" w:styleId="afffe">
    <w:name w:val="Quote"/>
    <w:basedOn w:val="afff7"/>
    <w:next w:val="afff7"/>
    <w:link w:val="Char2"/>
    <w:uiPriority w:val="29"/>
    <w:qFormat/>
    <w:rsid w:val="00D4734F"/>
    <w:rPr>
      <w:i/>
      <w:iCs/>
      <w:color w:val="000000"/>
    </w:rPr>
  </w:style>
  <w:style w:type="character" w:customStyle="1" w:styleId="Char2">
    <w:name w:val="引用 Char"/>
    <w:link w:val="afffe"/>
    <w:uiPriority w:val="29"/>
    <w:qFormat/>
    <w:rsid w:val="00D4734F"/>
    <w:rPr>
      <w:i/>
      <w:iCs/>
      <w:color w:val="000000"/>
    </w:rPr>
  </w:style>
  <w:style w:type="character" w:styleId="affff">
    <w:name w:val="Strong"/>
    <w:uiPriority w:val="22"/>
    <w:qFormat/>
    <w:rsid w:val="00D4734F"/>
    <w:rPr>
      <w:b/>
      <w:bCs/>
    </w:rPr>
  </w:style>
  <w:style w:type="character" w:styleId="affff0">
    <w:name w:val="Emphasis"/>
    <w:uiPriority w:val="20"/>
    <w:qFormat/>
    <w:rsid w:val="00D4734F"/>
    <w:rPr>
      <w:i/>
      <w:iCs/>
    </w:rPr>
  </w:style>
  <w:style w:type="paragraph" w:styleId="affff1">
    <w:name w:val="Title"/>
    <w:basedOn w:val="afff7"/>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1"/>
    <w:qFormat/>
    <w:rsid w:val="00D4734F"/>
    <w:rPr>
      <w:rFonts w:ascii="Arial" w:eastAsia="宋体" w:hAnsi="Arial" w:cs="Arial"/>
      <w:b/>
      <w:bCs/>
      <w:sz w:val="32"/>
      <w:szCs w:val="32"/>
    </w:rPr>
  </w:style>
  <w:style w:type="paragraph" w:customStyle="1" w:styleId="affff2">
    <w:name w:val="标准标志"/>
    <w:next w:val="afff7"/>
    <w:qFormat/>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3">
    <w:name w:val="标准称谓"/>
    <w:next w:val="afff7"/>
    <w:qFormat/>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4">
    <w:name w:val="标准文件_页脚偶数页"/>
    <w:qFormat/>
    <w:rsid w:val="00C94DF2"/>
    <w:pPr>
      <w:ind w:left="227"/>
    </w:pPr>
    <w:rPr>
      <w:rFonts w:ascii="宋体" w:hAnsi="Times New Roman"/>
      <w:sz w:val="18"/>
    </w:rPr>
  </w:style>
  <w:style w:type="paragraph" w:customStyle="1" w:styleId="affff5">
    <w:name w:val="标准文件_页脚奇数页"/>
    <w:qFormat/>
    <w:rsid w:val="00C94DF2"/>
    <w:pPr>
      <w:ind w:right="227"/>
      <w:jc w:val="right"/>
    </w:pPr>
    <w:rPr>
      <w:rFonts w:ascii="宋体" w:hAnsi="Times New Roman"/>
      <w:sz w:val="18"/>
    </w:rPr>
  </w:style>
  <w:style w:type="paragraph" w:customStyle="1" w:styleId="affff6">
    <w:name w:val="标准书眉一"/>
    <w:qFormat/>
    <w:rsid w:val="00D4734F"/>
    <w:pPr>
      <w:jc w:val="both"/>
    </w:pPr>
    <w:rPr>
      <w:rFonts w:ascii="Times New Roman" w:hAnsi="Times New Roman"/>
    </w:rPr>
  </w:style>
  <w:style w:type="paragraph" w:customStyle="1" w:styleId="ICS">
    <w:name w:val="标准文件_ICS"/>
    <w:basedOn w:val="afff7"/>
    <w:qFormat/>
    <w:rsid w:val="00D4734F"/>
    <w:pPr>
      <w:spacing w:line="0" w:lineRule="atLeast"/>
    </w:pPr>
    <w:rPr>
      <w:rFonts w:ascii="黑体" w:eastAsia="黑体" w:hAnsi="宋体"/>
    </w:rPr>
  </w:style>
  <w:style w:type="paragraph" w:customStyle="1" w:styleId="affff7">
    <w:name w:val="标准文件_标准正文"/>
    <w:basedOn w:val="afff7"/>
    <w:next w:val="affff8"/>
    <w:qFormat/>
    <w:rsid w:val="00071CC0"/>
    <w:pPr>
      <w:snapToGrid w:val="0"/>
      <w:ind w:firstLineChars="200" w:firstLine="200"/>
    </w:pPr>
    <w:rPr>
      <w:kern w:val="0"/>
    </w:rPr>
  </w:style>
  <w:style w:type="paragraph" w:customStyle="1" w:styleId="affff9">
    <w:name w:val="标准文件_版本"/>
    <w:basedOn w:val="affff7"/>
    <w:rsid w:val="00D4734F"/>
    <w:pPr>
      <w:adjustRightInd/>
      <w:snapToGrid/>
      <w:ind w:firstLineChars="0" w:firstLine="0"/>
    </w:pPr>
    <w:rPr>
      <w:rFonts w:ascii="宋体" w:hAnsi="宋体"/>
      <w:kern w:val="2"/>
    </w:rPr>
  </w:style>
  <w:style w:type="paragraph" w:customStyle="1" w:styleId="affffa">
    <w:name w:val="标准文件_标准部门"/>
    <w:basedOn w:val="afff7"/>
    <w:qFormat/>
    <w:rsid w:val="00D4734F"/>
    <w:pPr>
      <w:jc w:val="center"/>
    </w:pPr>
    <w:rPr>
      <w:rFonts w:ascii="黑体" w:eastAsia="黑体"/>
      <w:kern w:val="0"/>
      <w:sz w:val="44"/>
    </w:rPr>
  </w:style>
  <w:style w:type="paragraph" w:customStyle="1" w:styleId="affffb">
    <w:name w:val="标准文件_标准代替"/>
    <w:basedOn w:val="afff7"/>
    <w:next w:val="afff7"/>
    <w:rsid w:val="00D4734F"/>
    <w:pPr>
      <w:spacing w:line="310" w:lineRule="exact"/>
      <w:jc w:val="right"/>
    </w:pPr>
    <w:rPr>
      <w:rFonts w:ascii="宋体" w:hAnsi="宋体"/>
      <w:kern w:val="0"/>
    </w:rPr>
  </w:style>
  <w:style w:type="paragraph" w:customStyle="1" w:styleId="affffc">
    <w:name w:val="标准文件_标准名称标题"/>
    <w:basedOn w:val="afff7"/>
    <w:next w:val="afff7"/>
    <w:rsid w:val="00D4734F"/>
    <w:pPr>
      <w:widowControl/>
      <w:shd w:val="clear" w:color="FFFFFF" w:fill="FFFFFF"/>
      <w:adjustRightInd/>
      <w:spacing w:before="640" w:after="100"/>
      <w:jc w:val="center"/>
    </w:pPr>
    <w:rPr>
      <w:rFonts w:ascii="黑体" w:eastAsia="黑体"/>
      <w:kern w:val="0"/>
      <w:sz w:val="32"/>
    </w:rPr>
  </w:style>
  <w:style w:type="paragraph" w:customStyle="1" w:styleId="affffd">
    <w:name w:val="标准文件_页眉奇数页"/>
    <w:next w:val="afff7"/>
    <w:rsid w:val="00D4734F"/>
    <w:pPr>
      <w:tabs>
        <w:tab w:val="center" w:pos="4154"/>
        <w:tab w:val="right" w:pos="8306"/>
      </w:tabs>
      <w:spacing w:after="120"/>
      <w:jc w:val="right"/>
    </w:pPr>
    <w:rPr>
      <w:rFonts w:ascii="黑体" w:eastAsia="黑体" w:hAnsi="宋体"/>
      <w:noProof/>
      <w:sz w:val="21"/>
    </w:rPr>
  </w:style>
  <w:style w:type="paragraph" w:customStyle="1" w:styleId="affffe">
    <w:name w:val="标准文件_页眉偶数页"/>
    <w:basedOn w:val="affffd"/>
    <w:next w:val="afff7"/>
    <w:qFormat/>
    <w:rsid w:val="00D4734F"/>
    <w:pPr>
      <w:jc w:val="left"/>
    </w:pPr>
  </w:style>
  <w:style w:type="paragraph" w:customStyle="1" w:styleId="afffff">
    <w:name w:val="标准文件_参考文献标题"/>
    <w:basedOn w:val="afff7"/>
    <w:next w:val="afff7"/>
    <w:qFormat/>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rsid w:val="00D4734F"/>
    <w:pPr>
      <w:numPr>
        <w:numId w:val="1"/>
      </w:numPr>
    </w:pPr>
    <w:rPr>
      <w:rFonts w:ascii="宋体" w:hAnsi="Times New Roman"/>
    </w:rPr>
  </w:style>
  <w:style w:type="paragraph" w:customStyle="1" w:styleId="affff8">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f0">
    <w:name w:val="标准文件_二级条标题"/>
    <w:next w:val="affff8"/>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0">
    <w:name w:val="标准文件_发布"/>
    <w:qFormat/>
    <w:rsid w:val="00D4734F"/>
    <w:rPr>
      <w:rFonts w:ascii="黑体" w:eastAsia="黑体"/>
      <w:spacing w:val="0"/>
      <w:w w:val="100"/>
      <w:position w:val="3"/>
      <w:sz w:val="28"/>
    </w:rPr>
  </w:style>
  <w:style w:type="paragraph" w:customStyle="1" w:styleId="ad">
    <w:name w:val="标准文件_方框数字列项"/>
    <w:basedOn w:val="affff8"/>
    <w:qFormat/>
    <w:rsid w:val="00E90391"/>
    <w:pPr>
      <w:numPr>
        <w:numId w:val="3"/>
      </w:numPr>
      <w:ind w:firstLineChars="0" w:firstLine="0"/>
    </w:pPr>
  </w:style>
  <w:style w:type="paragraph" w:customStyle="1" w:styleId="afffff1">
    <w:name w:val="标准文件_封面标准编号"/>
    <w:basedOn w:val="afff7"/>
    <w:next w:val="affffb"/>
    <w:qFormat/>
    <w:rsid w:val="00D4734F"/>
    <w:pPr>
      <w:spacing w:line="310" w:lineRule="exact"/>
      <w:jc w:val="right"/>
    </w:pPr>
    <w:rPr>
      <w:rFonts w:ascii="黑体" w:eastAsia="黑体"/>
      <w:kern w:val="0"/>
      <w:sz w:val="28"/>
    </w:rPr>
  </w:style>
  <w:style w:type="paragraph" w:customStyle="1" w:styleId="afffff2">
    <w:name w:val="标准文件_封面标准分类号"/>
    <w:basedOn w:val="afff7"/>
    <w:rsid w:val="00D4734F"/>
    <w:rPr>
      <w:rFonts w:ascii="黑体" w:eastAsia="黑体"/>
      <w:b/>
      <w:kern w:val="0"/>
      <w:sz w:val="28"/>
    </w:rPr>
  </w:style>
  <w:style w:type="paragraph" w:customStyle="1" w:styleId="afffff3">
    <w:name w:val="标准文件_封面标准名称"/>
    <w:basedOn w:val="afff7"/>
    <w:qFormat/>
    <w:rsid w:val="00D4734F"/>
    <w:pPr>
      <w:spacing w:line="240" w:lineRule="auto"/>
      <w:jc w:val="center"/>
    </w:pPr>
    <w:rPr>
      <w:rFonts w:ascii="黑体" w:eastAsia="黑体"/>
      <w:kern w:val="0"/>
      <w:sz w:val="52"/>
    </w:rPr>
  </w:style>
  <w:style w:type="paragraph" w:customStyle="1" w:styleId="afffff4">
    <w:name w:val="标准文件_封面标准英文名称"/>
    <w:basedOn w:val="afff7"/>
    <w:rsid w:val="00D4734F"/>
    <w:pPr>
      <w:spacing w:line="240" w:lineRule="auto"/>
      <w:jc w:val="center"/>
    </w:pPr>
    <w:rPr>
      <w:rFonts w:ascii="黑体" w:eastAsia="黑体"/>
      <w:b/>
      <w:sz w:val="28"/>
    </w:rPr>
  </w:style>
  <w:style w:type="paragraph" w:customStyle="1" w:styleId="afffff5">
    <w:name w:val="标准文件_封面发布日期"/>
    <w:basedOn w:val="afff7"/>
    <w:rsid w:val="00D4734F"/>
    <w:pPr>
      <w:spacing w:line="310" w:lineRule="exact"/>
    </w:pPr>
    <w:rPr>
      <w:rFonts w:ascii="黑体" w:eastAsia="黑体"/>
      <w:kern w:val="0"/>
      <w:sz w:val="28"/>
    </w:rPr>
  </w:style>
  <w:style w:type="paragraph" w:customStyle="1" w:styleId="afffff6">
    <w:name w:val="标准文件_封面密级"/>
    <w:basedOn w:val="afff7"/>
    <w:qFormat/>
    <w:rsid w:val="00D4734F"/>
    <w:rPr>
      <w:rFonts w:eastAsia="黑体"/>
      <w:sz w:val="32"/>
    </w:rPr>
  </w:style>
  <w:style w:type="paragraph" w:customStyle="1" w:styleId="afffff7">
    <w:name w:val="标准文件_封面实施日期"/>
    <w:basedOn w:val="afff7"/>
    <w:rsid w:val="00D4734F"/>
    <w:pPr>
      <w:spacing w:line="310" w:lineRule="exact"/>
      <w:jc w:val="right"/>
    </w:pPr>
    <w:rPr>
      <w:rFonts w:ascii="黑体" w:eastAsia="黑体"/>
      <w:sz w:val="28"/>
    </w:rPr>
  </w:style>
  <w:style w:type="paragraph" w:customStyle="1" w:styleId="afffff8">
    <w:name w:val="标准文件_封面抬头"/>
    <w:basedOn w:val="affff8"/>
    <w:qFormat/>
    <w:rsid w:val="00D4734F"/>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8"/>
    <w:qFormat/>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8"/>
    <w:qFormat/>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6">
    <w:name w:val="标准文件_附录一级条标题"/>
    <w:next w:val="affff8"/>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8"/>
    <w:rsid w:val="002A5977"/>
    <w:pPr>
      <w:widowControl/>
      <w:numPr>
        <w:ilvl w:val="2"/>
      </w:numPr>
      <w:wordWrap w:val="0"/>
      <w:overflowPunct w:val="0"/>
      <w:autoSpaceDE w:val="0"/>
      <w:autoSpaceDN w:val="0"/>
      <w:textAlignment w:val="baseline"/>
      <w:outlineLvl w:val="3"/>
    </w:pPr>
  </w:style>
  <w:style w:type="paragraph" w:customStyle="1" w:styleId="afffff9">
    <w:name w:val="标准文件_附录公式"/>
    <w:basedOn w:val="affff7"/>
    <w:next w:val="affff7"/>
    <w:qFormat/>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8"/>
    <w:qFormat/>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8"/>
    <w:qFormat/>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8"/>
    <w:qFormat/>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a">
    <w:name w:val="标准文件_附录五级条标题"/>
    <w:next w:val="affff8"/>
    <w:qFormat/>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a"/>
    <w:qFormat/>
    <w:rsid w:val="00D4734F"/>
    <w:pPr>
      <w:numPr>
        <w:numId w:val="4"/>
      </w:numPr>
      <w:tabs>
        <w:tab w:val="left" w:pos="6406"/>
      </w:tabs>
      <w:spacing w:before="220" w:after="320"/>
      <w:jc w:val="center"/>
      <w:outlineLvl w:val="0"/>
    </w:pPr>
    <w:rPr>
      <w:rFonts w:ascii="黑体" w:eastAsia="黑体" w:hAnsi="Times New Roman"/>
      <w:sz w:val="21"/>
    </w:rPr>
  </w:style>
  <w:style w:type="paragraph" w:styleId="afffffa">
    <w:name w:val="Body Text"/>
    <w:basedOn w:val="afff7"/>
    <w:link w:val="Char5"/>
    <w:uiPriority w:val="1"/>
    <w:qFormat/>
    <w:rsid w:val="00D4734F"/>
    <w:pPr>
      <w:spacing w:after="120"/>
    </w:pPr>
  </w:style>
  <w:style w:type="character" w:customStyle="1" w:styleId="Char5">
    <w:name w:val="正文文本 Char"/>
    <w:link w:val="afffffa"/>
    <w:uiPriority w:val="1"/>
    <w:qFormat/>
    <w:rsid w:val="00D4734F"/>
    <w:rPr>
      <w:rFonts w:ascii="Times New Roman" w:eastAsia="宋体" w:hAnsi="Times New Roman" w:cs="Times New Roman"/>
      <w:szCs w:val="20"/>
    </w:rPr>
  </w:style>
  <w:style w:type="paragraph" w:customStyle="1" w:styleId="afffffb">
    <w:name w:val="标准文件_附录章标题"/>
    <w:next w:val="affff8"/>
    <w:qFormat/>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c">
    <w:name w:val="标准文件_公式后的破折号"/>
    <w:basedOn w:val="affff8"/>
    <w:next w:val="affff8"/>
    <w:qFormat/>
    <w:rsid w:val="00D4734F"/>
    <w:pPr>
      <w:ind w:leftChars="200" w:left="488" w:hangingChars="290" w:hanging="289"/>
    </w:pPr>
  </w:style>
  <w:style w:type="paragraph" w:customStyle="1" w:styleId="a6">
    <w:name w:val="标准文件_前言、引言标题"/>
    <w:next w:val="afff7"/>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d">
    <w:name w:val="标准文件_目次、标准名称标题"/>
    <w:basedOn w:val="a6"/>
    <w:next w:val="affff8"/>
    <w:qFormat/>
    <w:rsid w:val="00C643F9"/>
    <w:pPr>
      <w:spacing w:line="460" w:lineRule="exact"/>
    </w:pPr>
  </w:style>
  <w:style w:type="paragraph" w:customStyle="1" w:styleId="afffffe">
    <w:name w:val="标准文件_目录标题"/>
    <w:basedOn w:val="afff7"/>
    <w:qFormat/>
    <w:rsid w:val="00615A9D"/>
    <w:pPr>
      <w:spacing w:afterLines="150" w:after="150" w:line="240" w:lineRule="auto"/>
      <w:jc w:val="center"/>
    </w:pPr>
    <w:rPr>
      <w:rFonts w:ascii="黑体" w:eastAsia="黑体"/>
      <w:sz w:val="32"/>
    </w:rPr>
  </w:style>
  <w:style w:type="paragraph" w:customStyle="1" w:styleId="af1">
    <w:name w:val="标准文件_破折号列项"/>
    <w:qFormat/>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CB517D"/>
    <w:pPr>
      <w:numPr>
        <w:numId w:val="7"/>
      </w:numPr>
      <w:ind w:left="0" w:firstLine="200"/>
    </w:pPr>
  </w:style>
  <w:style w:type="paragraph" w:customStyle="1" w:styleId="afff1">
    <w:name w:val="标准文件_三级条标题"/>
    <w:basedOn w:val="afff0"/>
    <w:next w:val="affff8"/>
    <w:qFormat/>
    <w:rsid w:val="0055013B"/>
    <w:pPr>
      <w:widowControl/>
      <w:numPr>
        <w:ilvl w:val="4"/>
      </w:numPr>
      <w:outlineLvl w:val="3"/>
    </w:pPr>
  </w:style>
  <w:style w:type="character" w:styleId="affffff">
    <w:name w:val="Subtle Reference"/>
    <w:uiPriority w:val="31"/>
    <w:qFormat/>
    <w:rsid w:val="001F69B4"/>
    <w:rPr>
      <w:smallCaps/>
      <w:color w:val="C0504D"/>
      <w:u w:val="single"/>
    </w:rPr>
  </w:style>
  <w:style w:type="paragraph" w:customStyle="1" w:styleId="affffff0">
    <w:name w:val="标准文件_示例后续"/>
    <w:basedOn w:val="afff7"/>
    <w:qFormat/>
    <w:rsid w:val="00CB517D"/>
    <w:pPr>
      <w:adjustRightInd/>
      <w:spacing w:line="240" w:lineRule="auto"/>
      <w:ind w:firstLineChars="200" w:firstLine="200"/>
    </w:pPr>
    <w:rPr>
      <w:sz w:val="18"/>
      <w:szCs w:val="24"/>
    </w:rPr>
  </w:style>
  <w:style w:type="paragraph" w:customStyle="1" w:styleId="affb">
    <w:name w:val="标准文件_数字编号列项"/>
    <w:qFormat/>
    <w:rsid w:val="00C13EE9"/>
    <w:pPr>
      <w:numPr>
        <w:numId w:val="19"/>
      </w:numPr>
      <w:jc w:val="both"/>
    </w:pPr>
    <w:rPr>
      <w:rFonts w:ascii="宋体" w:hAnsi="宋体"/>
      <w:sz w:val="21"/>
    </w:rPr>
  </w:style>
  <w:style w:type="paragraph" w:customStyle="1" w:styleId="afff2">
    <w:name w:val="标准文件_四级条标题"/>
    <w:next w:val="affff8"/>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1">
    <w:name w:val="footnote text"/>
    <w:basedOn w:val="afff7"/>
    <w:next w:val="afff7"/>
    <w:link w:val="Char6"/>
    <w:semiHidden/>
    <w:qFormat/>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1"/>
    <w:semiHidden/>
    <w:qFormat/>
    <w:rsid w:val="00D4734F"/>
    <w:rPr>
      <w:rFonts w:ascii="宋体" w:eastAsia="宋体" w:hAnsi="Times New Roman" w:cs="Times New Roman"/>
      <w:sz w:val="18"/>
      <w:szCs w:val="18"/>
    </w:rPr>
  </w:style>
  <w:style w:type="paragraph" w:customStyle="1" w:styleId="affffff2">
    <w:name w:val="标准文件_条文脚注"/>
    <w:basedOn w:val="affffff1"/>
    <w:qFormat/>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7"/>
    <w:next w:val="affff8"/>
    <w:qFormat/>
    <w:rsid w:val="0096381A"/>
    <w:pPr>
      <w:numPr>
        <w:numId w:val="21"/>
      </w:numPr>
      <w:spacing w:line="240" w:lineRule="auto"/>
      <w:jc w:val="left"/>
    </w:pPr>
    <w:rPr>
      <w:rFonts w:ascii="宋体" w:hAnsi="宋体"/>
      <w:sz w:val="18"/>
    </w:rPr>
  </w:style>
  <w:style w:type="character" w:styleId="affffff3">
    <w:name w:val="footnote reference"/>
    <w:aliases w:val="标准文件_脚注引用"/>
    <w:semiHidden/>
    <w:qFormat/>
    <w:rsid w:val="00D4734F"/>
    <w:rPr>
      <w:rFonts w:ascii="宋体" w:eastAsia="宋体" w:hAnsi="宋体" w:cs="Times New Roman"/>
      <w:spacing w:val="0"/>
      <w:sz w:val="18"/>
      <w:vertAlign w:val="superscript"/>
    </w:rPr>
  </w:style>
  <w:style w:type="character" w:customStyle="1" w:styleId="affffff4">
    <w:name w:val="标准文件_图表脚注内容"/>
    <w:rsid w:val="00D4734F"/>
    <w:rPr>
      <w:rFonts w:ascii="宋体" w:eastAsia="宋体" w:hAnsi="宋体" w:cs="Times New Roman"/>
      <w:spacing w:val="0"/>
      <w:sz w:val="18"/>
      <w:vertAlign w:val="superscript"/>
    </w:rPr>
  </w:style>
  <w:style w:type="paragraph" w:customStyle="1" w:styleId="afff3">
    <w:name w:val="标准文件_五级条标题"/>
    <w:next w:val="affff8"/>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8"/>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8"/>
    <w:qFormat/>
    <w:rsid w:val="0055013B"/>
    <w:pPr>
      <w:numPr>
        <w:ilvl w:val="2"/>
      </w:numPr>
      <w:spacing w:beforeLines="50" w:before="50" w:afterLines="50" w:after="50"/>
      <w:outlineLvl w:val="1"/>
    </w:pPr>
  </w:style>
  <w:style w:type="paragraph" w:customStyle="1" w:styleId="affffff5">
    <w:name w:val="标准文件_一致程度"/>
    <w:basedOn w:val="afff7"/>
    <w:qFormat/>
    <w:rsid w:val="00D4734F"/>
    <w:pPr>
      <w:spacing w:line="440" w:lineRule="exact"/>
      <w:jc w:val="center"/>
    </w:pPr>
    <w:rPr>
      <w:sz w:val="28"/>
    </w:rPr>
  </w:style>
  <w:style w:type="paragraph" w:customStyle="1" w:styleId="affffff6">
    <w:name w:val="标准文件_引言标题"/>
    <w:next w:val="afff7"/>
    <w:rsid w:val="00D4734F"/>
    <w:pPr>
      <w:shd w:val="clear" w:color="FFFFFF" w:fill="FFFFFF"/>
      <w:spacing w:before="540" w:after="600"/>
      <w:jc w:val="center"/>
      <w:outlineLvl w:val="0"/>
    </w:pPr>
    <w:rPr>
      <w:rFonts w:ascii="黑体" w:eastAsia="黑体" w:hAnsi="Times New Roman"/>
      <w:sz w:val="32"/>
    </w:rPr>
  </w:style>
  <w:style w:type="paragraph" w:customStyle="1" w:styleId="affffff7">
    <w:name w:val="标准文件_英文图表脚注"/>
    <w:basedOn w:val="affff7"/>
    <w:qFormat/>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200333"/>
    <w:pPr>
      <w:numPr>
        <w:ilvl w:val="1"/>
        <w:numId w:val="22"/>
      </w:numPr>
      <w:jc w:val="both"/>
    </w:pPr>
    <w:rPr>
      <w:rFonts w:ascii="宋体" w:hAnsi="Times New Roman"/>
      <w:sz w:val="21"/>
    </w:rPr>
  </w:style>
  <w:style w:type="paragraph" w:customStyle="1" w:styleId="af">
    <w:name w:val="标准文件_英文注："/>
    <w:basedOn w:val="afff7"/>
    <w:next w:val="affff8"/>
    <w:qFormat/>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7"/>
    <w:qFormat/>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8"/>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8">
    <w:name w:val="标准文件_正文公式"/>
    <w:basedOn w:val="afff7"/>
    <w:next w:val="affff7"/>
    <w:qFormat/>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8"/>
    <w:rsid w:val="00970CDC"/>
    <w:pPr>
      <w:numPr>
        <w:numId w:val="11"/>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8"/>
    <w:qFormat/>
    <w:rsid w:val="00D4734F"/>
    <w:pPr>
      <w:numPr>
        <w:numId w:val="12"/>
      </w:numPr>
      <w:jc w:val="center"/>
    </w:pPr>
    <w:rPr>
      <w:rFonts w:ascii="黑体" w:eastAsia="黑体" w:hAnsi="Times New Roman"/>
      <w:sz w:val="21"/>
    </w:rPr>
  </w:style>
  <w:style w:type="paragraph" w:customStyle="1" w:styleId="afb">
    <w:name w:val="标准文件_正文英文图标题"/>
    <w:next w:val="affff8"/>
    <w:qFormat/>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9">
    <w:name w:val="Hyperlink"/>
    <w:uiPriority w:val="99"/>
    <w:qFormat/>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7"/>
    <w:qFormat/>
    <w:rsid w:val="00D4734F"/>
    <w:pPr>
      <w:numPr>
        <w:ilvl w:val="3"/>
        <w:numId w:val="15"/>
      </w:numPr>
      <w:adjustRightInd/>
      <w:spacing w:line="240" w:lineRule="auto"/>
    </w:pPr>
    <w:rPr>
      <w:rFonts w:ascii="宋体" w:hAnsi="宋体"/>
      <w:szCs w:val="24"/>
    </w:rPr>
  </w:style>
  <w:style w:type="paragraph" w:customStyle="1" w:styleId="affffffa">
    <w:name w:val="发布部门"/>
    <w:next w:val="affff8"/>
    <w:qFormat/>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b">
    <w:name w:val="发布日期"/>
    <w:qFormat/>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c">
    <w:name w:val="封面标准代替信息"/>
    <w:basedOn w:val="afff7"/>
    <w:qFormat/>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e">
    <w:name w:val="封面标准文稿编辑信息"/>
    <w:rsid w:val="00D4734F"/>
    <w:pPr>
      <w:spacing w:before="180" w:line="180" w:lineRule="exact"/>
      <w:jc w:val="center"/>
    </w:pPr>
    <w:rPr>
      <w:rFonts w:ascii="宋体" w:hAnsi="Times New Roman"/>
      <w:sz w:val="21"/>
    </w:rPr>
  </w:style>
  <w:style w:type="paragraph" w:customStyle="1" w:styleId="afffffff">
    <w:name w:val="封面标准文稿类别"/>
    <w:qFormat/>
    <w:rsid w:val="00D4734F"/>
    <w:pPr>
      <w:spacing w:before="440" w:line="400" w:lineRule="exact"/>
      <w:jc w:val="center"/>
    </w:pPr>
    <w:rPr>
      <w:rFonts w:ascii="宋体" w:hAnsi="Times New Roman"/>
      <w:sz w:val="24"/>
    </w:rPr>
  </w:style>
  <w:style w:type="paragraph" w:customStyle="1" w:styleId="afffffff0">
    <w:name w:val="封面标准英文名称"/>
    <w:qFormat/>
    <w:rsid w:val="00815419"/>
    <w:pPr>
      <w:widowControl w:val="0"/>
      <w:spacing w:line="360" w:lineRule="exact"/>
      <w:jc w:val="center"/>
    </w:pPr>
    <w:rPr>
      <w:rFonts w:ascii="Times New Roman" w:hAnsi="Times New Roman"/>
      <w:sz w:val="28"/>
    </w:rPr>
  </w:style>
  <w:style w:type="paragraph" w:customStyle="1" w:styleId="afffffff1">
    <w:name w:val="封面一致性程度标识"/>
    <w:rsid w:val="00D4734F"/>
    <w:pPr>
      <w:spacing w:before="440" w:line="440" w:lineRule="exact"/>
      <w:jc w:val="center"/>
    </w:pPr>
    <w:rPr>
      <w:rFonts w:ascii="Times New Roman" w:hAnsi="Times New Roman"/>
      <w:sz w:val="28"/>
    </w:rPr>
  </w:style>
  <w:style w:type="paragraph" w:customStyle="1" w:styleId="afffffff2">
    <w:name w:val="封面正文"/>
    <w:qFormat/>
    <w:rsid w:val="00D4734F"/>
    <w:pPr>
      <w:jc w:val="both"/>
    </w:pPr>
    <w:rPr>
      <w:rFonts w:ascii="Times New Roman" w:hAnsi="Times New Roman"/>
    </w:rPr>
  </w:style>
  <w:style w:type="paragraph" w:customStyle="1" w:styleId="afffffff3">
    <w:name w:val="附录二级无标题条"/>
    <w:basedOn w:val="afff7"/>
    <w:next w:val="affff8"/>
    <w:qFormat/>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8"/>
    <w:rsid w:val="00D4734F"/>
    <w:pPr>
      <w:outlineLvl w:val="4"/>
    </w:pPr>
  </w:style>
  <w:style w:type="paragraph" w:customStyle="1" w:styleId="afffffff5">
    <w:name w:val="附录四级无标题条"/>
    <w:basedOn w:val="afffffff4"/>
    <w:next w:val="affff8"/>
    <w:qFormat/>
    <w:rsid w:val="00D4734F"/>
    <w:pPr>
      <w:outlineLvl w:val="5"/>
    </w:pPr>
  </w:style>
  <w:style w:type="paragraph" w:customStyle="1" w:styleId="afffffff6">
    <w:name w:val="附录图"/>
    <w:next w:val="affff8"/>
    <w:qFormat/>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200333"/>
    <w:pPr>
      <w:numPr>
        <w:numId w:val="28"/>
      </w:numPr>
    </w:pPr>
    <w:rPr>
      <w:rFonts w:ascii="宋体" w:hAnsi="Times New Roman"/>
      <w:sz w:val="21"/>
    </w:rPr>
  </w:style>
  <w:style w:type="paragraph" w:customStyle="1" w:styleId="afffffff7">
    <w:name w:val="附录五级无标题条"/>
    <w:basedOn w:val="afffffff5"/>
    <w:next w:val="affff8"/>
    <w:qFormat/>
    <w:rsid w:val="00D4734F"/>
    <w:pPr>
      <w:outlineLvl w:val="6"/>
    </w:pPr>
  </w:style>
  <w:style w:type="paragraph" w:customStyle="1" w:styleId="afffffff8">
    <w:name w:val="附录性质"/>
    <w:basedOn w:val="afff7"/>
    <w:qFormat/>
    <w:rsid w:val="00D4734F"/>
    <w:pPr>
      <w:widowControl/>
      <w:adjustRightInd/>
      <w:jc w:val="center"/>
    </w:pPr>
    <w:rPr>
      <w:rFonts w:ascii="黑体" w:eastAsia="黑体"/>
    </w:rPr>
  </w:style>
  <w:style w:type="paragraph" w:customStyle="1" w:styleId="afffffff9">
    <w:name w:val="附录一级无标题条"/>
    <w:basedOn w:val="afffffb"/>
    <w:next w:val="affff8"/>
    <w:rsid w:val="00D4734F"/>
    <w:pPr>
      <w:autoSpaceDN w:val="0"/>
      <w:outlineLvl w:val="2"/>
    </w:pPr>
    <w:rPr>
      <w:rFonts w:ascii="宋体" w:eastAsia="宋体" w:hAnsi="宋体"/>
    </w:rPr>
  </w:style>
  <w:style w:type="character" w:customStyle="1" w:styleId="afffffffa">
    <w:name w:val="个人答复风格"/>
    <w:rsid w:val="00D4734F"/>
    <w:rPr>
      <w:rFonts w:ascii="Arial" w:eastAsia="宋体" w:hAnsi="Arial" w:cs="Arial"/>
      <w:color w:val="auto"/>
      <w:spacing w:val="0"/>
      <w:sz w:val="20"/>
    </w:rPr>
  </w:style>
  <w:style w:type="character" w:customStyle="1" w:styleId="afffffffb">
    <w:name w:val="个人撰写风格"/>
    <w:qFormat/>
    <w:rsid w:val="00D4734F"/>
    <w:rPr>
      <w:rFonts w:ascii="Arial" w:eastAsia="宋体" w:hAnsi="Arial" w:cs="Arial"/>
      <w:color w:val="auto"/>
      <w:spacing w:val="0"/>
      <w:sz w:val="20"/>
    </w:rPr>
  </w:style>
  <w:style w:type="paragraph" w:customStyle="1" w:styleId="afffffffc">
    <w:name w:val="脚注后续"/>
    <w:qFormat/>
    <w:rsid w:val="00D4734F"/>
    <w:pPr>
      <w:ind w:leftChars="350" w:left="350"/>
      <w:jc w:val="both"/>
    </w:pPr>
    <w:rPr>
      <w:rFonts w:ascii="宋体" w:hAnsi="Times New Roman"/>
      <w:sz w:val="18"/>
    </w:rPr>
  </w:style>
  <w:style w:type="paragraph" w:customStyle="1" w:styleId="afff6">
    <w:name w:val="列项——"/>
    <w:rsid w:val="00D4734F"/>
    <w:pPr>
      <w:widowControl w:val="0"/>
      <w:numPr>
        <w:numId w:val="14"/>
      </w:numPr>
      <w:jc w:val="both"/>
    </w:pPr>
    <w:rPr>
      <w:rFonts w:ascii="宋体" w:hAnsi="宋体"/>
      <w:sz w:val="21"/>
    </w:rPr>
  </w:style>
  <w:style w:type="paragraph" w:customStyle="1" w:styleId="afffffffd">
    <w:name w:val="列项·"/>
    <w:basedOn w:val="affff8"/>
    <w:qFormat/>
    <w:rsid w:val="00D4734F"/>
    <w:pPr>
      <w:tabs>
        <w:tab w:val="left" w:pos="840"/>
      </w:tabs>
    </w:pPr>
  </w:style>
  <w:style w:type="paragraph" w:customStyle="1" w:styleId="afffffffe">
    <w:name w:val="目次、索引正文"/>
    <w:qFormat/>
    <w:rsid w:val="00D4734F"/>
    <w:pPr>
      <w:spacing w:line="320" w:lineRule="exact"/>
      <w:jc w:val="both"/>
    </w:pPr>
    <w:rPr>
      <w:rFonts w:ascii="宋体" w:hAnsi="Times New Roman"/>
      <w:sz w:val="21"/>
    </w:rPr>
  </w:style>
  <w:style w:type="paragraph" w:customStyle="1" w:styleId="210">
    <w:name w:val="目录 21"/>
    <w:basedOn w:val="afff7"/>
    <w:next w:val="afff7"/>
    <w:autoRedefine/>
    <w:semiHidden/>
    <w:qFormat/>
    <w:rsid w:val="00D4734F"/>
    <w:pPr>
      <w:adjustRightInd/>
      <w:spacing w:line="240" w:lineRule="auto"/>
      <w:jc w:val="left"/>
    </w:pPr>
    <w:rPr>
      <w:bCs/>
      <w:iCs/>
    </w:rPr>
  </w:style>
  <w:style w:type="paragraph" w:customStyle="1" w:styleId="31">
    <w:name w:val="目录 31"/>
    <w:basedOn w:val="afff7"/>
    <w:next w:val="afff7"/>
    <w:autoRedefine/>
    <w:semiHidden/>
    <w:rsid w:val="00D4734F"/>
    <w:pPr>
      <w:spacing w:line="240" w:lineRule="auto"/>
    </w:pPr>
    <w:rPr>
      <w:rFonts w:ascii="宋体" w:hAnsi="宋体"/>
      <w:iCs/>
    </w:rPr>
  </w:style>
  <w:style w:type="paragraph" w:customStyle="1" w:styleId="41">
    <w:name w:val="目录 41"/>
    <w:basedOn w:val="afff7"/>
    <w:next w:val="afff7"/>
    <w:autoRedefine/>
    <w:semiHidden/>
    <w:qFormat/>
    <w:rsid w:val="00D4734F"/>
    <w:pPr>
      <w:adjustRightInd/>
      <w:spacing w:line="240" w:lineRule="auto"/>
      <w:jc w:val="left"/>
    </w:pPr>
  </w:style>
  <w:style w:type="paragraph" w:customStyle="1" w:styleId="51">
    <w:name w:val="目录 51"/>
    <w:basedOn w:val="afff7"/>
    <w:next w:val="afff7"/>
    <w:autoRedefine/>
    <w:semiHidden/>
    <w:rsid w:val="00D4734F"/>
    <w:pPr>
      <w:spacing w:line="240" w:lineRule="auto"/>
    </w:pPr>
    <w:rPr>
      <w:rFonts w:ascii="宋体" w:hAnsi="宋体"/>
    </w:rPr>
  </w:style>
  <w:style w:type="paragraph" w:customStyle="1" w:styleId="61">
    <w:name w:val="目录 61"/>
    <w:basedOn w:val="afff7"/>
    <w:next w:val="afff7"/>
    <w:autoRedefine/>
    <w:semiHidden/>
    <w:qFormat/>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qFormat/>
    <w:rsid w:val="00D4734F"/>
    <w:pPr>
      <w:ind w:left="1680"/>
    </w:pPr>
  </w:style>
  <w:style w:type="paragraph" w:customStyle="1" w:styleId="affffffff">
    <w:name w:val="其他标准称谓"/>
    <w:qFormat/>
    <w:rsid w:val="00D4734F"/>
    <w:pPr>
      <w:spacing w:line="0" w:lineRule="atLeast"/>
      <w:jc w:val="distribute"/>
    </w:pPr>
    <w:rPr>
      <w:rFonts w:ascii="黑体" w:eastAsia="黑体" w:hAnsi="宋体"/>
      <w:sz w:val="52"/>
    </w:rPr>
  </w:style>
  <w:style w:type="paragraph" w:customStyle="1" w:styleId="affffffff0">
    <w:name w:val="其他发布部门"/>
    <w:basedOn w:val="affffffa"/>
    <w:qFormat/>
    <w:rsid w:val="00D4734F"/>
    <w:pPr>
      <w:framePr w:wrap="around"/>
      <w:spacing w:line="0" w:lineRule="atLeast"/>
    </w:pPr>
    <w:rPr>
      <w:rFonts w:ascii="黑体" w:eastAsia="黑体"/>
      <w:b w:val="0"/>
    </w:rPr>
  </w:style>
  <w:style w:type="paragraph" w:customStyle="1" w:styleId="affd">
    <w:name w:val="前言标题"/>
    <w:next w:val="afff7"/>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qFormat/>
    <w:rsid w:val="00D4734F"/>
    <w:pPr>
      <w:numPr>
        <w:ilvl w:val="4"/>
        <w:numId w:val="15"/>
      </w:numPr>
      <w:adjustRightInd/>
      <w:spacing w:line="240" w:lineRule="auto"/>
    </w:pPr>
    <w:rPr>
      <w:rFonts w:ascii="宋体" w:hAnsi="宋体"/>
      <w:szCs w:val="24"/>
    </w:rPr>
  </w:style>
  <w:style w:type="paragraph" w:customStyle="1" w:styleId="affffffff1">
    <w:name w:val="实施日期"/>
    <w:basedOn w:val="affffffb"/>
    <w:rsid w:val="00D4734F"/>
    <w:pPr>
      <w:framePr w:hSpace="0" w:wrap="around" w:xAlign="right"/>
      <w:jc w:val="right"/>
    </w:pPr>
  </w:style>
  <w:style w:type="paragraph" w:customStyle="1" w:styleId="a3">
    <w:name w:val="四级无标题条"/>
    <w:basedOn w:val="afff7"/>
    <w:rsid w:val="00D4734F"/>
    <w:pPr>
      <w:numPr>
        <w:ilvl w:val="5"/>
        <w:numId w:val="15"/>
      </w:numPr>
      <w:adjustRightInd/>
      <w:spacing w:line="240" w:lineRule="auto"/>
    </w:pPr>
    <w:rPr>
      <w:rFonts w:ascii="宋体" w:hAnsi="宋体"/>
      <w:szCs w:val="24"/>
    </w:rPr>
  </w:style>
  <w:style w:type="paragraph" w:styleId="affffffff2">
    <w:name w:val="table of figures"/>
    <w:basedOn w:val="afff7"/>
    <w:next w:val="afff7"/>
    <w:semiHidden/>
    <w:qFormat/>
    <w:rsid w:val="00D4734F"/>
    <w:pPr>
      <w:adjustRightInd/>
      <w:spacing w:line="240" w:lineRule="auto"/>
      <w:jc w:val="left"/>
    </w:pPr>
    <w:rPr>
      <w:szCs w:val="24"/>
    </w:rPr>
  </w:style>
  <w:style w:type="paragraph" w:customStyle="1" w:styleId="affffffff3">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8"/>
    <w:rsid w:val="00D4734F"/>
    <w:pPr>
      <w:jc w:val="both"/>
    </w:pPr>
    <w:rPr>
      <w:rFonts w:ascii="宋体" w:hAnsi="宋体"/>
      <w:sz w:val="21"/>
    </w:rPr>
  </w:style>
  <w:style w:type="paragraph" w:customStyle="1" w:styleId="a4">
    <w:name w:val="五级无标题条"/>
    <w:basedOn w:val="afff7"/>
    <w:rsid w:val="00D4734F"/>
    <w:pPr>
      <w:numPr>
        <w:ilvl w:val="6"/>
        <w:numId w:val="15"/>
      </w:numPr>
      <w:adjustRightInd/>
    </w:pPr>
    <w:rPr>
      <w:szCs w:val="24"/>
    </w:rPr>
  </w:style>
  <w:style w:type="character" w:styleId="affffffff5">
    <w:name w:val="page number"/>
    <w:qFormat/>
    <w:rsid w:val="00D4734F"/>
    <w:rPr>
      <w:rFonts w:ascii="宋体" w:eastAsia="宋体" w:hAnsi="Times New Roman"/>
      <w:sz w:val="18"/>
    </w:rPr>
  </w:style>
  <w:style w:type="paragraph" w:customStyle="1" w:styleId="a0">
    <w:name w:val="一级无标题条"/>
    <w:basedOn w:val="afff7"/>
    <w:qFormat/>
    <w:rsid w:val="00D4734F"/>
    <w:pPr>
      <w:numPr>
        <w:ilvl w:val="2"/>
        <w:numId w:val="15"/>
      </w:numPr>
      <w:adjustRightInd/>
      <w:spacing w:before="10" w:after="10" w:line="240" w:lineRule="auto"/>
    </w:pPr>
    <w:rPr>
      <w:rFonts w:ascii="宋体" w:hAnsi="宋体"/>
      <w:szCs w:val="24"/>
    </w:rPr>
  </w:style>
  <w:style w:type="paragraph" w:styleId="affffffff6">
    <w:name w:val="Normal Indent"/>
    <w:basedOn w:val="afff7"/>
    <w:qFormat/>
    <w:rsid w:val="00D4734F"/>
    <w:pPr>
      <w:ind w:firstLine="420"/>
    </w:pPr>
  </w:style>
  <w:style w:type="paragraph" w:customStyle="1" w:styleId="affffffff7">
    <w:name w:val="注:后续"/>
    <w:rsid w:val="00D4734F"/>
    <w:pPr>
      <w:spacing w:line="300" w:lineRule="exact"/>
      <w:ind w:leftChars="400" w:left="600" w:hangingChars="200" w:hanging="200"/>
      <w:jc w:val="both"/>
    </w:pPr>
    <w:rPr>
      <w:rFonts w:ascii="宋体" w:hAnsi="Times New Roman"/>
      <w:sz w:val="18"/>
    </w:rPr>
  </w:style>
  <w:style w:type="paragraph" w:customStyle="1" w:styleId="affffffff8">
    <w:name w:val="注×:后续"/>
    <w:basedOn w:val="affffffff7"/>
    <w:qFormat/>
    <w:rsid w:val="00D4734F"/>
    <w:pPr>
      <w:ind w:leftChars="0" w:left="1406" w:firstLineChars="0" w:hanging="499"/>
    </w:pPr>
  </w:style>
  <w:style w:type="paragraph" w:customStyle="1" w:styleId="affffffff9">
    <w:name w:val="标准文件_一级无标题"/>
    <w:basedOn w:val="afff"/>
    <w:qFormat/>
    <w:rsid w:val="00BA263B"/>
    <w:pPr>
      <w:spacing w:beforeLines="0" w:before="0" w:afterLines="0" w:after="0"/>
      <w:outlineLvl w:val="9"/>
    </w:pPr>
    <w:rPr>
      <w:rFonts w:ascii="宋体" w:eastAsia="宋体"/>
    </w:rPr>
  </w:style>
  <w:style w:type="paragraph" w:customStyle="1" w:styleId="affffffffa">
    <w:name w:val="标准文件_五级无标题"/>
    <w:basedOn w:val="afff3"/>
    <w:qFormat/>
    <w:rsid w:val="00BA263B"/>
    <w:pPr>
      <w:spacing w:beforeLines="0" w:before="0" w:afterLines="0" w:after="0"/>
      <w:outlineLvl w:val="9"/>
    </w:pPr>
    <w:rPr>
      <w:rFonts w:ascii="宋体" w:eastAsia="宋体"/>
    </w:rPr>
  </w:style>
  <w:style w:type="paragraph" w:customStyle="1" w:styleId="affffffffb">
    <w:name w:val="标准文件_三级无标题"/>
    <w:basedOn w:val="afff1"/>
    <w:qFormat/>
    <w:rsid w:val="00BA263B"/>
    <w:pPr>
      <w:spacing w:beforeLines="0" w:before="0" w:afterLines="0" w:after="0"/>
      <w:outlineLvl w:val="9"/>
    </w:pPr>
    <w:rPr>
      <w:rFonts w:ascii="宋体" w:eastAsia="宋体"/>
    </w:rPr>
  </w:style>
  <w:style w:type="paragraph" w:customStyle="1" w:styleId="affffffffc">
    <w:name w:val="标准文件_二级无标题"/>
    <w:basedOn w:val="afff0"/>
    <w:qFormat/>
    <w:rsid w:val="00BA263B"/>
    <w:pPr>
      <w:spacing w:beforeLines="0" w:before="0" w:afterLines="0" w:after="0"/>
      <w:outlineLvl w:val="9"/>
    </w:pPr>
    <w:rPr>
      <w:rFonts w:ascii="宋体" w:eastAsia="宋体"/>
    </w:rPr>
  </w:style>
  <w:style w:type="paragraph" w:customStyle="1" w:styleId="affffffffd">
    <w:name w:val="标准_四级无标题"/>
    <w:basedOn w:val="afff2"/>
    <w:next w:val="affff8"/>
    <w:qFormat/>
    <w:rsid w:val="00D27582"/>
    <w:rPr>
      <w:rFonts w:eastAsia="宋体"/>
    </w:rPr>
  </w:style>
  <w:style w:type="paragraph" w:customStyle="1" w:styleId="affffffffe">
    <w:name w:val="标准文件_四级无标题"/>
    <w:basedOn w:val="afff2"/>
    <w:qFormat/>
    <w:rsid w:val="00BA263B"/>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8"/>
    <w:qFormat/>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8"/>
    <w:qFormat/>
    <w:rsid w:val="00E34A98"/>
    <w:pPr>
      <w:numPr>
        <w:numId w:val="17"/>
      </w:numPr>
      <w:ind w:firstLineChars="0" w:firstLine="0"/>
    </w:pPr>
    <w:rPr>
      <w:rFonts w:cs="Arial"/>
      <w:szCs w:val="28"/>
    </w:rPr>
  </w:style>
  <w:style w:type="paragraph" w:customStyle="1" w:styleId="afffffffff">
    <w:name w:val="标准文件_附录标题"/>
    <w:basedOn w:val="aff5"/>
    <w:qFormat/>
    <w:rsid w:val="00C9435D"/>
    <w:pPr>
      <w:numPr>
        <w:numId w:val="0"/>
      </w:numPr>
      <w:spacing w:after="280"/>
      <w:outlineLvl w:val="9"/>
    </w:pPr>
  </w:style>
  <w:style w:type="paragraph" w:customStyle="1" w:styleId="afffffffff0">
    <w:name w:val="标准文件_二级项"/>
    <w:qFormat/>
    <w:rsid w:val="00200333"/>
    <w:rPr>
      <w:rFonts w:ascii="宋体" w:hAnsi="Times New Roman"/>
      <w:sz w:val="21"/>
    </w:rPr>
  </w:style>
  <w:style w:type="paragraph" w:customStyle="1" w:styleId="af3">
    <w:name w:val="标准文件_三级项"/>
    <w:basedOn w:val="afff7"/>
    <w:qFormat/>
    <w:rsid w:val="00E82554"/>
    <w:pPr>
      <w:numPr>
        <w:ilvl w:val="2"/>
        <w:numId w:val="28"/>
      </w:numPr>
      <w:spacing w:line="-300" w:lineRule="auto"/>
    </w:pPr>
    <w:rPr>
      <w:rFonts w:ascii="Times New Roman" w:hAnsi="Times New Roman"/>
    </w:rPr>
  </w:style>
  <w:style w:type="paragraph" w:customStyle="1" w:styleId="affc">
    <w:name w:val="图表脚注说明"/>
    <w:basedOn w:val="afff7"/>
    <w:next w:val="affff8"/>
    <w:qFormat/>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qFormat/>
    <w:rsid w:val="00200333"/>
    <w:pPr>
      <w:numPr>
        <w:numId w:val="22"/>
      </w:numPr>
      <w:jc w:val="both"/>
    </w:pPr>
    <w:rPr>
      <w:rFonts w:ascii="宋体" w:hAnsi="Times New Roman"/>
      <w:sz w:val="21"/>
    </w:rPr>
  </w:style>
  <w:style w:type="paragraph" w:customStyle="1" w:styleId="afffffffff1">
    <w:name w:val="标准文件_索引字母"/>
    <w:next w:val="affff8"/>
    <w:qFormat/>
    <w:rsid w:val="00977D02"/>
    <w:pPr>
      <w:jc w:val="center"/>
    </w:pPr>
    <w:rPr>
      <w:rFonts w:ascii="宋体" w:eastAsia="Times New Roman" w:hAnsi="宋体"/>
      <w:b/>
      <w:kern w:val="2"/>
      <w:sz w:val="21"/>
    </w:rPr>
  </w:style>
  <w:style w:type="paragraph" w:customStyle="1" w:styleId="afffffffff2">
    <w:name w:val="标准文件_附录前"/>
    <w:next w:val="affff8"/>
    <w:qFormat/>
    <w:rsid w:val="00B56FBE"/>
    <w:pPr>
      <w:spacing w:line="20" w:lineRule="atLeast"/>
      <w:ind w:firstLine="200"/>
    </w:pPr>
    <w:rPr>
      <w:rFonts w:ascii="宋体" w:hAnsi="宋体"/>
      <w:kern w:val="2"/>
      <w:sz w:val="10"/>
    </w:rPr>
  </w:style>
  <w:style w:type="paragraph" w:customStyle="1" w:styleId="afffffffff3">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4">
    <w:name w:val="标准文件_表格"/>
    <w:basedOn w:val="affff8"/>
    <w:qFormat/>
    <w:rsid w:val="006D16C4"/>
    <w:pPr>
      <w:ind w:firstLineChars="0" w:firstLine="0"/>
      <w:jc w:val="center"/>
    </w:pPr>
    <w:rPr>
      <w:sz w:val="18"/>
    </w:rPr>
  </w:style>
  <w:style w:type="paragraph" w:customStyle="1" w:styleId="afff4">
    <w:name w:val="标准文件_注："/>
    <w:next w:val="affff8"/>
    <w:qFormat/>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qFormat/>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5"/>
    <w:qFormat/>
    <w:rsid w:val="00FA73B1"/>
    <w:pPr>
      <w:widowControl w:val="0"/>
      <w:numPr>
        <w:numId w:val="25"/>
      </w:numPr>
      <w:jc w:val="both"/>
    </w:pPr>
    <w:rPr>
      <w:rFonts w:ascii="宋体" w:hAnsi="Times New Roman"/>
      <w:sz w:val="18"/>
      <w:szCs w:val="18"/>
    </w:rPr>
  </w:style>
  <w:style w:type="paragraph" w:customStyle="1" w:styleId="afa">
    <w:name w:val="标准文件_示例×："/>
    <w:basedOn w:val="afff7"/>
    <w:next w:val="afffffffff5"/>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8"/>
    <w:qFormat/>
    <w:rsid w:val="00BA263B"/>
    <w:rPr>
      <w:rFonts w:ascii="宋体" w:hAnsi="Times New Roman"/>
      <w:noProof/>
      <w:sz w:val="21"/>
    </w:rPr>
  </w:style>
  <w:style w:type="paragraph" w:customStyle="1" w:styleId="afffffffff6">
    <w:name w:val="标准文件_表格续"/>
    <w:basedOn w:val="affff8"/>
    <w:next w:val="affff8"/>
    <w:qFormat/>
    <w:rsid w:val="003F6272"/>
    <w:pPr>
      <w:jc w:val="center"/>
    </w:pPr>
    <w:rPr>
      <w:rFonts w:ascii="黑体" w:eastAsia="黑体" w:hAnsi="黑体"/>
    </w:rPr>
  </w:style>
  <w:style w:type="paragraph" w:styleId="10">
    <w:name w:val="toc 1"/>
    <w:basedOn w:val="afff7"/>
    <w:next w:val="afff7"/>
    <w:autoRedefine/>
    <w:uiPriority w:val="39"/>
    <w:unhideWhenUsed/>
    <w:qFormat/>
    <w:rsid w:val="00EB1E69"/>
    <w:rPr>
      <w:rFonts w:ascii="宋体"/>
    </w:rPr>
  </w:style>
  <w:style w:type="table" w:styleId="afffffffff7">
    <w:name w:val="Table Grid"/>
    <w:basedOn w:val="afff9"/>
    <w:uiPriority w:val="39"/>
    <w:qFormat/>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8">
    <w:name w:val="Placeholder Text"/>
    <w:basedOn w:val="afff8"/>
    <w:uiPriority w:val="99"/>
    <w:semiHidden/>
    <w:qFormat/>
    <w:rsid w:val="00445574"/>
    <w:rPr>
      <w:color w:val="808080"/>
    </w:rPr>
  </w:style>
  <w:style w:type="paragraph" w:customStyle="1" w:styleId="2">
    <w:name w:val="标准文件_二级项2"/>
    <w:basedOn w:val="affff8"/>
    <w:qFormat/>
    <w:rsid w:val="00200333"/>
    <w:pPr>
      <w:numPr>
        <w:ilvl w:val="1"/>
        <w:numId w:val="28"/>
      </w:numPr>
      <w:ind w:left="1271" w:firstLineChars="0" w:hanging="420"/>
    </w:pPr>
  </w:style>
  <w:style w:type="paragraph" w:customStyle="1" w:styleId="21">
    <w:name w:val="标准文件_三级项2"/>
    <w:basedOn w:val="affff8"/>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8"/>
    <w:qFormat/>
    <w:rsid w:val="00AE070A"/>
    <w:pPr>
      <w:numPr>
        <w:numId w:val="29"/>
      </w:numPr>
      <w:spacing w:line="300" w:lineRule="exact"/>
      <w:ind w:left="1271" w:firstLineChars="0" w:hanging="420"/>
    </w:pPr>
    <w:rPr>
      <w:rFonts w:ascii="Times New Roman"/>
    </w:rPr>
  </w:style>
  <w:style w:type="paragraph" w:customStyle="1" w:styleId="afffffffff9">
    <w:name w:val="标准文件_提示"/>
    <w:basedOn w:val="affff8"/>
    <w:next w:val="affff8"/>
    <w:qFormat/>
    <w:rsid w:val="00365F86"/>
    <w:pPr>
      <w:ind w:firstLine="420"/>
    </w:pPr>
    <w:rPr>
      <w:rFonts w:ascii="黑体" w:eastAsia="黑体"/>
    </w:rPr>
  </w:style>
  <w:style w:type="character" w:customStyle="1" w:styleId="afffffffffa">
    <w:name w:val="标准文件_来源"/>
    <w:basedOn w:val="afff8"/>
    <w:uiPriority w:val="1"/>
    <w:qFormat/>
    <w:rsid w:val="00991875"/>
    <w:rPr>
      <w:rFonts w:eastAsia="宋体"/>
      <w:sz w:val="21"/>
    </w:rPr>
  </w:style>
  <w:style w:type="paragraph" w:customStyle="1" w:styleId="afffffffffb">
    <w:name w:val="标准文件_图表说明"/>
    <w:qFormat/>
    <w:rsid w:val="00A8446B"/>
    <w:pPr>
      <w:spacing w:line="276" w:lineRule="auto"/>
      <w:ind w:firstLine="420"/>
    </w:pPr>
    <w:rPr>
      <w:rFonts w:ascii="宋体" w:hAnsi="宋体"/>
      <w:kern w:val="2"/>
      <w:sz w:val="18"/>
    </w:rPr>
  </w:style>
  <w:style w:type="paragraph" w:customStyle="1" w:styleId="afffffffffc">
    <w:name w:val="其他发布日期"/>
    <w:basedOn w:val="affffffb"/>
    <w:qFormat/>
    <w:rsid w:val="00CD50A1"/>
    <w:pPr>
      <w:framePr w:w="3997" w:h="471" w:hRule="exact" w:hSpace="0" w:vSpace="181" w:wrap="around" w:vAnchor="page" w:hAnchor="page" w:x="1419" w:y="14097"/>
    </w:pPr>
  </w:style>
  <w:style w:type="paragraph" w:customStyle="1" w:styleId="afffffffffd">
    <w:name w:val="其他实施日期"/>
    <w:basedOn w:val="affffffff1"/>
    <w:qFormat/>
    <w:rsid w:val="00CD50A1"/>
    <w:pPr>
      <w:framePr w:w="3997" w:h="471" w:hRule="exact" w:vSpace="181" w:wrap="around" w:vAnchor="page" w:hAnchor="page" w:x="7089" w:y="14097"/>
    </w:pPr>
  </w:style>
  <w:style w:type="paragraph" w:customStyle="1" w:styleId="afffffffffe">
    <w:name w:val="标准文件_文件编号"/>
    <w:basedOn w:val="affff8"/>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rsid w:val="00A952D7"/>
    <w:pPr>
      <w:framePr w:wrap="auto"/>
      <w:spacing w:before="57"/>
    </w:pPr>
    <w:rPr>
      <w:sz w:val="21"/>
    </w:rPr>
  </w:style>
  <w:style w:type="paragraph" w:customStyle="1" w:styleId="affffffffff0">
    <w:name w:val="标准文件_文件名称"/>
    <w:basedOn w:val="affff8"/>
    <w:next w:val="affff8"/>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7"/>
    <w:next w:val="afff7"/>
    <w:autoRedefine/>
    <w:uiPriority w:val="39"/>
    <w:unhideWhenUsed/>
    <w:qFormat/>
    <w:rsid w:val="00EB1E69"/>
    <w:pPr>
      <w:spacing w:line="300" w:lineRule="exact"/>
      <w:ind w:left="420"/>
    </w:pPr>
    <w:rPr>
      <w:rFonts w:ascii="宋体"/>
    </w:rPr>
  </w:style>
  <w:style w:type="paragraph" w:styleId="40">
    <w:name w:val="toc 4"/>
    <w:basedOn w:val="afff7"/>
    <w:next w:val="afff7"/>
    <w:autoRedefine/>
    <w:uiPriority w:val="39"/>
    <w:unhideWhenUsed/>
    <w:qFormat/>
    <w:rsid w:val="00EB1E69"/>
    <w:pPr>
      <w:tabs>
        <w:tab w:val="right" w:leader="dot" w:pos="9344"/>
      </w:tabs>
      <w:spacing w:line="300" w:lineRule="exact"/>
      <w:ind w:left="629"/>
    </w:pPr>
    <w:rPr>
      <w:rFonts w:ascii="宋体"/>
    </w:rPr>
  </w:style>
  <w:style w:type="paragraph" w:styleId="50">
    <w:name w:val="toc 5"/>
    <w:basedOn w:val="afff7"/>
    <w:next w:val="afff7"/>
    <w:autoRedefine/>
    <w:uiPriority w:val="39"/>
    <w:unhideWhenUsed/>
    <w:qFormat/>
    <w:rsid w:val="00EB1E69"/>
    <w:pPr>
      <w:ind w:left="839"/>
    </w:pPr>
    <w:rPr>
      <w:rFonts w:ascii="宋体"/>
    </w:rPr>
  </w:style>
  <w:style w:type="paragraph" w:styleId="60">
    <w:name w:val="toc 6"/>
    <w:basedOn w:val="afff7"/>
    <w:next w:val="afff7"/>
    <w:autoRedefine/>
    <w:uiPriority w:val="39"/>
    <w:unhideWhenUsed/>
    <w:qFormat/>
    <w:rsid w:val="00EB1E69"/>
    <w:pPr>
      <w:spacing w:line="300" w:lineRule="exact"/>
      <w:ind w:left="1049"/>
    </w:pPr>
    <w:rPr>
      <w:rFonts w:ascii="宋体"/>
    </w:rPr>
  </w:style>
  <w:style w:type="paragraph" w:styleId="70">
    <w:name w:val="toc 7"/>
    <w:basedOn w:val="afff7"/>
    <w:next w:val="afff7"/>
    <w:autoRedefine/>
    <w:uiPriority w:val="39"/>
    <w:unhideWhenUsed/>
    <w:qFormat/>
    <w:rsid w:val="00EB1E69"/>
    <w:pPr>
      <w:tabs>
        <w:tab w:val="right" w:leader="dot" w:pos="9344"/>
      </w:tabs>
      <w:spacing w:line="300" w:lineRule="exact"/>
      <w:ind w:left="1259"/>
    </w:pPr>
    <w:rPr>
      <w:rFonts w:ascii="宋体"/>
    </w:rPr>
  </w:style>
  <w:style w:type="paragraph" w:customStyle="1" w:styleId="af8">
    <w:name w:val="标准文件_附录图标号"/>
    <w:basedOn w:val="affff8"/>
    <w:next w:val="affff8"/>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8"/>
    <w:next w:val="affff8"/>
    <w:qFormat/>
    <w:rsid w:val="009B6029"/>
    <w:pPr>
      <w:numPr>
        <w:numId w:val="30"/>
      </w:numPr>
      <w:spacing w:line="14" w:lineRule="exact"/>
      <w:ind w:firstLineChars="0" w:firstLine="0"/>
      <w:jc w:val="center"/>
    </w:pPr>
    <w:rPr>
      <w:rFonts w:eastAsia="黑体"/>
      <w:vanish/>
      <w:sz w:val="2"/>
    </w:rPr>
  </w:style>
  <w:style w:type="paragraph" w:styleId="23">
    <w:name w:val="toc 2"/>
    <w:basedOn w:val="afff7"/>
    <w:next w:val="afff7"/>
    <w:autoRedefine/>
    <w:uiPriority w:val="39"/>
    <w:unhideWhenUsed/>
    <w:qFormat/>
    <w:rsid w:val="00EB1E69"/>
    <w:pPr>
      <w:tabs>
        <w:tab w:val="right" w:leader="dot" w:pos="9344"/>
      </w:tabs>
      <w:spacing w:line="300" w:lineRule="exact"/>
      <w:ind w:left="210"/>
    </w:pPr>
    <w:rPr>
      <w:rFonts w:ascii="宋体"/>
    </w:rPr>
  </w:style>
  <w:style w:type="paragraph" w:customStyle="1" w:styleId="a7">
    <w:name w:val="标准文件_引言一级条标题"/>
    <w:basedOn w:val="affff8"/>
    <w:next w:val="affff8"/>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8"/>
    <w:next w:val="affff8"/>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8"/>
    <w:next w:val="affff8"/>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8"/>
    <w:next w:val="affff8"/>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8"/>
    <w:next w:val="affff8"/>
    <w:qFormat/>
    <w:rsid w:val="005E3C18"/>
    <w:pPr>
      <w:numPr>
        <w:ilvl w:val="5"/>
        <w:numId w:val="31"/>
      </w:numPr>
      <w:spacing w:beforeLines="50" w:before="50" w:afterLines="50" w:after="50"/>
      <w:ind w:firstLineChars="0"/>
    </w:pPr>
    <w:rPr>
      <w:rFonts w:ascii="黑体" w:eastAsia="黑体"/>
    </w:rPr>
  </w:style>
  <w:style w:type="paragraph" w:customStyle="1" w:styleId="affffffffff1">
    <w:name w:val="标准文件_注后"/>
    <w:basedOn w:val="affff8"/>
    <w:qFormat/>
    <w:rsid w:val="00614CC1"/>
    <w:pPr>
      <w:ind w:left="811" w:firstLineChars="0" w:firstLine="0"/>
    </w:pPr>
    <w:rPr>
      <w:sz w:val="18"/>
    </w:rPr>
  </w:style>
  <w:style w:type="paragraph" w:customStyle="1" w:styleId="X">
    <w:name w:val="标准文件_注X后"/>
    <w:basedOn w:val="affff8"/>
    <w:qFormat/>
    <w:rsid w:val="00614CC1"/>
    <w:pPr>
      <w:ind w:left="811" w:firstLineChars="0" w:firstLine="0"/>
    </w:pPr>
    <w:rPr>
      <w:sz w:val="18"/>
    </w:rPr>
  </w:style>
  <w:style w:type="paragraph" w:customStyle="1" w:styleId="affffffffff2">
    <w:name w:val="标准文件_示例后"/>
    <w:basedOn w:val="affff8"/>
    <w:qFormat/>
    <w:rsid w:val="00AC5DF4"/>
    <w:pPr>
      <w:ind w:left="964" w:firstLineChars="0" w:firstLine="0"/>
    </w:pPr>
    <w:rPr>
      <w:sz w:val="18"/>
    </w:rPr>
  </w:style>
  <w:style w:type="paragraph" w:customStyle="1" w:styleId="X0">
    <w:name w:val="标准文件_示例X后"/>
    <w:basedOn w:val="affff8"/>
    <w:link w:val="X1"/>
    <w:qFormat/>
    <w:rsid w:val="00E639BC"/>
    <w:pPr>
      <w:ind w:left="1049" w:firstLineChars="0" w:firstLine="0"/>
    </w:pPr>
    <w:rPr>
      <w:sz w:val="18"/>
    </w:rPr>
  </w:style>
  <w:style w:type="character" w:customStyle="1" w:styleId="X1">
    <w:name w:val="标准文件_示例X后 字符"/>
    <w:basedOn w:val="Char4"/>
    <w:link w:val="X0"/>
    <w:qFormat/>
    <w:rsid w:val="00E639BC"/>
    <w:rPr>
      <w:rFonts w:ascii="宋体" w:hAnsi="Times New Roman"/>
      <w:noProof/>
      <w:sz w:val="18"/>
    </w:rPr>
  </w:style>
  <w:style w:type="paragraph" w:customStyle="1" w:styleId="affffffffff3">
    <w:name w:val="标准文件_索引项"/>
    <w:basedOn w:val="affff8"/>
    <w:next w:val="affff8"/>
    <w:qFormat/>
    <w:rsid w:val="00E210B5"/>
    <w:pPr>
      <w:tabs>
        <w:tab w:val="right" w:leader="dot" w:pos="9356"/>
      </w:tabs>
      <w:ind w:left="210" w:firstLineChars="0" w:hanging="210"/>
      <w:jc w:val="left"/>
    </w:pPr>
  </w:style>
  <w:style w:type="paragraph" w:customStyle="1" w:styleId="affffffffff4">
    <w:name w:val="标准文件_附录一级无标题"/>
    <w:basedOn w:val="aff6"/>
    <w:qFormat/>
    <w:rsid w:val="009D6BCA"/>
    <w:pPr>
      <w:spacing w:beforeLines="0" w:before="0" w:afterLines="0" w:after="0" w:line="276" w:lineRule="auto"/>
      <w:outlineLvl w:val="9"/>
    </w:pPr>
    <w:rPr>
      <w:rFonts w:ascii="宋体" w:eastAsia="宋体"/>
    </w:rPr>
  </w:style>
  <w:style w:type="paragraph" w:customStyle="1" w:styleId="affffffffff5">
    <w:name w:val="标准文件_附录二级无标题"/>
    <w:basedOn w:val="aff7"/>
    <w:qFormat/>
    <w:rsid w:val="009D6BCA"/>
    <w:pPr>
      <w:spacing w:beforeLines="0" w:before="0" w:afterLines="0" w:after="0" w:line="276" w:lineRule="auto"/>
      <w:outlineLvl w:val="9"/>
    </w:pPr>
    <w:rPr>
      <w:rFonts w:ascii="宋体" w:eastAsia="宋体"/>
    </w:rPr>
  </w:style>
  <w:style w:type="paragraph" w:customStyle="1" w:styleId="affffffffff6">
    <w:name w:val="标准文件_附录三级无标题"/>
    <w:basedOn w:val="aff8"/>
    <w:qFormat/>
    <w:rsid w:val="00A41CB5"/>
    <w:pPr>
      <w:spacing w:beforeLines="0" w:before="0" w:afterLines="0" w:after="0" w:line="276" w:lineRule="auto"/>
      <w:outlineLvl w:val="9"/>
    </w:pPr>
    <w:rPr>
      <w:rFonts w:ascii="宋体" w:eastAsia="宋体"/>
    </w:rPr>
  </w:style>
  <w:style w:type="paragraph" w:customStyle="1" w:styleId="affffffffff7">
    <w:name w:val="标准文件_附录四级无标题"/>
    <w:basedOn w:val="aff9"/>
    <w:qFormat/>
    <w:rsid w:val="00A41CB5"/>
    <w:pPr>
      <w:spacing w:beforeLines="0" w:before="0" w:afterLines="0" w:after="0" w:line="276" w:lineRule="auto"/>
      <w:outlineLvl w:val="9"/>
    </w:pPr>
    <w:rPr>
      <w:rFonts w:ascii="宋体" w:eastAsia="宋体"/>
    </w:rPr>
  </w:style>
  <w:style w:type="paragraph" w:customStyle="1" w:styleId="affffffffff8">
    <w:name w:val="标准文件_附录五级无标题"/>
    <w:basedOn w:val="affa"/>
    <w:qFormat/>
    <w:rsid w:val="00A41CB5"/>
    <w:pPr>
      <w:spacing w:beforeLines="0" w:before="0" w:afterLines="0" w:after="0" w:line="276" w:lineRule="auto"/>
      <w:outlineLvl w:val="9"/>
    </w:pPr>
    <w:rPr>
      <w:rFonts w:ascii="宋体" w:eastAsia="宋体"/>
    </w:rPr>
  </w:style>
  <w:style w:type="paragraph" w:customStyle="1" w:styleId="afffffffff5">
    <w:name w:val="标准文件_示例内容"/>
    <w:basedOn w:val="affff8"/>
    <w:qFormat/>
    <w:rsid w:val="009674AD"/>
    <w:pPr>
      <w:ind w:firstLine="420"/>
    </w:pPr>
    <w:rPr>
      <w:sz w:val="18"/>
    </w:rPr>
  </w:style>
  <w:style w:type="paragraph" w:customStyle="1" w:styleId="affffffffff9">
    <w:name w:val="标准文件_引言一级无标题"/>
    <w:basedOn w:val="a7"/>
    <w:next w:val="affff8"/>
    <w:qFormat/>
    <w:rsid w:val="00843C13"/>
    <w:pPr>
      <w:spacing w:beforeLines="0" w:before="0" w:afterLines="0" w:after="0" w:line="276" w:lineRule="auto"/>
    </w:pPr>
    <w:rPr>
      <w:rFonts w:ascii="宋体" w:eastAsia="宋体"/>
    </w:rPr>
  </w:style>
  <w:style w:type="paragraph" w:customStyle="1" w:styleId="affffffffffa">
    <w:name w:val="标准文件_引言二级无标题"/>
    <w:basedOn w:val="a8"/>
    <w:next w:val="affff8"/>
    <w:qFormat/>
    <w:rsid w:val="00843C13"/>
    <w:pPr>
      <w:spacing w:beforeLines="0" w:before="0" w:afterLines="0" w:after="0" w:line="276" w:lineRule="auto"/>
    </w:pPr>
    <w:rPr>
      <w:rFonts w:ascii="宋体" w:eastAsia="宋体"/>
    </w:rPr>
  </w:style>
  <w:style w:type="paragraph" w:customStyle="1" w:styleId="affffffffffb">
    <w:name w:val="标准文件_引言三级无标题"/>
    <w:basedOn w:val="a9"/>
    <w:next w:val="affff8"/>
    <w:qFormat/>
    <w:rsid w:val="00534BDF"/>
    <w:pPr>
      <w:spacing w:beforeLines="0" w:before="0" w:afterLines="0" w:after="0" w:line="276" w:lineRule="auto"/>
    </w:pPr>
    <w:rPr>
      <w:rFonts w:ascii="宋体" w:eastAsia="宋体"/>
    </w:rPr>
  </w:style>
  <w:style w:type="paragraph" w:customStyle="1" w:styleId="affffffffffc">
    <w:name w:val="标准文件_引言四级无标题"/>
    <w:basedOn w:val="aa"/>
    <w:next w:val="affff8"/>
    <w:qFormat/>
    <w:rsid w:val="00534BDF"/>
    <w:pPr>
      <w:spacing w:beforeLines="0" w:before="0" w:afterLines="0" w:after="0" w:line="276" w:lineRule="auto"/>
    </w:pPr>
    <w:rPr>
      <w:rFonts w:ascii="宋体" w:eastAsia="宋体"/>
    </w:rPr>
  </w:style>
  <w:style w:type="paragraph" w:customStyle="1" w:styleId="affffffffffd">
    <w:name w:val="标准文件_引言五级无标题"/>
    <w:basedOn w:val="ab"/>
    <w:next w:val="affff8"/>
    <w:qFormat/>
    <w:rsid w:val="00534BDF"/>
    <w:pPr>
      <w:spacing w:beforeLines="0" w:before="0" w:afterLines="0" w:after="0" w:line="276" w:lineRule="auto"/>
    </w:pPr>
    <w:rPr>
      <w:rFonts w:ascii="宋体" w:eastAsia="宋体"/>
    </w:rPr>
  </w:style>
  <w:style w:type="paragraph" w:customStyle="1" w:styleId="affffffffffe">
    <w:name w:val="标准文件_索引标题"/>
    <w:basedOn w:val="afffff"/>
    <w:next w:val="affff8"/>
    <w:qFormat/>
    <w:rsid w:val="002643C3"/>
    <w:rPr>
      <w:rFonts w:hAnsi="黑体"/>
    </w:rPr>
  </w:style>
  <w:style w:type="paragraph" w:customStyle="1" w:styleId="afffffffffff">
    <w:name w:val="标准文件_脚注内容"/>
    <w:basedOn w:val="affff8"/>
    <w:qFormat/>
    <w:rsid w:val="00DC3067"/>
    <w:pPr>
      <w:ind w:leftChars="200" w:left="400" w:hangingChars="200" w:hanging="200"/>
    </w:pPr>
    <w:rPr>
      <w:sz w:val="15"/>
    </w:rPr>
  </w:style>
  <w:style w:type="paragraph" w:customStyle="1" w:styleId="afffffffffff0">
    <w:name w:val="标准文件_术语条一"/>
    <w:basedOn w:val="affffffff9"/>
    <w:next w:val="affff8"/>
    <w:qFormat/>
    <w:rsid w:val="00AF0C18"/>
  </w:style>
  <w:style w:type="paragraph" w:customStyle="1" w:styleId="afffffffffff1">
    <w:name w:val="标准文件_术语条二"/>
    <w:basedOn w:val="affffffffc"/>
    <w:next w:val="affff8"/>
    <w:qFormat/>
    <w:rsid w:val="00AF0C18"/>
  </w:style>
  <w:style w:type="paragraph" w:customStyle="1" w:styleId="afffffffffff2">
    <w:name w:val="标准文件_术语条三"/>
    <w:basedOn w:val="affffffffb"/>
    <w:next w:val="affff8"/>
    <w:qFormat/>
    <w:rsid w:val="00AF0C18"/>
  </w:style>
  <w:style w:type="paragraph" w:customStyle="1" w:styleId="afffffffffff3">
    <w:name w:val="标准文件_术语条四"/>
    <w:basedOn w:val="affffffffe"/>
    <w:next w:val="affff8"/>
    <w:qFormat/>
    <w:rsid w:val="00AF0C18"/>
  </w:style>
  <w:style w:type="paragraph" w:customStyle="1" w:styleId="afffffffffff4">
    <w:name w:val="标准文件_术语条五"/>
    <w:basedOn w:val="affffffffa"/>
    <w:next w:val="affff8"/>
    <w:qFormat/>
    <w:rsid w:val="00AF0C18"/>
  </w:style>
  <w:style w:type="paragraph" w:customStyle="1" w:styleId="Default">
    <w:name w:val="Default"/>
    <w:qFormat/>
    <w:rsid w:val="00194C95"/>
    <w:pPr>
      <w:widowControl w:val="0"/>
      <w:autoSpaceDE w:val="0"/>
      <w:autoSpaceDN w:val="0"/>
      <w:adjustRightInd w:val="0"/>
    </w:pPr>
    <w:rPr>
      <w:rFonts w:ascii="宋体" w:cs="宋体"/>
      <w:color w:val="000000"/>
      <w:sz w:val="24"/>
      <w:szCs w:val="24"/>
    </w:rPr>
  </w:style>
  <w:style w:type="character" w:customStyle="1" w:styleId="afffffffffff5">
    <w:name w:val="发布"/>
    <w:basedOn w:val="afff8"/>
    <w:qFormat/>
    <w:rsid w:val="007B7453"/>
    <w:rPr>
      <w:rFonts w:ascii="黑体" w:eastAsia="黑体"/>
      <w:spacing w:val="85"/>
      <w:w w:val="100"/>
      <w:position w:val="3"/>
      <w:sz w:val="28"/>
      <w:szCs w:val="28"/>
    </w:rPr>
  </w:style>
  <w:style w:type="paragraph" w:customStyle="1" w:styleId="afffffffffff6">
    <w:name w:val="段"/>
    <w:link w:val="Char7"/>
    <w:qFormat/>
    <w:rsid w:val="00645407"/>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6"/>
    <w:qFormat/>
    <w:rsid w:val="00645407"/>
    <w:rPr>
      <w:rFonts w:ascii="宋体" w:hAnsi="Times New Roman"/>
      <w:noProof/>
      <w:sz w:val="21"/>
    </w:rPr>
  </w:style>
  <w:style w:type="paragraph" w:customStyle="1" w:styleId="aff1">
    <w:name w:val="附录表标号"/>
    <w:basedOn w:val="afff7"/>
    <w:next w:val="afffffffffff6"/>
    <w:qFormat/>
    <w:rsid w:val="00645407"/>
    <w:pPr>
      <w:numPr>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2">
    <w:name w:val="附录表标题"/>
    <w:basedOn w:val="afff7"/>
    <w:next w:val="afffffffffff6"/>
    <w:qFormat/>
    <w:rsid w:val="00645407"/>
    <w:pPr>
      <w:numPr>
        <w:ilvl w:val="1"/>
        <w:numId w:val="32"/>
      </w:numPr>
      <w:tabs>
        <w:tab w:val="num" w:pos="180"/>
      </w:tabs>
      <w:adjustRightInd/>
      <w:spacing w:beforeLines="50" w:before="50" w:afterLines="50" w:after="50" w:line="240" w:lineRule="auto"/>
      <w:ind w:left="0" w:firstLine="0"/>
      <w:jc w:val="center"/>
    </w:pPr>
    <w:rPr>
      <w:rFonts w:ascii="黑体" w:eastAsia="黑体" w:hAnsi="Times New Roman"/>
    </w:rPr>
  </w:style>
  <w:style w:type="paragraph" w:styleId="afffffffffff7">
    <w:name w:val="List Paragraph"/>
    <w:basedOn w:val="afff7"/>
    <w:uiPriority w:val="1"/>
    <w:qFormat/>
    <w:rsid w:val="00EE3C6E"/>
    <w:pPr>
      <w:autoSpaceDE w:val="0"/>
      <w:autoSpaceDN w:val="0"/>
      <w:adjustRightInd/>
      <w:spacing w:line="240" w:lineRule="auto"/>
      <w:ind w:left="1572" w:hanging="317"/>
      <w:jc w:val="left"/>
    </w:pPr>
    <w:rPr>
      <w:rFonts w:ascii="宋体" w:hAnsi="宋体" w:cs="宋体"/>
      <w:kern w:val="0"/>
      <w:sz w:val="22"/>
      <w:szCs w:val="22"/>
      <w:lang w:val="zh-CN" w:bidi="zh-CN"/>
    </w:rPr>
  </w:style>
  <w:style w:type="paragraph" w:customStyle="1" w:styleId="TableParagraph">
    <w:name w:val="Table Paragraph"/>
    <w:basedOn w:val="afff7"/>
    <w:uiPriority w:val="1"/>
    <w:qFormat/>
    <w:rsid w:val="00EE3C6E"/>
    <w:pPr>
      <w:autoSpaceDE w:val="0"/>
      <w:autoSpaceDN w:val="0"/>
      <w:adjustRightInd/>
      <w:spacing w:line="240" w:lineRule="auto"/>
      <w:jc w:val="left"/>
    </w:pPr>
    <w:rPr>
      <w:rFonts w:ascii="宋体" w:hAnsi="宋体" w:cs="宋体"/>
      <w:kern w:val="0"/>
      <w:sz w:val="22"/>
      <w:szCs w:val="22"/>
      <w:lang w:val="zh-CN" w:bidi="zh-CN"/>
    </w:rPr>
  </w:style>
  <w:style w:type="paragraph" w:customStyle="1" w:styleId="TOC1">
    <w:name w:val="TOC 标题1"/>
    <w:basedOn w:val="1"/>
    <w:next w:val="afff7"/>
    <w:uiPriority w:val="39"/>
    <w:semiHidden/>
    <w:unhideWhenUsed/>
    <w:qFormat/>
    <w:rsid w:val="00022B69"/>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11">
    <w:name w:val="不明显参考1"/>
    <w:uiPriority w:val="31"/>
    <w:qFormat/>
    <w:rsid w:val="00022B69"/>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2.jp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F0729F5FA447148773AC0E991D08FC"/>
        <w:category>
          <w:name w:val="常规"/>
          <w:gallery w:val="placeholder"/>
        </w:category>
        <w:types>
          <w:type w:val="bbPlcHdr"/>
        </w:types>
        <w:behaviors>
          <w:behavior w:val="content"/>
        </w:behaviors>
        <w:guid w:val="{299C20B3-1C1E-4228-AB51-5BA09B748E62}"/>
      </w:docPartPr>
      <w:docPartBody>
        <w:p w:rsidR="009A028F" w:rsidRDefault="00CC2949">
          <w:pPr>
            <w:pStyle w:val="D2F0729F5FA447148773AC0E991D08FC"/>
          </w:pPr>
          <w:r w:rsidRPr="00751A05">
            <w:rPr>
              <w:rStyle w:val="a3"/>
              <w:rFonts w:hint="eastAsia"/>
            </w:rPr>
            <w:t>单击或点击此处输入文字。</w:t>
          </w:r>
        </w:p>
      </w:docPartBody>
    </w:docPart>
    <w:docPart>
      <w:docPartPr>
        <w:name w:val="95F13E6A8D9C456DBF106AA8CB81C2A4"/>
        <w:category>
          <w:name w:val="常规"/>
          <w:gallery w:val="placeholder"/>
        </w:category>
        <w:types>
          <w:type w:val="bbPlcHdr"/>
        </w:types>
        <w:behaviors>
          <w:behavior w:val="content"/>
        </w:behaviors>
        <w:guid w:val="{B804E346-933F-4F59-9A5F-ADC99C7E9DFE}"/>
      </w:docPartPr>
      <w:docPartBody>
        <w:p w:rsidR="009A028F" w:rsidRDefault="00CC2949">
          <w:pPr>
            <w:pStyle w:val="95F13E6A8D9C456DBF106AA8CB81C2A4"/>
          </w:pPr>
          <w:r w:rsidRPr="00FB6243">
            <w:rPr>
              <w:rStyle w:val="a3"/>
              <w:rFonts w:hint="eastAsia"/>
            </w:rPr>
            <w:t>选择一项。</w:t>
          </w:r>
        </w:p>
      </w:docPartBody>
    </w:docPart>
    <w:docPart>
      <w:docPartPr>
        <w:name w:val="93A4FAFA60C94554BC397129DDFB6A76"/>
        <w:category>
          <w:name w:val="常规"/>
          <w:gallery w:val="placeholder"/>
        </w:category>
        <w:types>
          <w:type w:val="bbPlcHdr"/>
        </w:types>
        <w:behaviors>
          <w:behavior w:val="content"/>
        </w:behaviors>
        <w:guid w:val="{2262F270-A758-4EF7-B3C7-2C234CBC0EDA}"/>
      </w:docPartPr>
      <w:docPartBody>
        <w:p w:rsidR="009A028F" w:rsidRDefault="00CC2949">
          <w:pPr>
            <w:pStyle w:val="93A4FAFA60C94554BC397129DDFB6A7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49"/>
    <w:rsid w:val="00067AA2"/>
    <w:rsid w:val="000E5CFC"/>
    <w:rsid w:val="00114E13"/>
    <w:rsid w:val="00121FE8"/>
    <w:rsid w:val="00151C5E"/>
    <w:rsid w:val="00165564"/>
    <w:rsid w:val="001977BC"/>
    <w:rsid w:val="001E6506"/>
    <w:rsid w:val="002421E7"/>
    <w:rsid w:val="00252B40"/>
    <w:rsid w:val="00252C4D"/>
    <w:rsid w:val="002B4403"/>
    <w:rsid w:val="003F7C39"/>
    <w:rsid w:val="004A0A4A"/>
    <w:rsid w:val="004A40F9"/>
    <w:rsid w:val="004B0325"/>
    <w:rsid w:val="005B0587"/>
    <w:rsid w:val="005B781B"/>
    <w:rsid w:val="00662066"/>
    <w:rsid w:val="00735284"/>
    <w:rsid w:val="00736732"/>
    <w:rsid w:val="0083225A"/>
    <w:rsid w:val="008B14C0"/>
    <w:rsid w:val="009807A4"/>
    <w:rsid w:val="009A028F"/>
    <w:rsid w:val="00A96AC2"/>
    <w:rsid w:val="00B66149"/>
    <w:rsid w:val="00B92298"/>
    <w:rsid w:val="00BF1349"/>
    <w:rsid w:val="00CB482F"/>
    <w:rsid w:val="00CC2949"/>
    <w:rsid w:val="00D567FB"/>
    <w:rsid w:val="00EC275E"/>
    <w:rsid w:val="00EC6187"/>
    <w:rsid w:val="00EE35A5"/>
    <w:rsid w:val="00EF0FB4"/>
    <w:rsid w:val="00EF5391"/>
    <w:rsid w:val="00F66129"/>
    <w:rsid w:val="00FC0AFF"/>
    <w:rsid w:val="00FC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2F0729F5FA447148773AC0E991D08FC">
    <w:name w:val="D2F0729F5FA447148773AC0E991D08FC"/>
    <w:pPr>
      <w:widowControl w:val="0"/>
      <w:jc w:val="both"/>
    </w:pPr>
  </w:style>
  <w:style w:type="paragraph" w:customStyle="1" w:styleId="95F13E6A8D9C456DBF106AA8CB81C2A4">
    <w:name w:val="95F13E6A8D9C456DBF106AA8CB81C2A4"/>
    <w:pPr>
      <w:widowControl w:val="0"/>
      <w:jc w:val="both"/>
    </w:pPr>
  </w:style>
  <w:style w:type="paragraph" w:customStyle="1" w:styleId="93A4FAFA60C94554BC397129DDFB6A76">
    <w:name w:val="93A4FAFA60C94554BC397129DDFB6A7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2F0729F5FA447148773AC0E991D08FC">
    <w:name w:val="D2F0729F5FA447148773AC0E991D08FC"/>
    <w:pPr>
      <w:widowControl w:val="0"/>
      <w:jc w:val="both"/>
    </w:pPr>
  </w:style>
  <w:style w:type="paragraph" w:customStyle="1" w:styleId="95F13E6A8D9C456DBF106AA8CB81C2A4">
    <w:name w:val="95F13E6A8D9C456DBF106AA8CB81C2A4"/>
    <w:pPr>
      <w:widowControl w:val="0"/>
      <w:jc w:val="both"/>
    </w:pPr>
  </w:style>
  <w:style w:type="paragraph" w:customStyle="1" w:styleId="93A4FAFA60C94554BC397129DDFB6A76">
    <w:name w:val="93A4FAFA60C94554BC397129DDFB6A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4C158-BBCA-4728-B382-A9F2509A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3923</TotalTime>
  <Pages>15</Pages>
  <Words>1741</Words>
  <Characters>9929</Characters>
  <Application>Microsoft Office Word</Application>
  <DocSecurity>0</DocSecurity>
  <Lines>82</Lines>
  <Paragraphs>23</Paragraphs>
  <ScaleCrop>false</ScaleCrop>
  <Company>PCMI</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PC</dc:creator>
  <dc:description>&lt;config cover="true" show_menu="true" version="1.0.0" doctype="SDKXY"&gt;_x000d_
&lt;/config&gt;</dc:description>
  <cp:lastModifiedBy>PC</cp:lastModifiedBy>
  <cp:revision>814</cp:revision>
  <cp:lastPrinted>2021-02-01T07:26:00Z</cp:lastPrinted>
  <dcterms:created xsi:type="dcterms:W3CDTF">2020-12-14T08:46:00Z</dcterms:created>
  <dcterms:modified xsi:type="dcterms:W3CDTF">2021-03-16T06:23:00Z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