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CD9D"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bCs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bCs/>
          <w:sz w:val="32"/>
          <w:szCs w:val="32"/>
          <w:lang w:val="zh-CN"/>
        </w:rPr>
        <w:t>附件：</w:t>
      </w:r>
    </w:p>
    <w:p w14:paraId="4ADE5BC4">
      <w:pPr>
        <w:autoSpaceDE w:val="0"/>
        <w:autoSpaceDN w:val="0"/>
        <w:adjustRightInd w:val="0"/>
        <w:jc w:val="center"/>
        <w:rPr>
          <w:rFonts w:ascii="仿宋" w:hAnsi="仿宋" w:eastAsia="仿宋" w:cs="Times New Roman"/>
          <w:bCs/>
          <w:sz w:val="36"/>
          <w:szCs w:val="36"/>
          <w:lang w:val="zh-CN"/>
        </w:rPr>
      </w:pPr>
      <w:r>
        <w:rPr>
          <w:rFonts w:hint="eastAsia" w:ascii="仿宋" w:hAnsi="仿宋" w:eastAsia="仿宋" w:cs="Times New Roman"/>
          <w:bCs/>
          <w:sz w:val="36"/>
          <w:szCs w:val="36"/>
          <w:lang w:val="zh-CN"/>
        </w:rPr>
        <w:t>湖南省海外知识产权纠纷应对指导机构申请表</w:t>
      </w:r>
    </w:p>
    <w:p w14:paraId="1751A738">
      <w:pPr>
        <w:autoSpaceDE w:val="0"/>
        <w:autoSpaceDN w:val="0"/>
        <w:adjustRightInd w:val="0"/>
        <w:rPr>
          <w:rFonts w:ascii="仿宋" w:hAnsi="仿宋" w:eastAsia="仿宋" w:cs="Times New Roman"/>
          <w:szCs w:val="24"/>
        </w:rPr>
      </w:pPr>
    </w:p>
    <w:tbl>
      <w:tblPr>
        <w:tblStyle w:val="2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761"/>
        <w:gridCol w:w="1245"/>
        <w:gridCol w:w="3362"/>
      </w:tblGrid>
      <w:tr w14:paraId="3D2D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618707D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机构名称</w:t>
            </w:r>
          </w:p>
        </w:tc>
        <w:tc>
          <w:tcPr>
            <w:tcW w:w="8368" w:type="dxa"/>
            <w:gridSpan w:val="3"/>
            <w:vAlign w:val="center"/>
          </w:tcPr>
          <w:p w14:paraId="6C0A680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362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5AA5D11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统一社会信用代码</w:t>
            </w:r>
          </w:p>
        </w:tc>
        <w:tc>
          <w:tcPr>
            <w:tcW w:w="8368" w:type="dxa"/>
            <w:gridSpan w:val="3"/>
            <w:vAlign w:val="center"/>
          </w:tcPr>
          <w:p w14:paraId="7820306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765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5398FC5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</w:t>
            </w:r>
          </w:p>
        </w:tc>
        <w:tc>
          <w:tcPr>
            <w:tcW w:w="3761" w:type="dxa"/>
            <w:vAlign w:val="center"/>
          </w:tcPr>
          <w:p w14:paraId="506EF62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D52D40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3362" w:type="dxa"/>
            <w:vAlign w:val="center"/>
          </w:tcPr>
          <w:p w14:paraId="2A7FD9B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EC6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3A04506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3761" w:type="dxa"/>
            <w:vAlign w:val="center"/>
          </w:tcPr>
          <w:p w14:paraId="47A510F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CACA77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联系方式</w:t>
            </w:r>
          </w:p>
        </w:tc>
        <w:tc>
          <w:tcPr>
            <w:tcW w:w="3362" w:type="dxa"/>
            <w:vAlign w:val="center"/>
          </w:tcPr>
          <w:p w14:paraId="7FE74B6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4C1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326BC95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3761" w:type="dxa"/>
            <w:vAlign w:val="center"/>
          </w:tcPr>
          <w:p w14:paraId="699F5D3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E30CC6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电子邮箱</w:t>
            </w:r>
          </w:p>
        </w:tc>
        <w:tc>
          <w:tcPr>
            <w:tcW w:w="3362" w:type="dxa"/>
            <w:vAlign w:val="center"/>
          </w:tcPr>
          <w:p w14:paraId="1F38159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182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5" w:type="dxa"/>
            <w:vAlign w:val="center"/>
          </w:tcPr>
          <w:p w14:paraId="74E84AF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</w:t>
            </w:r>
          </w:p>
          <w:p w14:paraId="7A290BE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地址</w:t>
            </w:r>
          </w:p>
        </w:tc>
        <w:tc>
          <w:tcPr>
            <w:tcW w:w="3761" w:type="dxa"/>
            <w:vAlign w:val="center"/>
          </w:tcPr>
          <w:p w14:paraId="36E88D3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D84C84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邮政</w:t>
            </w:r>
          </w:p>
          <w:p w14:paraId="59A2FDA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编码</w:t>
            </w:r>
          </w:p>
        </w:tc>
        <w:tc>
          <w:tcPr>
            <w:tcW w:w="3362" w:type="dxa"/>
            <w:vAlign w:val="center"/>
          </w:tcPr>
          <w:p w14:paraId="4E21BC5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8EA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225" w:type="dxa"/>
            <w:vAlign w:val="center"/>
          </w:tcPr>
          <w:p w14:paraId="4D547DF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  <w:p w14:paraId="1876BD2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性质</w:t>
            </w:r>
          </w:p>
        </w:tc>
        <w:tc>
          <w:tcPr>
            <w:tcW w:w="8368" w:type="dxa"/>
            <w:gridSpan w:val="3"/>
            <w:vAlign w:val="center"/>
          </w:tcPr>
          <w:p w14:paraId="4DA135A9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[   ]科研机构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[   ]事业单位  [  ]企业      </w:t>
            </w:r>
          </w:p>
          <w:p w14:paraId="62F39D27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[   ]服务机构  [   ]社会团体</w:t>
            </w:r>
          </w:p>
          <w:p w14:paraId="67A66C42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[   ]其他                   </w:t>
            </w:r>
          </w:p>
        </w:tc>
      </w:tr>
      <w:tr w14:paraId="5E35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25" w:type="dxa"/>
            <w:vAlign w:val="center"/>
          </w:tcPr>
          <w:p w14:paraId="35AC222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可应对的纠纷类型（可多选）</w:t>
            </w:r>
          </w:p>
        </w:tc>
        <w:tc>
          <w:tcPr>
            <w:tcW w:w="8368" w:type="dxa"/>
            <w:gridSpan w:val="3"/>
            <w:vAlign w:val="center"/>
          </w:tcPr>
          <w:p w14:paraId="53FC12B8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[   ]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专利侵权纠纷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[   ]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商标纠纷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[   ]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地理标志纠纷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[   ]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展会纠纷</w:t>
            </w:r>
          </w:p>
          <w:p w14:paraId="4A8A0E3C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[   ]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商业秘密纠纷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[   ]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贸易调查纠纷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</w:p>
          <w:p w14:paraId="47131BCB">
            <w:pPr>
              <w:spacing w:line="360" w:lineRule="exact"/>
              <w:rPr>
                <w:rFonts w:ascii="仿宋" w:hAnsi="仿宋" w:eastAsia="仿宋" w:cs="宋体"/>
                <w:i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[   ]其他</w:t>
            </w:r>
          </w:p>
        </w:tc>
      </w:tr>
      <w:tr w14:paraId="02D5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225" w:type="dxa"/>
            <w:vAlign w:val="center"/>
          </w:tcPr>
          <w:p w14:paraId="67B2DBB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服务团队介绍 </w:t>
            </w:r>
          </w:p>
        </w:tc>
        <w:tc>
          <w:tcPr>
            <w:tcW w:w="8368" w:type="dxa"/>
            <w:gridSpan w:val="3"/>
            <w:vAlign w:val="center"/>
          </w:tcPr>
          <w:p w14:paraId="360C3C71"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（可另附页）</w:t>
            </w:r>
          </w:p>
        </w:tc>
      </w:tr>
      <w:tr w14:paraId="63B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25" w:type="dxa"/>
            <w:vAlign w:val="center"/>
          </w:tcPr>
          <w:p w14:paraId="2502BD9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海外服务网络介绍</w:t>
            </w:r>
          </w:p>
        </w:tc>
        <w:tc>
          <w:tcPr>
            <w:tcW w:w="8368" w:type="dxa"/>
            <w:gridSpan w:val="3"/>
            <w:vAlign w:val="center"/>
          </w:tcPr>
          <w:p w14:paraId="3A3EBD98"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（可另附页）</w:t>
            </w:r>
          </w:p>
        </w:tc>
      </w:tr>
      <w:tr w14:paraId="5028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225" w:type="dxa"/>
            <w:vAlign w:val="center"/>
          </w:tcPr>
          <w:p w14:paraId="65C1DAB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主要海外知识产权纠纷工作业绩（含案例介绍）</w:t>
            </w:r>
          </w:p>
        </w:tc>
        <w:tc>
          <w:tcPr>
            <w:tcW w:w="8368" w:type="dxa"/>
            <w:gridSpan w:val="3"/>
            <w:vAlign w:val="center"/>
          </w:tcPr>
          <w:p w14:paraId="486E6614"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（可另附页）</w:t>
            </w:r>
          </w:p>
        </w:tc>
      </w:tr>
      <w:tr w14:paraId="6041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25" w:type="dxa"/>
            <w:vAlign w:val="center"/>
          </w:tcPr>
          <w:p w14:paraId="11933B5C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4"/>
                <w:sz w:val="24"/>
                <w:szCs w:val="24"/>
              </w:rPr>
              <w:t>承诺与声明</w:t>
            </w:r>
          </w:p>
        </w:tc>
        <w:tc>
          <w:tcPr>
            <w:tcW w:w="8368" w:type="dxa"/>
            <w:gridSpan w:val="3"/>
            <w:vAlign w:val="center"/>
          </w:tcPr>
          <w:p w14:paraId="0D918E86">
            <w:pPr>
              <w:spacing w:before="156" w:beforeLines="50"/>
              <w:ind w:firstLine="6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本单位承诺表中所填内容和提交的申请材料真实有效，如有虚假愿承担相应后果。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</w:t>
            </w:r>
          </w:p>
          <w:p w14:paraId="0C4989CB">
            <w:pPr>
              <w:ind w:firstLine="6000" w:firstLineChars="25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4"/>
                <w:sz w:val="24"/>
                <w:szCs w:val="24"/>
              </w:rPr>
              <w:t>（盖章）</w:t>
            </w:r>
          </w:p>
          <w:p w14:paraId="48C0E8DE">
            <w:pPr>
              <w:spacing w:after="156" w:afterLines="50"/>
              <w:ind w:firstLine="4569" w:firstLineChars="1904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4"/>
                <w:sz w:val="24"/>
                <w:szCs w:val="24"/>
              </w:rPr>
              <w:t xml:space="preserve">      年     月     日</w:t>
            </w:r>
          </w:p>
        </w:tc>
      </w:tr>
      <w:tr w14:paraId="4F92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25" w:type="dxa"/>
            <w:vAlign w:val="center"/>
          </w:tcPr>
          <w:p w14:paraId="1F077984">
            <w:pPr>
              <w:spacing w:line="360" w:lineRule="exact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4"/>
                <w:sz w:val="24"/>
                <w:szCs w:val="24"/>
              </w:rPr>
              <w:t>湖南省知识产权保护中心审定意见</w:t>
            </w:r>
          </w:p>
        </w:tc>
        <w:tc>
          <w:tcPr>
            <w:tcW w:w="8368" w:type="dxa"/>
            <w:gridSpan w:val="3"/>
            <w:vAlign w:val="center"/>
          </w:tcPr>
          <w:p w14:paraId="6F31A314">
            <w:pPr>
              <w:spacing w:line="360" w:lineRule="exact"/>
              <w:ind w:firstLine="4440" w:firstLineChars="1850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</w:p>
          <w:p w14:paraId="433B230F">
            <w:pPr>
              <w:spacing w:line="360" w:lineRule="exact"/>
              <w:ind w:firstLine="4440" w:firstLineChars="1850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</w:p>
          <w:p w14:paraId="17BDD946">
            <w:pPr>
              <w:spacing w:line="360" w:lineRule="exact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</w:p>
          <w:p w14:paraId="1D39D2CA">
            <w:pPr>
              <w:spacing w:line="360" w:lineRule="exact"/>
              <w:ind w:firstLine="6120" w:firstLineChars="2550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4"/>
                <w:sz w:val="24"/>
                <w:szCs w:val="24"/>
              </w:rPr>
              <w:t>（盖章）</w:t>
            </w:r>
          </w:p>
          <w:p w14:paraId="79C4F0B4">
            <w:pPr>
              <w:spacing w:line="360" w:lineRule="exact"/>
              <w:rPr>
                <w:rFonts w:ascii="仿宋" w:hAnsi="仿宋" w:eastAsia="仿宋" w:cs="宋体"/>
                <w:kern w:val="24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4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 w14:paraId="32341159"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</w:t>
      </w:r>
      <w:r>
        <w:rPr>
          <w:rFonts w:ascii="仿宋" w:hAnsi="仿宋" w:eastAsia="仿宋" w:cs="宋体"/>
          <w:sz w:val="24"/>
          <w:szCs w:val="24"/>
        </w:rPr>
        <w:t>1、</w:t>
      </w:r>
      <w:r>
        <w:rPr>
          <w:rFonts w:hint="eastAsia" w:ascii="仿宋" w:hAnsi="仿宋" w:eastAsia="仿宋" w:cs="宋体"/>
          <w:sz w:val="24"/>
          <w:szCs w:val="24"/>
        </w:rPr>
        <w:t>所有资料注意提供非涉密资料，有关保密、敏感字眼自行模糊化处理。</w:t>
      </w:r>
    </w:p>
    <w:p w14:paraId="371F9EEA"/>
    <w:p w14:paraId="41C4F2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2025-03-31T08:30:56Z</dcterms:created>
  <dc:creator>27651</dc:creator>
  <cp:lastModifiedBy>枫叶红</cp:lastModifiedBy>
  <dcterms:modified xsi:type="dcterms:W3CDTF">2025-03-31T08:31:03Z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eyJoZGlkIjoiODdhZDNhMGNiM2JhZmI3OGZjYWM1YmZiNzk3MDkxNGQiLCJ1c2VySWQiOiI0MzYzOTYxNjcifQ==</vt:lpwstr>
  </property>
  <property fmtid="{D5CDD505-2E9C-101B-9397-08002B2CF9AE}" pid="4" name="ICV">
    <vt:lpwstr>CC827FE41E72473584DCD72120342584_12</vt:lpwstr>
  </property>
</Properties>
</file>