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</w:rPr>
      </w:pPr>
      <w:r>
        <w:rPr>
          <w:rFonts w:hint="eastAsia" w:ascii="Times New Roman" w:eastAsia="方正黑体_GBK"/>
          <w:sz w:val="32"/>
        </w:rPr>
        <w:t>附件</w:t>
      </w:r>
      <w:r>
        <w:rPr>
          <w:rFonts w:ascii="Times New Roman" w:hAnsi="Times New Roman" w:eastAsia="方正黑体_GBK"/>
          <w:sz w:val="32"/>
        </w:rPr>
        <w:t>5</w:t>
      </w:r>
    </w:p>
    <w:p>
      <w:pPr>
        <w:spacing w:line="600" w:lineRule="exact"/>
        <w:rPr>
          <w:rFonts w:ascii="Times New Roman" w:hAnsi="Times New Roman" w:eastAsia="黑体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专</w:t>
      </w:r>
      <w:r>
        <w:rPr>
          <w:rFonts w:ascii="Times New Roman" w:hAnsi="Times New Roman" w:eastAsia="方正小标宋_GBK"/>
          <w:sz w:val="44"/>
        </w:rPr>
        <w:t xml:space="preserve"> </w:t>
      </w:r>
      <w:r>
        <w:rPr>
          <w:rFonts w:hint="eastAsia" w:ascii="Times New Roman" w:hAnsi="Times New Roman" w:eastAsia="方正小标宋_GBK"/>
          <w:sz w:val="44"/>
        </w:rPr>
        <w:t>利</w:t>
      </w:r>
      <w:r>
        <w:rPr>
          <w:rFonts w:ascii="Times New Roman" w:hAnsi="Times New Roman" w:eastAsia="方正小标宋_GBK"/>
          <w:sz w:val="44"/>
        </w:rPr>
        <w:t xml:space="preserve"> </w:t>
      </w:r>
      <w:r>
        <w:rPr>
          <w:rFonts w:hint="eastAsia" w:ascii="Times New Roman" w:hAnsi="Times New Roman" w:eastAsia="方正小标宋_GBK"/>
          <w:sz w:val="44"/>
        </w:rPr>
        <w:t>简</w:t>
      </w:r>
      <w:r>
        <w:rPr>
          <w:rFonts w:ascii="Times New Roman" w:hAnsi="Times New Roman" w:eastAsia="方正小标宋_GBK"/>
          <w:sz w:val="44"/>
        </w:rPr>
        <w:t xml:space="preserve"> </w:t>
      </w:r>
      <w:r>
        <w:rPr>
          <w:rFonts w:hint="eastAsia" w:ascii="Times New Roman" w:hAnsi="Times New Roman" w:eastAsia="方正小标宋_GBK"/>
          <w:sz w:val="44"/>
        </w:rPr>
        <w:t>介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楷体_GBK" w:cs="仿宋_GB2312"/>
          <w:sz w:val="32"/>
          <w:szCs w:val="32"/>
          <w:lang w:val="zh-CN"/>
        </w:rPr>
      </w:pPr>
      <w:r>
        <w:rPr>
          <w:rFonts w:hint="eastAsia" w:ascii="Times New Roman" w:hAnsi="Times New Roman" w:eastAsia="方正楷体_GBK" w:cs="仿宋_GB2312"/>
          <w:sz w:val="32"/>
          <w:szCs w:val="32"/>
          <w:lang w:val="zh-CN"/>
        </w:rPr>
        <w:t>（格式）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b/>
          <w:sz w:val="32"/>
          <w:szCs w:val="32"/>
          <w:lang w:val="zh-CN"/>
        </w:rPr>
      </w:pPr>
      <w:r>
        <w:rPr>
          <w:rFonts w:hint="eastAsia" w:ascii="Times New Roman" w:eastAsia="方正仿宋_GBK"/>
          <w:b/>
          <w:sz w:val="32"/>
          <w:szCs w:val="32"/>
          <w:lang w:val="zh-CN"/>
        </w:rPr>
        <w:t>专利号：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b/>
          <w:sz w:val="32"/>
          <w:szCs w:val="32"/>
          <w:lang w:val="zh-CN"/>
        </w:rPr>
      </w:pPr>
      <w:r>
        <w:rPr>
          <w:rFonts w:hint="eastAsia" w:ascii="Times New Roman" w:eastAsia="方正仿宋_GBK"/>
          <w:b/>
          <w:sz w:val="32"/>
          <w:szCs w:val="32"/>
          <w:lang w:val="zh-CN"/>
        </w:rPr>
        <w:t>专利名称：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b/>
          <w:sz w:val="32"/>
          <w:szCs w:val="32"/>
          <w:lang w:val="zh-CN"/>
        </w:rPr>
      </w:pPr>
      <w:r>
        <w:rPr>
          <w:rFonts w:hint="eastAsia" w:ascii="Times New Roman" w:eastAsia="方正仿宋_GBK"/>
          <w:b/>
          <w:sz w:val="32"/>
          <w:szCs w:val="32"/>
          <w:lang w:val="zh-CN"/>
        </w:rPr>
        <w:t>专利权人：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zh-CN"/>
        </w:rPr>
      </w:pPr>
      <w:r>
        <w:rPr>
          <w:rFonts w:hint="eastAsia" w:ascii="Times New Roman" w:eastAsia="方正仿宋_GBK"/>
          <w:sz w:val="32"/>
          <w:szCs w:val="32"/>
          <w:lang w:val="zh-CN"/>
        </w:rPr>
        <w:t>正文要求包括</w:t>
      </w:r>
      <w:r>
        <w:rPr>
          <w:rFonts w:ascii="Times New Roman" w:hAnsi="Times New Roman" w:eastAsia="方正仿宋_GBK"/>
          <w:sz w:val="32"/>
          <w:szCs w:val="32"/>
          <w:lang w:val="zh-CN"/>
        </w:rPr>
        <w:t>: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zh-CN"/>
        </w:rPr>
      </w:pPr>
      <w:r>
        <w:rPr>
          <w:rFonts w:ascii="Times New Roman" w:hAnsi="Times New Roman" w:eastAsia="方正仿宋_GBK"/>
          <w:sz w:val="32"/>
          <w:szCs w:val="32"/>
          <w:lang w:val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．</w:t>
      </w:r>
      <w:r>
        <w:rPr>
          <w:rFonts w:hint="eastAsia" w:ascii="Times New Roman" w:eastAsia="方正仿宋_GBK"/>
          <w:sz w:val="32"/>
          <w:szCs w:val="32"/>
          <w:lang w:val="zh-CN"/>
        </w:rPr>
        <w:t>发明或实用新型专利技术与现有技术相比的主要优点和创新高度，对本领域技术革新、产品升级换代、解决关键性和重要性问题的贡献等；外观设计专利的设计要点和与现有设计的区别，在引领本领域产业发展潮流、引导社会消费习惯等方面所起的作用等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zh-CN"/>
        </w:rPr>
      </w:pPr>
      <w:r>
        <w:rPr>
          <w:rFonts w:ascii="Times New Roman" w:hAnsi="Times New Roman" w:eastAsia="方正仿宋_GBK"/>
          <w:sz w:val="32"/>
          <w:szCs w:val="32"/>
          <w:lang w:val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．</w:t>
      </w:r>
      <w:r>
        <w:rPr>
          <w:rFonts w:hint="eastAsia" w:ascii="Times New Roman" w:eastAsia="方正仿宋_GBK"/>
          <w:sz w:val="32"/>
          <w:szCs w:val="32"/>
          <w:lang w:val="zh-CN"/>
        </w:rPr>
        <w:t>专利的实施时间、销售总额、利润总额、出口总额等经济效益；对促进行业自主创新、产品更新换代、人才培养、替代进口、节能环保等社会效益。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zh-CN"/>
        </w:rPr>
      </w:pPr>
      <w:r>
        <w:rPr>
          <w:rFonts w:ascii="Times New Roman" w:hAnsi="Times New Roman" w:eastAsia="方正仿宋_GBK"/>
          <w:sz w:val="32"/>
          <w:szCs w:val="32"/>
          <w:lang w:val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．</w:t>
      </w:r>
      <w:r>
        <w:rPr>
          <w:rFonts w:hint="eastAsia" w:ascii="Times New Roman" w:eastAsia="方正仿宋_GBK"/>
          <w:sz w:val="32"/>
          <w:szCs w:val="32"/>
          <w:lang w:val="zh-CN"/>
        </w:rPr>
        <w:t>仅对专利项目进行简介，不涉及专利权人。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ascii="Times New Roman" w:eastAsia="方正仿宋_GBK"/>
          <w:sz w:val="32"/>
          <w:szCs w:val="32"/>
          <w:lang w:val="zh-CN"/>
        </w:rPr>
      </w:pPr>
      <w:r>
        <w:rPr>
          <w:rFonts w:ascii="Times New Roman" w:hAnsi="Times New Roman" w:eastAsia="方正仿宋_GBK"/>
          <w:sz w:val="32"/>
          <w:szCs w:val="32"/>
          <w:lang w:val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．</w:t>
      </w:r>
      <w:r>
        <w:rPr>
          <w:rFonts w:hint="eastAsia" w:ascii="Times New Roman" w:eastAsia="方正仿宋_GBK"/>
          <w:sz w:val="32"/>
          <w:szCs w:val="32"/>
          <w:lang w:val="zh-CN"/>
        </w:rPr>
        <w:t>文字分三段，分别从技术、经济效益、社会意义进行表述，字数在</w:t>
      </w:r>
      <w:r>
        <w:rPr>
          <w:rFonts w:ascii="Times New Roman" w:hAnsi="Times New Roman" w:eastAsia="方正仿宋_GBK"/>
          <w:sz w:val="32"/>
          <w:szCs w:val="32"/>
          <w:lang w:val="zh-CN"/>
        </w:rPr>
        <w:t>500</w:t>
      </w:r>
      <w:r>
        <w:rPr>
          <w:rFonts w:hint="eastAsia" w:ascii="Times New Roman" w:eastAsia="方正仿宋_GBK"/>
          <w:sz w:val="32"/>
          <w:szCs w:val="32"/>
          <w:lang w:val="zh-CN"/>
        </w:rPr>
        <w:t>字以内；产品或研发流程照片两张。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9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2022-04-29T09:15:20Z</dcterms:created>
  <dc:creator>Administrator</dc:creator>
  <cp:lastModifiedBy>枫叶红</cp:lastModifiedBy>
  <dcterms:modified xsi:type="dcterms:W3CDTF">2022-04-29T09:15:26Z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C05B2663C13B49CBA373A49AFB306FF7</vt:lpwstr>
  </property>
</Properties>
</file>