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6E31">
      <w:pPr>
        <w:overflowPunct w:val="0"/>
        <w:topLinePunct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消费品召回新闻稿</w:t>
      </w:r>
    </w:p>
    <w:p w14:paraId="06D02DF5">
      <w:pPr>
        <w:overflowPunct w:val="0"/>
        <w:topLinePunct/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XXX</w:t>
      </w:r>
      <w:r>
        <w:rPr>
          <w:rFonts w:hint="eastAsia" w:asciiTheme="minorEastAsia" w:hAnsiTheme="minorEastAsia"/>
          <w:b/>
          <w:sz w:val="44"/>
          <w:szCs w:val="44"/>
        </w:rPr>
        <w:t>公司（扩大）召回（部分）锂离子电池</w:t>
      </w:r>
    </w:p>
    <w:p w14:paraId="1959D7DE">
      <w:pPr>
        <w:overflowPunct w:val="0"/>
        <w:topLinePunct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日前，XX 公司（受缺陷调查影响）按照《消费品召回管理暂行规定》的要求，（主动）向国家市场监督管理总局（或省级市场监督管理部门全称）报告了召回计划，将自即日起，（扩大）召回XX年XX月至XX年XX月期间制造的（部分）XX型号锂离子电池，涉及数量为X件。（此次召回是在XX年XX月XX日实施的锂离子电池召回活动基础上的扩大召回，两次共计召回数量为X件。）</w:t>
      </w:r>
    </w:p>
    <w:p w14:paraId="3C861042">
      <w:pPr>
        <w:overflowPunct w:val="0"/>
        <w:topLinePunct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召回范围内的锂离子电池，由于在生产过程中混入多余物，可能存在过热起火的安全隐患。对于召回范围内的锂离子电池，XX公司将积极落实企业主体责任，开展缺陷产品召回、安全技术改进工作，提升产品安全水平（制造商填写，其他采购商、授权机构不需填写），并免费为客户更换一件全新的符合要求的锂离子电池，以消除安全隐患。XX公司将自即日起在官方网站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xxx）上发布召回计划，提示持有受影响产品的消费者停止使用该产品并联系XX公司或其经销商进行免费更换。用户可登录 XX 公司官方网站查看持有的产品是否为在受影响范围内，或通过客户服务热线（XX-XXXX）进一步了解具体情况。用户也可登</w:t>
      </w:r>
      <w:r>
        <w:rPr>
          <w:rFonts w:hint="eastAsia" w:ascii="仿宋" w:hAnsi="仿宋" w:eastAsia="仿宋"/>
          <w:spacing w:val="-10"/>
          <w:sz w:val="32"/>
          <w:szCs w:val="32"/>
        </w:rPr>
        <w:t>录国家市场监督管理总局缺陷产品管理中心网站（dpac.samr.gov.cn）</w:t>
      </w:r>
      <w:r>
        <w:rPr>
          <w:rFonts w:hint="eastAsia" w:ascii="仿宋" w:hAnsi="仿宋" w:eastAsia="仿宋"/>
          <w:sz w:val="32"/>
          <w:szCs w:val="32"/>
        </w:rPr>
        <w:t>以及关注微信公众号（SAMRDPAC）了解更多信息。此外，用户也可拨打国家市场监督管理总局缺陷产品管理中心热线电话：010-59799616，反映召回活动实施过程中的问题或提交缺陷线索。</w:t>
      </w:r>
    </w:p>
    <w:p w14:paraId="13E8C5A0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25"/>
    <w:rsid w:val="00882025"/>
    <w:rsid w:val="008F1B4B"/>
    <w:rsid w:val="52B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626</Characters>
  <Lines>4</Lines>
  <Paragraphs>1</Paragraphs>
  <TotalTime>1</TotalTime>
  <ScaleCrop>false</ScaleCrop>
  <LinksUpToDate>false</LinksUpToDate>
  <CharactersWithSpaces>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2020-02-24T01:23:00Z</dcterms:created>
  <dc:creator>xuxinzhi</dc:creator>
  <cp:lastModifiedBy>初吻献给棒棒糖</cp:lastModifiedBy>
  <dcterms:modified xsi:type="dcterms:W3CDTF">2026-04-17T07:18:53Z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eyJoZGlkIjoiNzRiODI2OTA0YTMwOTBjYmY3NTZkNTllNjIwN2U5ODUiLCJ1c2VySWQiOiI1NDEyMzkwMzUifQ==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CF113D1518E342B69DC09DABD8CFA697_12</vt:lpwstr>
  </property>
</Properties>
</file>