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687" w:rsidRDefault="00CB2687" w:rsidP="00CB2687">
      <w:pPr>
        <w:spacing w:line="400" w:lineRule="exact"/>
        <w:ind w:rightChars="280" w:right="588"/>
        <w:rPr>
          <w:rFonts w:ascii="仿宋" w:eastAsia="仿宋" w:hAnsi="仿宋" w:hint="eastAsia"/>
          <w:sz w:val="32"/>
          <w:szCs w:val="32"/>
        </w:rPr>
      </w:pPr>
      <w:r>
        <w:rPr>
          <w:rFonts w:ascii="仿宋" w:eastAsia="仿宋" w:hAnsi="仿宋" w:hint="eastAsia"/>
          <w:sz w:val="32"/>
          <w:szCs w:val="32"/>
        </w:rPr>
        <w:t>附</w:t>
      </w:r>
      <w:bookmarkStart w:id="0" w:name="_GoBack"/>
      <w:bookmarkEnd w:id="0"/>
      <w:r>
        <w:rPr>
          <w:rFonts w:ascii="仿宋" w:eastAsia="仿宋" w:hAnsi="仿宋" w:hint="eastAsia"/>
          <w:sz w:val="32"/>
          <w:szCs w:val="32"/>
        </w:rPr>
        <w:t>件：</w:t>
      </w:r>
    </w:p>
    <w:p w:rsidR="00CB2687" w:rsidRPr="000456F9" w:rsidRDefault="00CB2687" w:rsidP="00CB2687">
      <w:pPr>
        <w:spacing w:line="600" w:lineRule="exact"/>
        <w:jc w:val="center"/>
        <w:rPr>
          <w:rFonts w:ascii="方正小标宋_GBK" w:eastAsia="方正小标宋_GBK" w:hAnsi="黑体"/>
          <w:sz w:val="44"/>
          <w:szCs w:val="44"/>
        </w:rPr>
      </w:pPr>
      <w:r w:rsidRPr="000456F9">
        <w:rPr>
          <w:rFonts w:ascii="方正小标宋_GBK" w:eastAsia="方正小标宋_GBK" w:hAnsi="黑体" w:hint="eastAsia"/>
          <w:sz w:val="44"/>
          <w:szCs w:val="44"/>
        </w:rPr>
        <w:t>湖南省市场监督管理局贯彻习近平总书记考察湖南重要讲话精神</w:t>
      </w:r>
    </w:p>
    <w:p w:rsidR="00CB2687" w:rsidRDefault="00CB2687" w:rsidP="00CB2687">
      <w:pPr>
        <w:spacing w:line="600" w:lineRule="exact"/>
        <w:jc w:val="center"/>
        <w:rPr>
          <w:rFonts w:ascii="仿宋" w:eastAsia="仿宋" w:hAnsi="仿宋" w:hint="eastAsia"/>
          <w:sz w:val="32"/>
          <w:szCs w:val="32"/>
        </w:rPr>
      </w:pPr>
      <w:r w:rsidRPr="000456F9">
        <w:rPr>
          <w:rFonts w:ascii="方正小标宋_GBK" w:eastAsia="方正小标宋_GBK" w:hAnsi="黑体" w:hint="eastAsia"/>
          <w:sz w:val="44"/>
          <w:szCs w:val="44"/>
        </w:rPr>
        <w:t>落实省委十一届十一次全会部署具体措施清单</w:t>
      </w:r>
    </w:p>
    <w:p w:rsidR="00CB2687" w:rsidRDefault="00CB2687" w:rsidP="00CB2687">
      <w:pPr>
        <w:spacing w:line="400" w:lineRule="exact"/>
        <w:ind w:rightChars="280" w:right="588"/>
        <w:rPr>
          <w:rFonts w:eastAsia="方正仿宋_GBK" w:hint="eastAsia"/>
          <w:color w:val="000000"/>
        </w:rPr>
      </w:pPr>
    </w:p>
    <w:tbl>
      <w:tblPr>
        <w:tblW w:w="141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018"/>
        <w:gridCol w:w="733"/>
        <w:gridCol w:w="1836"/>
        <w:gridCol w:w="8860"/>
        <w:gridCol w:w="1728"/>
      </w:tblGrid>
      <w:tr w:rsidR="00CB2687" w:rsidRPr="00BC45DA" w:rsidTr="0059167B">
        <w:trPr>
          <w:tblHeader/>
          <w:jc w:val="center"/>
        </w:trPr>
        <w:tc>
          <w:tcPr>
            <w:tcW w:w="1018" w:type="dxa"/>
            <w:vAlign w:val="center"/>
          </w:tcPr>
          <w:p w:rsidR="00CB2687" w:rsidRPr="00BC45DA" w:rsidRDefault="00CB2687" w:rsidP="0059167B">
            <w:pPr>
              <w:spacing w:line="380" w:lineRule="exact"/>
              <w:jc w:val="center"/>
              <w:rPr>
                <w:rFonts w:ascii="方正黑体_GBK" w:eastAsia="方正黑体_GBK" w:hint="eastAsia"/>
                <w:sz w:val="24"/>
              </w:rPr>
            </w:pPr>
            <w:r w:rsidRPr="00BC45DA">
              <w:rPr>
                <w:rFonts w:ascii="方正黑体_GBK" w:eastAsia="方正黑体_GBK" w:hint="eastAsia"/>
                <w:sz w:val="24"/>
              </w:rPr>
              <w:t>指示</w:t>
            </w:r>
          </w:p>
          <w:p w:rsidR="00CB2687" w:rsidRPr="00BC45DA" w:rsidRDefault="00CB2687" w:rsidP="0059167B">
            <w:pPr>
              <w:spacing w:line="380" w:lineRule="exact"/>
              <w:jc w:val="center"/>
              <w:rPr>
                <w:rFonts w:ascii="方正黑体_GBK" w:eastAsia="方正黑体_GBK" w:hint="eastAsia"/>
                <w:sz w:val="24"/>
              </w:rPr>
            </w:pPr>
            <w:r w:rsidRPr="00BC45DA">
              <w:rPr>
                <w:rFonts w:ascii="方正黑体_GBK" w:eastAsia="方正黑体_GBK" w:hint="eastAsia"/>
                <w:sz w:val="24"/>
              </w:rPr>
              <w:t>精神</w:t>
            </w:r>
          </w:p>
        </w:tc>
        <w:tc>
          <w:tcPr>
            <w:tcW w:w="733" w:type="dxa"/>
            <w:vAlign w:val="center"/>
          </w:tcPr>
          <w:p w:rsidR="00CB2687" w:rsidRPr="00BC45DA" w:rsidRDefault="00CB2687" w:rsidP="0059167B">
            <w:pPr>
              <w:spacing w:line="380" w:lineRule="exact"/>
              <w:jc w:val="center"/>
              <w:rPr>
                <w:rFonts w:ascii="方正黑体_GBK" w:eastAsia="方正黑体_GBK" w:hint="eastAsia"/>
                <w:sz w:val="24"/>
              </w:rPr>
            </w:pPr>
            <w:r w:rsidRPr="00BC45DA">
              <w:rPr>
                <w:rFonts w:ascii="方正黑体_GBK" w:eastAsia="方正黑体_GBK" w:hint="eastAsia"/>
                <w:sz w:val="24"/>
              </w:rPr>
              <w:t>序号</w:t>
            </w:r>
          </w:p>
        </w:tc>
        <w:tc>
          <w:tcPr>
            <w:tcW w:w="1836" w:type="dxa"/>
            <w:vAlign w:val="center"/>
          </w:tcPr>
          <w:p w:rsidR="00CB2687" w:rsidRPr="00BC45DA" w:rsidRDefault="00CB2687" w:rsidP="0059167B">
            <w:pPr>
              <w:spacing w:line="380" w:lineRule="exact"/>
              <w:jc w:val="center"/>
              <w:rPr>
                <w:rFonts w:ascii="方正黑体_GBK" w:eastAsia="方正黑体_GBK" w:hint="eastAsia"/>
                <w:sz w:val="24"/>
              </w:rPr>
            </w:pPr>
            <w:r w:rsidRPr="00BC45DA">
              <w:rPr>
                <w:rFonts w:ascii="方正黑体_GBK" w:eastAsia="方正黑体_GBK" w:hint="eastAsia"/>
                <w:sz w:val="24"/>
              </w:rPr>
              <w:t>重点任务</w:t>
            </w:r>
          </w:p>
        </w:tc>
        <w:tc>
          <w:tcPr>
            <w:tcW w:w="8860" w:type="dxa"/>
            <w:vAlign w:val="center"/>
          </w:tcPr>
          <w:p w:rsidR="00CB2687" w:rsidRPr="00BC45DA" w:rsidRDefault="00CB2687" w:rsidP="0059167B">
            <w:pPr>
              <w:spacing w:line="380" w:lineRule="exact"/>
              <w:jc w:val="center"/>
              <w:rPr>
                <w:rFonts w:ascii="方正黑体_GBK" w:eastAsia="方正黑体_GBK" w:hint="eastAsia"/>
                <w:sz w:val="24"/>
              </w:rPr>
            </w:pPr>
            <w:r w:rsidRPr="00BC45DA">
              <w:rPr>
                <w:rFonts w:ascii="方正黑体_GBK" w:eastAsia="方正黑体_GBK" w:hint="eastAsia"/>
                <w:sz w:val="24"/>
              </w:rPr>
              <w:t xml:space="preserve">具 体 </w:t>
            </w:r>
            <w:proofErr w:type="gramStart"/>
            <w:r w:rsidRPr="00BC45DA">
              <w:rPr>
                <w:rFonts w:ascii="方正黑体_GBK" w:eastAsia="方正黑体_GBK" w:hint="eastAsia"/>
                <w:sz w:val="24"/>
              </w:rPr>
              <w:t>措</w:t>
            </w:r>
            <w:proofErr w:type="gramEnd"/>
            <w:r w:rsidRPr="00BC45DA">
              <w:rPr>
                <w:rFonts w:ascii="方正黑体_GBK" w:eastAsia="方正黑体_GBK" w:hint="eastAsia"/>
                <w:sz w:val="24"/>
              </w:rPr>
              <w:t xml:space="preserve"> 施</w:t>
            </w:r>
          </w:p>
        </w:tc>
        <w:tc>
          <w:tcPr>
            <w:tcW w:w="1728" w:type="dxa"/>
            <w:vAlign w:val="center"/>
          </w:tcPr>
          <w:p w:rsidR="00CB2687" w:rsidRPr="00BC45DA" w:rsidRDefault="00CB2687" w:rsidP="0059167B">
            <w:pPr>
              <w:spacing w:line="380" w:lineRule="exact"/>
              <w:jc w:val="center"/>
              <w:rPr>
                <w:rFonts w:ascii="方正黑体_GBK" w:eastAsia="方正黑体_GBK" w:hint="eastAsia"/>
                <w:sz w:val="24"/>
              </w:rPr>
            </w:pPr>
            <w:r w:rsidRPr="00BC45DA">
              <w:rPr>
                <w:rFonts w:ascii="方正黑体_GBK" w:eastAsia="方正黑体_GBK" w:hint="eastAsia"/>
                <w:sz w:val="24"/>
              </w:rPr>
              <w:t>责任单位</w:t>
            </w:r>
          </w:p>
        </w:tc>
      </w:tr>
      <w:tr w:rsidR="00CB2687" w:rsidRPr="00845EEA" w:rsidTr="0059167B">
        <w:trPr>
          <w:jc w:val="center"/>
        </w:trPr>
        <w:tc>
          <w:tcPr>
            <w:tcW w:w="101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推动经济高质量发展</w:t>
            </w: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1</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推动</w:t>
            </w:r>
            <w:r w:rsidRPr="00845EEA">
              <w:rPr>
                <w:rFonts w:eastAsia="方正仿宋_GBK"/>
                <w:sz w:val="24"/>
              </w:rPr>
              <w:t>“</w:t>
            </w:r>
            <w:r w:rsidRPr="00845EEA">
              <w:rPr>
                <w:rFonts w:eastAsia="方正仿宋_GBK"/>
                <w:sz w:val="24"/>
              </w:rPr>
              <w:t>放管服</w:t>
            </w:r>
            <w:r w:rsidRPr="00845EEA">
              <w:rPr>
                <w:rFonts w:eastAsia="方正仿宋_GBK"/>
                <w:sz w:val="24"/>
              </w:rPr>
              <w:t>”</w:t>
            </w:r>
            <w:r w:rsidRPr="00845EEA">
              <w:rPr>
                <w:rFonts w:eastAsia="方正仿宋_GBK"/>
                <w:sz w:val="24"/>
              </w:rPr>
              <w:t>改革，落实保市场主体各项措施</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1</w:t>
            </w:r>
            <w:r>
              <w:rPr>
                <w:rFonts w:eastAsia="方正仿宋_GBK"/>
                <w:sz w:val="24"/>
              </w:rPr>
              <w:t>．</w:t>
            </w:r>
            <w:r w:rsidRPr="00845EEA">
              <w:rPr>
                <w:rFonts w:eastAsia="方正仿宋_GBK"/>
                <w:sz w:val="24"/>
              </w:rPr>
              <w:t>深化企业准入制度改革。进一步精简行政许可事项，大力推进</w:t>
            </w:r>
            <w:r w:rsidRPr="00845EEA">
              <w:rPr>
                <w:rFonts w:eastAsia="方正仿宋_GBK"/>
                <w:sz w:val="24"/>
              </w:rPr>
              <w:t>“</w:t>
            </w:r>
            <w:r w:rsidRPr="00845EEA">
              <w:rPr>
                <w:rFonts w:eastAsia="方正仿宋_GBK"/>
                <w:sz w:val="24"/>
              </w:rPr>
              <w:t>照后减证</w:t>
            </w:r>
            <w:r w:rsidRPr="00845EEA">
              <w:rPr>
                <w:rFonts w:eastAsia="方正仿宋_GBK"/>
                <w:sz w:val="24"/>
              </w:rPr>
              <w:t>”“</w:t>
            </w:r>
            <w:r w:rsidRPr="00845EEA">
              <w:rPr>
                <w:rFonts w:eastAsia="方正仿宋_GBK"/>
                <w:sz w:val="24"/>
              </w:rPr>
              <w:t>多证合一</w:t>
            </w:r>
            <w:r w:rsidRPr="00845EEA">
              <w:rPr>
                <w:rFonts w:eastAsia="方正仿宋_GBK"/>
                <w:sz w:val="24"/>
              </w:rPr>
              <w:t>”</w:t>
            </w:r>
            <w:r w:rsidRPr="00845EEA">
              <w:rPr>
                <w:rFonts w:eastAsia="方正仿宋_GBK"/>
                <w:sz w:val="24"/>
              </w:rPr>
              <w:t>改革，持续降低企业准入成本，实现企业开办更加便捷高效。进一步推进企业注销制度改革，实行企业注销</w:t>
            </w:r>
            <w:r w:rsidRPr="00845EEA">
              <w:rPr>
                <w:rFonts w:eastAsia="方正仿宋_GBK"/>
                <w:sz w:val="24"/>
              </w:rPr>
              <w:t>“</w:t>
            </w:r>
            <w:r w:rsidRPr="00845EEA">
              <w:rPr>
                <w:rFonts w:eastAsia="方正仿宋_GBK"/>
                <w:sz w:val="24"/>
              </w:rPr>
              <w:t>一网</w:t>
            </w:r>
            <w:r w:rsidRPr="00845EEA">
              <w:rPr>
                <w:rFonts w:eastAsia="方正仿宋_GBK"/>
                <w:sz w:val="24"/>
              </w:rPr>
              <w:t>”</w:t>
            </w:r>
            <w:r w:rsidRPr="00845EEA">
              <w:rPr>
                <w:rFonts w:eastAsia="方正仿宋_GBK"/>
                <w:sz w:val="24"/>
              </w:rPr>
              <w:t>服务，解决企业注销难、</w:t>
            </w:r>
            <w:proofErr w:type="gramStart"/>
            <w:r w:rsidRPr="00845EEA">
              <w:rPr>
                <w:rFonts w:eastAsia="方正仿宋_GBK"/>
                <w:sz w:val="24"/>
              </w:rPr>
              <w:t>退出难</w:t>
            </w:r>
            <w:proofErr w:type="gramEnd"/>
            <w:r w:rsidRPr="00845EEA">
              <w:rPr>
                <w:rFonts w:eastAsia="方正仿宋_GBK"/>
                <w:sz w:val="24"/>
              </w:rPr>
              <w:t>问题。全面实施市场准入负面清单制度，提升准入政策透明度和负面清单使用便捷性。</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2</w:t>
            </w:r>
            <w:r>
              <w:rPr>
                <w:rFonts w:eastAsia="方正仿宋_GBK"/>
                <w:sz w:val="24"/>
              </w:rPr>
              <w:t>．</w:t>
            </w:r>
            <w:r w:rsidRPr="00845EEA">
              <w:rPr>
                <w:rFonts w:eastAsia="方正仿宋_GBK"/>
                <w:sz w:val="24"/>
              </w:rPr>
              <w:t>提升登记注册工作水平。加快市场监管统一行政审批系统的建设，深入推进</w:t>
            </w:r>
            <w:r w:rsidRPr="00845EEA">
              <w:rPr>
                <w:rFonts w:eastAsia="方正仿宋_GBK"/>
                <w:sz w:val="24"/>
              </w:rPr>
              <w:t>“</w:t>
            </w:r>
            <w:r w:rsidRPr="00845EEA">
              <w:rPr>
                <w:rFonts w:eastAsia="方正仿宋_GBK"/>
                <w:sz w:val="24"/>
              </w:rPr>
              <w:t>一件事一次办</w:t>
            </w:r>
            <w:r w:rsidRPr="00845EEA">
              <w:rPr>
                <w:rFonts w:eastAsia="方正仿宋_GBK"/>
                <w:sz w:val="24"/>
              </w:rPr>
              <w:t>”“</w:t>
            </w:r>
            <w:r w:rsidRPr="00845EEA">
              <w:rPr>
                <w:rFonts w:eastAsia="方正仿宋_GBK"/>
                <w:sz w:val="24"/>
              </w:rPr>
              <w:t>三集中三到位</w:t>
            </w:r>
            <w:r w:rsidRPr="00845EEA">
              <w:rPr>
                <w:rFonts w:eastAsia="方正仿宋_GBK"/>
                <w:sz w:val="24"/>
              </w:rPr>
              <w:t>”</w:t>
            </w:r>
            <w:r w:rsidRPr="00845EEA">
              <w:rPr>
                <w:rFonts w:eastAsia="方正仿宋_GBK"/>
                <w:sz w:val="24"/>
              </w:rPr>
              <w:t>改革，实现设立登记、公章刻制、申领发票、员工参保登记、住房公积金企业缴存登记、银行开户六个环节线上</w:t>
            </w:r>
            <w:r w:rsidRPr="00845EEA">
              <w:rPr>
                <w:rFonts w:eastAsia="方正仿宋_GBK"/>
                <w:sz w:val="24"/>
              </w:rPr>
              <w:t>“</w:t>
            </w:r>
            <w:r w:rsidRPr="00845EEA">
              <w:rPr>
                <w:rFonts w:eastAsia="方正仿宋_GBK"/>
                <w:sz w:val="24"/>
              </w:rPr>
              <w:t>一网通办</w:t>
            </w:r>
            <w:r w:rsidRPr="00845EEA">
              <w:rPr>
                <w:rFonts w:eastAsia="方正仿宋_GBK"/>
                <w:sz w:val="24"/>
              </w:rPr>
              <w:t>”</w:t>
            </w:r>
            <w:r w:rsidRPr="00845EEA">
              <w:rPr>
                <w:rFonts w:eastAsia="方正仿宋_GBK"/>
                <w:sz w:val="24"/>
              </w:rPr>
              <w:t>、线下</w:t>
            </w:r>
            <w:r w:rsidRPr="00845EEA">
              <w:rPr>
                <w:rFonts w:eastAsia="方正仿宋_GBK"/>
                <w:sz w:val="24"/>
              </w:rPr>
              <w:t>“</w:t>
            </w:r>
            <w:r w:rsidRPr="00845EEA">
              <w:rPr>
                <w:rFonts w:eastAsia="方正仿宋_GBK"/>
                <w:sz w:val="24"/>
              </w:rPr>
              <w:t>一窗通办</w:t>
            </w:r>
            <w:r w:rsidRPr="00845EEA">
              <w:rPr>
                <w:rFonts w:eastAsia="方正仿宋_GBK"/>
                <w:sz w:val="24"/>
              </w:rPr>
              <w:t>”</w:t>
            </w:r>
            <w:r w:rsidRPr="00845EEA">
              <w:rPr>
                <w:rFonts w:eastAsia="方正仿宋_GBK"/>
                <w:sz w:val="24"/>
              </w:rPr>
              <w:t>，将企业开办时间压缩到</w:t>
            </w:r>
            <w:r w:rsidRPr="00845EEA">
              <w:rPr>
                <w:rFonts w:eastAsia="方正仿宋_GBK"/>
                <w:sz w:val="24"/>
              </w:rPr>
              <w:t>2</w:t>
            </w:r>
            <w:r w:rsidRPr="00845EEA">
              <w:rPr>
                <w:rFonts w:eastAsia="方正仿宋_GBK"/>
                <w:sz w:val="24"/>
              </w:rPr>
              <w:t>个工作日以内。</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3</w:t>
            </w:r>
            <w:r>
              <w:rPr>
                <w:rFonts w:eastAsia="方正仿宋_GBK"/>
                <w:sz w:val="24"/>
              </w:rPr>
              <w:t>．</w:t>
            </w:r>
            <w:r w:rsidRPr="00845EEA">
              <w:rPr>
                <w:rFonts w:eastAsia="方正仿宋_GBK"/>
                <w:sz w:val="24"/>
              </w:rPr>
              <w:t>推进产品准入制度改革。严格落实国务院继续压减工业产品生产许可证的要求，积极开展简化审批程序改革试点。推进</w:t>
            </w:r>
            <w:r w:rsidRPr="00845EEA">
              <w:rPr>
                <w:rFonts w:eastAsia="方正仿宋_GBK"/>
                <w:sz w:val="24"/>
              </w:rPr>
              <w:t>“</w:t>
            </w:r>
            <w:r w:rsidRPr="00845EEA">
              <w:rPr>
                <w:rFonts w:eastAsia="方正仿宋_GBK"/>
                <w:sz w:val="24"/>
              </w:rPr>
              <w:t>承诺即换证</w:t>
            </w:r>
            <w:r w:rsidRPr="00845EEA">
              <w:rPr>
                <w:rFonts w:eastAsia="方正仿宋_GBK"/>
                <w:sz w:val="24"/>
              </w:rPr>
              <w:t>”</w:t>
            </w:r>
            <w:r w:rsidRPr="00845EEA">
              <w:rPr>
                <w:rFonts w:eastAsia="方正仿宋_GBK"/>
                <w:sz w:val="24"/>
              </w:rPr>
              <w:t>改革，启动进口非特殊用途化妆品备案和医疗器械注册</w:t>
            </w:r>
            <w:proofErr w:type="gramStart"/>
            <w:r w:rsidRPr="00845EEA">
              <w:rPr>
                <w:rFonts w:eastAsia="方正仿宋_GBK"/>
                <w:sz w:val="24"/>
              </w:rPr>
              <w:t>人试点</w:t>
            </w:r>
            <w:proofErr w:type="gramEnd"/>
            <w:r w:rsidRPr="00845EEA">
              <w:rPr>
                <w:rFonts w:eastAsia="方正仿宋_GBK"/>
                <w:sz w:val="24"/>
              </w:rPr>
              <w:t>工作，规范和提升进口药品仓储物流水平，加强口岸药品检验所平台建设，提升进口药品检验能力，优化进口药品检验流程，提升进口药品检验工作效率，强化进口药品质量监管。</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4</w:t>
            </w:r>
            <w:r>
              <w:rPr>
                <w:rFonts w:eastAsia="方正仿宋_GBK"/>
                <w:sz w:val="24"/>
              </w:rPr>
              <w:t>．</w:t>
            </w:r>
            <w:r w:rsidRPr="00845EEA">
              <w:rPr>
                <w:rFonts w:eastAsia="方正仿宋_GBK"/>
                <w:sz w:val="24"/>
              </w:rPr>
              <w:t>对总局年内工业产品生产许可证管理权限下放，及早研究配套措施，确保接得住、管得好。</w:t>
            </w:r>
          </w:p>
        </w:tc>
        <w:tc>
          <w:tcPr>
            <w:tcW w:w="172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省药监局</w:t>
            </w:r>
          </w:p>
          <w:p w:rsidR="00CB2687" w:rsidRPr="00845EEA" w:rsidRDefault="00CB2687" w:rsidP="0059167B">
            <w:pPr>
              <w:spacing w:line="400" w:lineRule="exact"/>
              <w:jc w:val="center"/>
              <w:rPr>
                <w:rFonts w:eastAsia="方正仿宋_GBK"/>
                <w:sz w:val="24"/>
              </w:rPr>
            </w:pPr>
            <w:r w:rsidRPr="00845EEA">
              <w:rPr>
                <w:rFonts w:eastAsia="方正仿宋_GBK"/>
                <w:sz w:val="24"/>
              </w:rPr>
              <w:t>注册局</w:t>
            </w:r>
          </w:p>
          <w:p w:rsidR="00CB2687" w:rsidRPr="00845EEA" w:rsidRDefault="00CB2687" w:rsidP="0059167B">
            <w:pPr>
              <w:spacing w:line="400" w:lineRule="exact"/>
              <w:jc w:val="center"/>
              <w:rPr>
                <w:rFonts w:eastAsia="方正仿宋_GBK"/>
                <w:sz w:val="24"/>
              </w:rPr>
            </w:pPr>
            <w:r w:rsidRPr="00845EEA">
              <w:rPr>
                <w:rFonts w:eastAsia="方正仿宋_GBK"/>
                <w:sz w:val="24"/>
              </w:rPr>
              <w:t>产品监督处</w:t>
            </w:r>
          </w:p>
        </w:tc>
      </w:tr>
      <w:tr w:rsidR="00CB2687" w:rsidRPr="00845EEA" w:rsidTr="0059167B">
        <w:trPr>
          <w:trHeight w:val="3548"/>
          <w:jc w:val="center"/>
        </w:trPr>
        <w:tc>
          <w:tcPr>
            <w:tcW w:w="1018" w:type="dxa"/>
            <w:vMerge w:val="restart"/>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lastRenderedPageBreak/>
              <w:t>推动经济高质量发展</w:t>
            </w: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2</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大力推进自贸试验区建设</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5</w:t>
            </w:r>
            <w:r>
              <w:rPr>
                <w:rFonts w:eastAsia="方正仿宋_GBK"/>
                <w:sz w:val="24"/>
              </w:rPr>
              <w:t>．</w:t>
            </w:r>
            <w:r w:rsidRPr="00845EEA">
              <w:rPr>
                <w:rFonts w:eastAsia="方正仿宋_GBK"/>
                <w:sz w:val="24"/>
              </w:rPr>
              <w:t>加强与国家市场监管总局、国家药监局、国家知识产权局的对接汇报，争取国家三局尽快出台支持湖南自贸试验区建设的意见。</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6</w:t>
            </w:r>
            <w:r>
              <w:rPr>
                <w:rFonts w:eastAsia="方正仿宋_GBK"/>
                <w:sz w:val="24"/>
              </w:rPr>
              <w:t>．</w:t>
            </w:r>
            <w:r w:rsidRPr="00845EEA">
              <w:rPr>
                <w:rFonts w:eastAsia="方正仿宋_GBK"/>
                <w:sz w:val="24"/>
              </w:rPr>
              <w:t>尽快出台省局</w:t>
            </w:r>
            <w:proofErr w:type="gramStart"/>
            <w:r w:rsidRPr="00845EEA">
              <w:rPr>
                <w:rFonts w:eastAsia="方正仿宋_GBK"/>
                <w:sz w:val="24"/>
              </w:rPr>
              <w:t>支持自</w:t>
            </w:r>
            <w:proofErr w:type="gramEnd"/>
            <w:r w:rsidRPr="00845EEA">
              <w:rPr>
                <w:rFonts w:eastAsia="方正仿宋_GBK"/>
                <w:sz w:val="24"/>
              </w:rPr>
              <w:t>贸试验区建设政策措施，协调自贸区片区地方政府和市场监管部门进一步完善市场监管部门自贸</w:t>
            </w:r>
            <w:proofErr w:type="gramStart"/>
            <w:r w:rsidRPr="00845EEA">
              <w:rPr>
                <w:rFonts w:eastAsia="方正仿宋_GBK"/>
                <w:sz w:val="24"/>
              </w:rPr>
              <w:t>区改革</w:t>
            </w:r>
            <w:proofErr w:type="gramEnd"/>
            <w:r w:rsidRPr="00845EEA">
              <w:rPr>
                <w:rFonts w:eastAsia="方正仿宋_GBK"/>
                <w:sz w:val="24"/>
              </w:rPr>
              <w:t>方案并推动落实，形成一批制度性创新成果。</w:t>
            </w:r>
          </w:p>
        </w:tc>
        <w:tc>
          <w:tcPr>
            <w:tcW w:w="172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省局自贸区领导小组成员单位</w:t>
            </w:r>
          </w:p>
        </w:tc>
      </w:tr>
      <w:tr w:rsidR="00CB2687" w:rsidRPr="00845EEA" w:rsidTr="0059167B">
        <w:trPr>
          <w:trHeight w:val="4372"/>
          <w:jc w:val="center"/>
        </w:trPr>
        <w:tc>
          <w:tcPr>
            <w:tcW w:w="1018" w:type="dxa"/>
            <w:vMerge/>
            <w:vAlign w:val="center"/>
          </w:tcPr>
          <w:p w:rsidR="00CB2687" w:rsidRPr="00845EEA" w:rsidRDefault="00CB2687" w:rsidP="0059167B">
            <w:pPr>
              <w:spacing w:line="400" w:lineRule="exact"/>
              <w:jc w:val="center"/>
              <w:rPr>
                <w:rFonts w:eastAsia="方正仿宋_GBK"/>
                <w:sz w:val="24"/>
              </w:rPr>
            </w:pP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3</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做好知识产权保护运用工作</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7</w:t>
            </w:r>
            <w:r>
              <w:rPr>
                <w:rFonts w:eastAsia="方正仿宋_GBK"/>
                <w:sz w:val="24"/>
              </w:rPr>
              <w:t>．</w:t>
            </w:r>
            <w:r w:rsidRPr="00845EEA">
              <w:rPr>
                <w:rFonts w:eastAsia="方正仿宋_GBK"/>
                <w:sz w:val="24"/>
              </w:rPr>
              <w:t>贯彻落实党中央、国务院《关于强化知识产权保护的意见》和省委、省政府《关于强化知识产权保护的实施意见》，围绕我省重点产业行业完善知识产权保护体制机制，提升企业自主创新能力和创新效率，打破知识产权壁垒，降低产业发展知识产权风险。</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8</w:t>
            </w:r>
            <w:r>
              <w:rPr>
                <w:rFonts w:eastAsia="方正仿宋_GBK"/>
                <w:sz w:val="24"/>
              </w:rPr>
              <w:t>．</w:t>
            </w:r>
            <w:r w:rsidRPr="00845EEA">
              <w:rPr>
                <w:rFonts w:eastAsia="方正仿宋_GBK"/>
                <w:sz w:val="24"/>
              </w:rPr>
              <w:t>开展海外知识产权纠纷应对指导，支持湖南企业走出去。</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9</w:t>
            </w:r>
            <w:r>
              <w:rPr>
                <w:rFonts w:eastAsia="方正仿宋_GBK"/>
                <w:sz w:val="24"/>
              </w:rPr>
              <w:t>．</w:t>
            </w:r>
            <w:r w:rsidRPr="00845EEA">
              <w:rPr>
                <w:rFonts w:eastAsia="方正仿宋_GBK"/>
                <w:sz w:val="24"/>
              </w:rPr>
              <w:t>持续深化知识产权服务便利化改革，畅通知识产权运用转化渠道，配合实施关键核心技术攻关专项行动计划，推动科技创新成果尽快转化为产业发展实效。</w:t>
            </w:r>
          </w:p>
        </w:tc>
        <w:tc>
          <w:tcPr>
            <w:tcW w:w="1728" w:type="dxa"/>
            <w:vAlign w:val="center"/>
          </w:tcPr>
          <w:p w:rsidR="00CB2687" w:rsidRPr="00845EEA" w:rsidRDefault="00CB2687" w:rsidP="0059167B">
            <w:pPr>
              <w:spacing w:line="400" w:lineRule="exact"/>
              <w:jc w:val="center"/>
              <w:rPr>
                <w:rFonts w:eastAsia="方正仿宋_GBK"/>
                <w:sz w:val="24"/>
              </w:rPr>
            </w:pPr>
            <w:proofErr w:type="gramStart"/>
            <w:r w:rsidRPr="00845EEA">
              <w:rPr>
                <w:rFonts w:eastAsia="方正仿宋_GBK"/>
                <w:sz w:val="24"/>
              </w:rPr>
              <w:t>知产促进</w:t>
            </w:r>
            <w:proofErr w:type="gramEnd"/>
            <w:r w:rsidRPr="00845EEA">
              <w:rPr>
                <w:rFonts w:eastAsia="方正仿宋_GBK"/>
                <w:sz w:val="24"/>
              </w:rPr>
              <w:t>处</w:t>
            </w:r>
          </w:p>
          <w:p w:rsidR="00CB2687" w:rsidRPr="00845EEA" w:rsidRDefault="00CB2687" w:rsidP="0059167B">
            <w:pPr>
              <w:spacing w:line="400" w:lineRule="exact"/>
              <w:jc w:val="center"/>
              <w:rPr>
                <w:rFonts w:eastAsia="方正仿宋_GBK"/>
                <w:sz w:val="24"/>
              </w:rPr>
            </w:pPr>
            <w:proofErr w:type="gramStart"/>
            <w:r w:rsidRPr="00845EEA">
              <w:rPr>
                <w:rFonts w:eastAsia="方正仿宋_GBK"/>
                <w:sz w:val="24"/>
              </w:rPr>
              <w:t>知产保护</w:t>
            </w:r>
            <w:proofErr w:type="gramEnd"/>
            <w:r w:rsidRPr="00845EEA">
              <w:rPr>
                <w:rFonts w:eastAsia="方正仿宋_GBK"/>
                <w:sz w:val="24"/>
              </w:rPr>
              <w:t>处</w:t>
            </w:r>
          </w:p>
          <w:p w:rsidR="00CB2687" w:rsidRPr="00845EEA" w:rsidRDefault="00CB2687" w:rsidP="0059167B">
            <w:pPr>
              <w:spacing w:line="400" w:lineRule="exact"/>
              <w:jc w:val="center"/>
              <w:rPr>
                <w:rFonts w:eastAsia="方正仿宋_GBK"/>
                <w:sz w:val="24"/>
              </w:rPr>
            </w:pPr>
            <w:proofErr w:type="gramStart"/>
            <w:r w:rsidRPr="00845EEA">
              <w:rPr>
                <w:rFonts w:eastAsia="方正仿宋_GBK"/>
                <w:sz w:val="24"/>
              </w:rPr>
              <w:t>知产运用</w:t>
            </w:r>
            <w:proofErr w:type="gramEnd"/>
            <w:r w:rsidRPr="00845EEA">
              <w:rPr>
                <w:rFonts w:eastAsia="方正仿宋_GBK"/>
                <w:sz w:val="24"/>
              </w:rPr>
              <w:t>处</w:t>
            </w:r>
          </w:p>
        </w:tc>
      </w:tr>
      <w:tr w:rsidR="00CB2687" w:rsidRPr="00845EEA" w:rsidTr="0059167B">
        <w:trPr>
          <w:trHeight w:val="7936"/>
          <w:jc w:val="center"/>
        </w:trPr>
        <w:tc>
          <w:tcPr>
            <w:tcW w:w="101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lastRenderedPageBreak/>
              <w:t>推动经济高质量发展</w:t>
            </w: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4</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全面提升质量管理水平</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10</w:t>
            </w:r>
            <w:r>
              <w:rPr>
                <w:rFonts w:eastAsia="方正仿宋_GBK"/>
                <w:sz w:val="24"/>
              </w:rPr>
              <w:t>．</w:t>
            </w:r>
            <w:r w:rsidRPr="00845EEA">
              <w:rPr>
                <w:rFonts w:eastAsia="方正仿宋_GBK"/>
                <w:sz w:val="24"/>
              </w:rPr>
              <w:t>开好全省质量大会，全面实施质量强省战略，加强省政府对市州政府质量工作考核，用好质量工作真抓实干督查激励措施。</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11</w:t>
            </w:r>
            <w:r>
              <w:rPr>
                <w:rFonts w:eastAsia="方正仿宋_GBK"/>
                <w:sz w:val="24"/>
              </w:rPr>
              <w:t>．</w:t>
            </w:r>
            <w:r w:rsidRPr="00845EEA">
              <w:rPr>
                <w:rFonts w:eastAsia="方正仿宋_GBK"/>
                <w:sz w:val="24"/>
              </w:rPr>
              <w:t>深入开展质量提升行动，加强品牌质量建设，增品种、提品质、创品牌，实施先进装备制造业倍增计划，重点发展工程机械、轨道效能、手机平板电脑、新能源及智能网联汽车等产业，打造全国一流的绿色安全食品、先进医疗装备、特色轻纺民品规模生产的聚集地，持续开展</w:t>
            </w:r>
            <w:r w:rsidRPr="00845EEA">
              <w:rPr>
                <w:rFonts w:eastAsia="方正仿宋_GBK"/>
                <w:sz w:val="24"/>
              </w:rPr>
              <w:t>“</w:t>
            </w:r>
            <w:r w:rsidRPr="00845EEA">
              <w:rPr>
                <w:rFonts w:eastAsia="方正仿宋_GBK"/>
                <w:sz w:val="24"/>
              </w:rPr>
              <w:t>质量体检进企业</w:t>
            </w:r>
            <w:r w:rsidRPr="00845EEA">
              <w:rPr>
                <w:rFonts w:eastAsia="方正仿宋_GBK"/>
                <w:sz w:val="24"/>
              </w:rPr>
              <w:t>”</w:t>
            </w:r>
            <w:r w:rsidRPr="00845EEA">
              <w:rPr>
                <w:rFonts w:eastAsia="方正仿宋_GBK"/>
                <w:sz w:val="24"/>
              </w:rPr>
              <w:t>活动，提高供给体系的适配性。</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12</w:t>
            </w:r>
            <w:r>
              <w:rPr>
                <w:rFonts w:eastAsia="方正仿宋_GBK"/>
                <w:sz w:val="24"/>
              </w:rPr>
              <w:t>．</w:t>
            </w:r>
            <w:r w:rsidRPr="00845EEA">
              <w:rPr>
                <w:rFonts w:eastAsia="方正仿宋_GBK"/>
                <w:sz w:val="24"/>
              </w:rPr>
              <w:t>加强</w:t>
            </w:r>
            <w:proofErr w:type="gramStart"/>
            <w:r w:rsidRPr="00845EEA">
              <w:rPr>
                <w:rFonts w:eastAsia="方正仿宋_GBK"/>
                <w:sz w:val="24"/>
              </w:rPr>
              <w:t>长株潭技术</w:t>
            </w:r>
            <w:proofErr w:type="gramEnd"/>
            <w:r w:rsidRPr="00845EEA">
              <w:rPr>
                <w:rFonts w:eastAsia="方正仿宋_GBK"/>
                <w:sz w:val="24"/>
              </w:rPr>
              <w:t>标准创新基地建设，围绕我省战略新兴产业发展，鼓励企业参与国际标准、国家标准制修订工作；推动我省与粤港澳大湾区签订标准化战略合作，建立健全对接粤港澳大湾区标准互认协同机制。</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13</w:t>
            </w:r>
            <w:r>
              <w:rPr>
                <w:rFonts w:eastAsia="方正仿宋_GBK"/>
                <w:sz w:val="24"/>
              </w:rPr>
              <w:t>．</w:t>
            </w:r>
            <w:r w:rsidRPr="00845EEA">
              <w:rPr>
                <w:rFonts w:eastAsia="方正仿宋_GBK"/>
                <w:sz w:val="24"/>
              </w:rPr>
              <w:t>加快推进计量一体化发展，围绕打造国家重要先进制造业高地，提升计量技术规范和标准物质有效供给，加快制定高端制造、物联网、新材料等新兴产业的计量技术规范，加强生物医药、医疗卫生、生态环境等重点领域急需标准物质研制。加快中国计量院长沙基地建设，培育国家和省级产业计量测试中心，为加快发展我省优势产业提供先进计量测试服务。</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14</w:t>
            </w:r>
            <w:r>
              <w:rPr>
                <w:rFonts w:eastAsia="方正仿宋_GBK"/>
                <w:sz w:val="24"/>
              </w:rPr>
              <w:t>．</w:t>
            </w:r>
            <w:r w:rsidRPr="00845EEA">
              <w:rPr>
                <w:rFonts w:eastAsia="方正仿宋_GBK"/>
                <w:sz w:val="24"/>
              </w:rPr>
              <w:t>加强对落实许可转强制认证</w:t>
            </w:r>
            <w:r w:rsidRPr="00845EEA">
              <w:rPr>
                <w:rFonts w:eastAsia="方正仿宋_GBK"/>
                <w:sz w:val="24"/>
              </w:rPr>
              <w:t>“</w:t>
            </w:r>
            <w:r w:rsidRPr="00845EEA">
              <w:rPr>
                <w:rFonts w:eastAsia="方正仿宋_GBK"/>
                <w:sz w:val="24"/>
              </w:rPr>
              <w:t>正面清单</w:t>
            </w:r>
            <w:r w:rsidRPr="00845EEA">
              <w:rPr>
                <w:rFonts w:eastAsia="方正仿宋_GBK"/>
                <w:sz w:val="24"/>
              </w:rPr>
              <w:t>”</w:t>
            </w:r>
            <w:r w:rsidRPr="00845EEA">
              <w:rPr>
                <w:rFonts w:eastAsia="方正仿宋_GBK"/>
                <w:sz w:val="24"/>
              </w:rPr>
              <w:t>事中事后监督。</w:t>
            </w:r>
          </w:p>
        </w:tc>
        <w:tc>
          <w:tcPr>
            <w:tcW w:w="172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质量局</w:t>
            </w:r>
          </w:p>
          <w:p w:rsidR="00CB2687" w:rsidRPr="00845EEA" w:rsidRDefault="00CB2687" w:rsidP="0059167B">
            <w:pPr>
              <w:spacing w:line="400" w:lineRule="exact"/>
              <w:jc w:val="center"/>
              <w:rPr>
                <w:rFonts w:eastAsia="方正仿宋_GBK"/>
                <w:sz w:val="24"/>
              </w:rPr>
            </w:pPr>
            <w:r w:rsidRPr="00845EEA">
              <w:rPr>
                <w:rFonts w:eastAsia="方正仿宋_GBK"/>
                <w:sz w:val="24"/>
              </w:rPr>
              <w:t>产品监督处</w:t>
            </w:r>
          </w:p>
          <w:p w:rsidR="00CB2687" w:rsidRPr="00845EEA" w:rsidRDefault="00CB2687" w:rsidP="0059167B">
            <w:pPr>
              <w:spacing w:line="400" w:lineRule="exact"/>
              <w:jc w:val="center"/>
              <w:rPr>
                <w:rFonts w:eastAsia="方正仿宋_GBK"/>
                <w:sz w:val="24"/>
              </w:rPr>
            </w:pPr>
            <w:r w:rsidRPr="00845EEA">
              <w:rPr>
                <w:rFonts w:eastAsia="方正仿宋_GBK"/>
                <w:sz w:val="24"/>
              </w:rPr>
              <w:t>标准处</w:t>
            </w:r>
          </w:p>
          <w:p w:rsidR="00CB2687" w:rsidRPr="00845EEA" w:rsidRDefault="00CB2687" w:rsidP="0059167B">
            <w:pPr>
              <w:spacing w:line="400" w:lineRule="exact"/>
              <w:jc w:val="center"/>
              <w:rPr>
                <w:rFonts w:eastAsia="方正仿宋_GBK"/>
                <w:sz w:val="24"/>
              </w:rPr>
            </w:pPr>
            <w:r w:rsidRPr="00845EEA">
              <w:rPr>
                <w:rFonts w:eastAsia="方正仿宋_GBK"/>
                <w:sz w:val="24"/>
              </w:rPr>
              <w:t>计量处</w:t>
            </w:r>
          </w:p>
          <w:p w:rsidR="00CB2687" w:rsidRPr="00845EEA" w:rsidRDefault="00CB2687" w:rsidP="0059167B">
            <w:pPr>
              <w:spacing w:line="400" w:lineRule="exact"/>
              <w:jc w:val="center"/>
              <w:rPr>
                <w:rFonts w:eastAsia="方正仿宋_GBK"/>
                <w:sz w:val="24"/>
              </w:rPr>
            </w:pPr>
            <w:r w:rsidRPr="00845EEA">
              <w:rPr>
                <w:rFonts w:eastAsia="方正仿宋_GBK"/>
                <w:sz w:val="24"/>
              </w:rPr>
              <w:t>认证处</w:t>
            </w:r>
          </w:p>
          <w:p w:rsidR="00CB2687" w:rsidRPr="00845EEA" w:rsidRDefault="00CB2687" w:rsidP="0059167B">
            <w:pPr>
              <w:spacing w:line="400" w:lineRule="exact"/>
              <w:jc w:val="center"/>
              <w:rPr>
                <w:rFonts w:eastAsia="方正仿宋_GBK"/>
                <w:sz w:val="24"/>
              </w:rPr>
            </w:pPr>
            <w:r w:rsidRPr="00845EEA">
              <w:rPr>
                <w:rFonts w:eastAsia="方正仿宋_GBK"/>
                <w:sz w:val="24"/>
              </w:rPr>
              <w:t>认可检测处</w:t>
            </w:r>
          </w:p>
        </w:tc>
      </w:tr>
      <w:tr w:rsidR="00CB2687" w:rsidRPr="00845EEA" w:rsidTr="0059167B">
        <w:trPr>
          <w:jc w:val="center"/>
        </w:trPr>
        <w:tc>
          <w:tcPr>
            <w:tcW w:w="101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lastRenderedPageBreak/>
              <w:t>推动经济高质量发展</w:t>
            </w: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5</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打造公平公正的市场竞争秩序</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15</w:t>
            </w:r>
            <w:r>
              <w:rPr>
                <w:rFonts w:eastAsia="方正仿宋_GBK"/>
                <w:sz w:val="24"/>
              </w:rPr>
              <w:t>．</w:t>
            </w:r>
            <w:r w:rsidRPr="00845EEA">
              <w:rPr>
                <w:rFonts w:eastAsia="方正仿宋_GBK"/>
                <w:sz w:val="24"/>
              </w:rPr>
              <w:t>全面推行信用监管。探索建立以信息归集共享为基础、以信息公示为手段、以信用监管为核心的监管制度，实施市场主体信用风险分类监管。探索推行市场主体信用承诺制度，建立健全信用修复、异议申诉等机制。</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16</w:t>
            </w:r>
            <w:r>
              <w:rPr>
                <w:rFonts w:eastAsia="方正仿宋_GBK"/>
                <w:sz w:val="24"/>
              </w:rPr>
              <w:t>．</w:t>
            </w:r>
            <w:r w:rsidRPr="00845EEA">
              <w:rPr>
                <w:rFonts w:eastAsia="方正仿宋_GBK"/>
                <w:sz w:val="24"/>
              </w:rPr>
              <w:t>加强反垄断执法。完善反垄断委托调查机制，查处民生领域垄断案件，加大制止滥用行政权力排除、限制竞争行为执法力度。</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17</w:t>
            </w:r>
            <w:r>
              <w:rPr>
                <w:rFonts w:eastAsia="方正仿宋_GBK"/>
                <w:sz w:val="24"/>
              </w:rPr>
              <w:t>．</w:t>
            </w:r>
            <w:r w:rsidRPr="00845EEA">
              <w:rPr>
                <w:rFonts w:eastAsia="方正仿宋_GBK"/>
                <w:sz w:val="24"/>
              </w:rPr>
              <w:t>全面落实公平竞争审查制度。开展公平竞争审查培训和督查，积极推进开展公平竞争审查第三方评估工作。</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18</w:t>
            </w:r>
            <w:r>
              <w:rPr>
                <w:rFonts w:eastAsia="方正仿宋_GBK"/>
                <w:sz w:val="24"/>
              </w:rPr>
              <w:t>．</w:t>
            </w:r>
            <w:r w:rsidRPr="00845EEA">
              <w:rPr>
                <w:rFonts w:eastAsia="方正仿宋_GBK"/>
                <w:sz w:val="24"/>
              </w:rPr>
              <w:t>加强价格监管执法。加大对重点领域、重点时段、重点市场的检查力度，突出抓好教育、医疗、药品、水电气等民生</w:t>
            </w:r>
            <w:proofErr w:type="gramStart"/>
            <w:r w:rsidRPr="00845EEA">
              <w:rPr>
                <w:rFonts w:eastAsia="方正仿宋_GBK"/>
                <w:sz w:val="24"/>
              </w:rPr>
              <w:t>领域价</w:t>
            </w:r>
            <w:proofErr w:type="gramEnd"/>
            <w:r w:rsidRPr="00845EEA">
              <w:rPr>
                <w:rFonts w:eastAsia="方正仿宋_GBK"/>
                <w:sz w:val="24"/>
              </w:rPr>
              <w:t>费监管，严厉打击哄抬价格、串通涨价等违法行为，维护市场秩序。围绕优化营商环境、落实实体经济</w:t>
            </w:r>
            <w:proofErr w:type="gramStart"/>
            <w:r w:rsidRPr="00845EEA">
              <w:rPr>
                <w:rFonts w:eastAsia="方正仿宋_GBK"/>
                <w:sz w:val="24"/>
              </w:rPr>
              <w:t>清费降负政策</w:t>
            </w:r>
            <w:proofErr w:type="gramEnd"/>
            <w:r w:rsidRPr="00845EEA">
              <w:rPr>
                <w:rFonts w:eastAsia="方正仿宋_GBK"/>
                <w:sz w:val="24"/>
              </w:rPr>
              <w:t>，聚焦小微、民营企业，开展涉企收费检查，查处公用事业、政务服务平台、商业银行等领域的违规收费行为。</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19</w:t>
            </w:r>
            <w:r>
              <w:rPr>
                <w:rFonts w:eastAsia="方正仿宋_GBK"/>
                <w:sz w:val="24"/>
              </w:rPr>
              <w:t>．</w:t>
            </w:r>
            <w:r w:rsidRPr="00845EEA">
              <w:rPr>
                <w:rFonts w:eastAsia="方正仿宋_GBK"/>
                <w:sz w:val="24"/>
              </w:rPr>
              <w:t>加强反不正当竞争执法，加大对市场混淆、虚假宣传、侵犯商业秘密等不正当竞争行为的查处力度。</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20</w:t>
            </w:r>
            <w:r>
              <w:rPr>
                <w:rFonts w:eastAsia="方正仿宋_GBK"/>
                <w:sz w:val="24"/>
              </w:rPr>
              <w:t>．</w:t>
            </w:r>
            <w:r w:rsidRPr="00845EEA">
              <w:rPr>
                <w:rFonts w:eastAsia="方正仿宋_GBK"/>
                <w:sz w:val="24"/>
              </w:rPr>
              <w:t>强化网络市场监管。推进依法管网，引导、督促网络交易平台落实相关责任，规范网络商品和服务经营者行为，防范网络交易风险。完善升级全省网络交易平台监管工作系统，推进</w:t>
            </w:r>
            <w:r w:rsidRPr="00845EEA">
              <w:rPr>
                <w:rFonts w:eastAsia="方正仿宋_GBK"/>
                <w:sz w:val="24"/>
              </w:rPr>
              <w:t>“</w:t>
            </w:r>
            <w:r w:rsidRPr="00845EEA">
              <w:rPr>
                <w:rFonts w:eastAsia="方正仿宋_GBK"/>
                <w:sz w:val="24"/>
              </w:rPr>
              <w:t>以网管网</w:t>
            </w:r>
            <w:r w:rsidRPr="00845EEA">
              <w:rPr>
                <w:rFonts w:eastAsia="方正仿宋_GBK"/>
                <w:sz w:val="24"/>
              </w:rPr>
              <w:t>”</w:t>
            </w:r>
            <w:r w:rsidRPr="00845EEA">
              <w:rPr>
                <w:rFonts w:eastAsia="方正仿宋_GBK"/>
                <w:sz w:val="24"/>
              </w:rPr>
              <w:t>，强化网络交易市场治理能力。加强对网络售假、虚假宣传、虚假促销、刷单炒信、恶意诋毁等违法行为的治理，净化网络市场环境。</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21</w:t>
            </w:r>
            <w:r>
              <w:rPr>
                <w:rFonts w:eastAsia="方正仿宋_GBK"/>
                <w:sz w:val="24"/>
              </w:rPr>
              <w:t>．</w:t>
            </w:r>
            <w:r w:rsidRPr="00845EEA">
              <w:rPr>
                <w:rFonts w:eastAsia="方正仿宋_GBK"/>
                <w:sz w:val="24"/>
              </w:rPr>
              <w:t>畅通</w:t>
            </w:r>
            <w:r w:rsidRPr="00845EEA">
              <w:rPr>
                <w:rFonts w:eastAsia="方正仿宋_GBK"/>
                <w:sz w:val="24"/>
              </w:rPr>
              <w:t>12315</w:t>
            </w:r>
            <w:r w:rsidRPr="00845EEA">
              <w:rPr>
                <w:rFonts w:eastAsia="方正仿宋_GBK"/>
                <w:sz w:val="24"/>
              </w:rPr>
              <w:t>热线和平台，提升消费维权效能，加大对违反市场经济秩序行为举报的处理。</w:t>
            </w:r>
          </w:p>
        </w:tc>
        <w:tc>
          <w:tcPr>
            <w:tcW w:w="1728" w:type="dxa"/>
            <w:vAlign w:val="center"/>
          </w:tcPr>
          <w:p w:rsidR="00CB2687" w:rsidRPr="00845EEA" w:rsidRDefault="00CB2687" w:rsidP="0059167B">
            <w:pPr>
              <w:spacing w:line="400" w:lineRule="exact"/>
              <w:jc w:val="center"/>
              <w:rPr>
                <w:rFonts w:eastAsia="方正仿宋_GBK"/>
                <w:sz w:val="24"/>
              </w:rPr>
            </w:pPr>
            <w:proofErr w:type="gramStart"/>
            <w:r w:rsidRPr="00845EEA">
              <w:rPr>
                <w:rFonts w:eastAsia="方正仿宋_GBK"/>
                <w:sz w:val="24"/>
              </w:rPr>
              <w:t>价监局</w:t>
            </w:r>
            <w:proofErr w:type="gramEnd"/>
          </w:p>
          <w:p w:rsidR="00CB2687" w:rsidRPr="00845EEA" w:rsidRDefault="00CB2687" w:rsidP="0059167B">
            <w:pPr>
              <w:spacing w:line="400" w:lineRule="exact"/>
              <w:jc w:val="center"/>
              <w:rPr>
                <w:rFonts w:eastAsia="方正仿宋_GBK"/>
                <w:sz w:val="24"/>
              </w:rPr>
            </w:pPr>
            <w:r w:rsidRPr="00845EEA">
              <w:rPr>
                <w:rFonts w:eastAsia="方正仿宋_GBK"/>
                <w:sz w:val="24"/>
              </w:rPr>
              <w:t>信用处</w:t>
            </w:r>
          </w:p>
          <w:p w:rsidR="00CB2687" w:rsidRPr="00845EEA" w:rsidRDefault="00CB2687" w:rsidP="0059167B">
            <w:pPr>
              <w:spacing w:line="400" w:lineRule="exact"/>
              <w:jc w:val="center"/>
              <w:rPr>
                <w:rFonts w:eastAsia="方正仿宋_GBK"/>
                <w:sz w:val="24"/>
              </w:rPr>
            </w:pPr>
            <w:r w:rsidRPr="00845EEA">
              <w:rPr>
                <w:rFonts w:eastAsia="方正仿宋_GBK"/>
                <w:sz w:val="24"/>
              </w:rPr>
              <w:t>反垄断局</w:t>
            </w:r>
          </w:p>
          <w:p w:rsidR="00CB2687" w:rsidRPr="00845EEA" w:rsidRDefault="00CB2687" w:rsidP="0059167B">
            <w:pPr>
              <w:spacing w:line="400" w:lineRule="exact"/>
              <w:jc w:val="center"/>
              <w:rPr>
                <w:rFonts w:eastAsia="方正仿宋_GBK"/>
                <w:sz w:val="24"/>
              </w:rPr>
            </w:pPr>
            <w:proofErr w:type="gramStart"/>
            <w:r w:rsidRPr="00845EEA">
              <w:rPr>
                <w:rFonts w:eastAsia="方正仿宋_GBK"/>
                <w:sz w:val="24"/>
              </w:rPr>
              <w:t>网监处</w:t>
            </w:r>
            <w:proofErr w:type="gramEnd"/>
          </w:p>
          <w:p w:rsidR="00CB2687" w:rsidRPr="00845EEA" w:rsidRDefault="00CB2687" w:rsidP="0059167B">
            <w:pPr>
              <w:spacing w:line="400" w:lineRule="exact"/>
              <w:jc w:val="center"/>
              <w:rPr>
                <w:rFonts w:eastAsia="方正仿宋_GBK"/>
                <w:sz w:val="24"/>
              </w:rPr>
            </w:pPr>
            <w:r w:rsidRPr="00845EEA">
              <w:rPr>
                <w:rFonts w:eastAsia="方正仿宋_GBK"/>
                <w:sz w:val="24"/>
              </w:rPr>
              <w:t>稽查局</w:t>
            </w:r>
          </w:p>
          <w:p w:rsidR="00CB2687" w:rsidRPr="00845EEA" w:rsidRDefault="00CB2687" w:rsidP="0059167B">
            <w:pPr>
              <w:spacing w:line="400" w:lineRule="exact"/>
              <w:jc w:val="center"/>
              <w:rPr>
                <w:rFonts w:eastAsia="方正仿宋_GBK"/>
                <w:sz w:val="24"/>
              </w:rPr>
            </w:pPr>
            <w:proofErr w:type="gramStart"/>
            <w:r w:rsidRPr="00845EEA">
              <w:rPr>
                <w:rFonts w:eastAsia="方正仿宋_GBK"/>
                <w:sz w:val="24"/>
              </w:rPr>
              <w:t>消保处</w:t>
            </w:r>
            <w:proofErr w:type="gramEnd"/>
          </w:p>
          <w:p w:rsidR="00CB2687" w:rsidRPr="00845EEA" w:rsidRDefault="00CB2687" w:rsidP="0059167B">
            <w:pPr>
              <w:spacing w:line="400" w:lineRule="exact"/>
              <w:jc w:val="center"/>
              <w:rPr>
                <w:rFonts w:eastAsia="方正仿宋_GBK"/>
                <w:sz w:val="24"/>
              </w:rPr>
            </w:pPr>
            <w:r w:rsidRPr="00845EEA">
              <w:rPr>
                <w:rFonts w:eastAsia="方正仿宋_GBK"/>
                <w:sz w:val="24"/>
              </w:rPr>
              <w:t>信息中心</w:t>
            </w:r>
          </w:p>
        </w:tc>
      </w:tr>
      <w:tr w:rsidR="00CB2687" w:rsidRPr="00845EEA" w:rsidTr="0059167B">
        <w:trPr>
          <w:trHeight w:val="3730"/>
          <w:jc w:val="center"/>
        </w:trPr>
        <w:tc>
          <w:tcPr>
            <w:tcW w:w="101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lastRenderedPageBreak/>
              <w:t>推动经济高质量发展</w:t>
            </w: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6</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促进个体私营经济发展，加快推进</w:t>
            </w:r>
            <w:r w:rsidRPr="00845EEA">
              <w:rPr>
                <w:rFonts w:eastAsia="方正仿宋_GBK"/>
                <w:sz w:val="24"/>
              </w:rPr>
              <w:t>“</w:t>
            </w:r>
            <w:r w:rsidRPr="00845EEA">
              <w:rPr>
                <w:rFonts w:eastAsia="方正仿宋_GBK"/>
                <w:sz w:val="24"/>
              </w:rPr>
              <w:t>个转企</w:t>
            </w:r>
            <w:r w:rsidRPr="00845EEA">
              <w:rPr>
                <w:rFonts w:eastAsia="方正仿宋_GBK"/>
                <w:sz w:val="24"/>
              </w:rPr>
              <w:t>”</w:t>
            </w:r>
            <w:r w:rsidRPr="00845EEA">
              <w:rPr>
                <w:rFonts w:eastAsia="方正仿宋_GBK"/>
                <w:sz w:val="24"/>
              </w:rPr>
              <w:t>工作</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22</w:t>
            </w:r>
            <w:r>
              <w:rPr>
                <w:rFonts w:eastAsia="方正仿宋_GBK"/>
                <w:sz w:val="24"/>
              </w:rPr>
              <w:t>．</w:t>
            </w:r>
            <w:r w:rsidRPr="00845EEA">
              <w:rPr>
                <w:rFonts w:eastAsia="方正仿宋_GBK"/>
                <w:sz w:val="24"/>
              </w:rPr>
              <w:t>加强政策宣传。对国家和我省支持个体私营经济发展的政策措施，加大宣传和深入解读力度，并加强政策落地的情况反馈。</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23</w:t>
            </w:r>
            <w:r>
              <w:rPr>
                <w:rFonts w:eastAsia="方正仿宋_GBK"/>
                <w:sz w:val="24"/>
              </w:rPr>
              <w:t>．</w:t>
            </w:r>
            <w:r w:rsidRPr="00845EEA">
              <w:rPr>
                <w:rFonts w:eastAsia="方正仿宋_GBK"/>
                <w:sz w:val="24"/>
              </w:rPr>
              <w:t>加强调查指导。聚焦个体私营企业面临的突出问题、新经济业态的引导拓展，开展座谈走访和专题调查，为政府部门优化政策执行提供决策参考。</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24</w:t>
            </w:r>
            <w:r>
              <w:rPr>
                <w:rFonts w:eastAsia="方正仿宋_GBK"/>
                <w:sz w:val="24"/>
              </w:rPr>
              <w:t>．</w:t>
            </w:r>
            <w:r w:rsidRPr="00845EEA">
              <w:rPr>
                <w:rFonts w:eastAsia="方正仿宋_GBK"/>
                <w:sz w:val="24"/>
              </w:rPr>
              <w:t>提升服务效能。高质量做好第六届中国民营企业合作大会的筹备组织工作，深化细化市场监管部门与金融机构的战略合作，推动小</w:t>
            </w:r>
            <w:proofErr w:type="gramStart"/>
            <w:r w:rsidRPr="00845EEA">
              <w:rPr>
                <w:rFonts w:eastAsia="方正仿宋_GBK"/>
                <w:sz w:val="24"/>
              </w:rPr>
              <w:t>微企业</w:t>
            </w:r>
            <w:proofErr w:type="gramEnd"/>
            <w:r w:rsidRPr="00845EEA">
              <w:rPr>
                <w:rFonts w:eastAsia="方正仿宋_GBK"/>
                <w:sz w:val="24"/>
              </w:rPr>
              <w:t>和个体工商户维权服务体系建设。</w:t>
            </w:r>
          </w:p>
        </w:tc>
        <w:tc>
          <w:tcPr>
            <w:tcW w:w="1728" w:type="dxa"/>
            <w:vAlign w:val="center"/>
          </w:tcPr>
          <w:p w:rsidR="00CB2687" w:rsidRPr="00845EEA" w:rsidRDefault="00CB2687" w:rsidP="0059167B">
            <w:pPr>
              <w:spacing w:line="400" w:lineRule="exact"/>
              <w:jc w:val="center"/>
              <w:rPr>
                <w:rFonts w:eastAsia="方正仿宋_GBK"/>
                <w:sz w:val="24"/>
              </w:rPr>
            </w:pPr>
            <w:proofErr w:type="gramStart"/>
            <w:r w:rsidRPr="00845EEA">
              <w:rPr>
                <w:rFonts w:eastAsia="方正仿宋_GBK"/>
                <w:sz w:val="24"/>
              </w:rPr>
              <w:t>个私指导</w:t>
            </w:r>
            <w:proofErr w:type="gramEnd"/>
            <w:r w:rsidRPr="00845EEA">
              <w:rPr>
                <w:rFonts w:eastAsia="方正仿宋_GBK"/>
                <w:sz w:val="24"/>
              </w:rPr>
              <w:t>中心</w:t>
            </w:r>
          </w:p>
        </w:tc>
      </w:tr>
      <w:tr w:rsidR="00CB2687" w:rsidRPr="00845EEA" w:rsidTr="0059167B">
        <w:trPr>
          <w:trHeight w:val="2597"/>
          <w:jc w:val="center"/>
        </w:trPr>
        <w:tc>
          <w:tcPr>
            <w:tcW w:w="1018" w:type="dxa"/>
            <w:vMerge w:val="restart"/>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推进农业农村现代化</w:t>
            </w: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7</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推进农业农村标准化工作</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25</w:t>
            </w:r>
            <w:r>
              <w:rPr>
                <w:rFonts w:eastAsia="方正仿宋_GBK"/>
                <w:sz w:val="24"/>
              </w:rPr>
              <w:t>．</w:t>
            </w:r>
            <w:r w:rsidRPr="00845EEA">
              <w:rPr>
                <w:rFonts w:eastAsia="方正仿宋_GBK"/>
                <w:sz w:val="24"/>
              </w:rPr>
              <w:t>推进高标准农田建设标准体系建设，积极打造农业试点示范区。推进国家级农业标准化示范区项目和省级农业农村领域标准化试点示范项目开展。</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26</w:t>
            </w:r>
            <w:r>
              <w:rPr>
                <w:rFonts w:eastAsia="方正仿宋_GBK"/>
                <w:sz w:val="24"/>
              </w:rPr>
              <w:t>．</w:t>
            </w:r>
            <w:r w:rsidRPr="00845EEA">
              <w:rPr>
                <w:rFonts w:eastAsia="方正仿宋_GBK"/>
                <w:sz w:val="24"/>
              </w:rPr>
              <w:t>推进农村综合改革标准化工作，加强农村垃圾污水处理、村容村貌质量、农村厕所建设和改造等重点领域标准制定。</w:t>
            </w:r>
          </w:p>
        </w:tc>
        <w:tc>
          <w:tcPr>
            <w:tcW w:w="172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标准处</w:t>
            </w:r>
          </w:p>
        </w:tc>
      </w:tr>
      <w:tr w:rsidR="00CB2687" w:rsidRPr="00845EEA" w:rsidTr="0059167B">
        <w:trPr>
          <w:trHeight w:val="1646"/>
          <w:jc w:val="center"/>
        </w:trPr>
        <w:tc>
          <w:tcPr>
            <w:tcW w:w="1018" w:type="dxa"/>
            <w:vMerge/>
            <w:vAlign w:val="center"/>
          </w:tcPr>
          <w:p w:rsidR="00CB2687" w:rsidRPr="00845EEA" w:rsidRDefault="00CB2687" w:rsidP="0059167B">
            <w:pPr>
              <w:spacing w:line="400" w:lineRule="exact"/>
              <w:jc w:val="center"/>
              <w:rPr>
                <w:rFonts w:eastAsia="方正仿宋_GBK"/>
                <w:sz w:val="24"/>
              </w:rPr>
            </w:pP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8</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加强粮食安全监管</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27</w:t>
            </w:r>
            <w:r>
              <w:rPr>
                <w:rFonts w:eastAsia="方正仿宋_GBK"/>
                <w:sz w:val="24"/>
              </w:rPr>
              <w:t>．</w:t>
            </w:r>
            <w:r w:rsidRPr="00845EEA">
              <w:rPr>
                <w:rFonts w:eastAsia="方正仿宋_GBK"/>
                <w:sz w:val="24"/>
              </w:rPr>
              <w:t>加强大米等口粮的加工、销售环节监管，规范大米跨省交易行为，严防重金属超标等不合格大米进入口粮市场。</w:t>
            </w:r>
          </w:p>
        </w:tc>
        <w:tc>
          <w:tcPr>
            <w:tcW w:w="172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食品生产处</w:t>
            </w:r>
          </w:p>
          <w:p w:rsidR="00CB2687" w:rsidRPr="00845EEA" w:rsidRDefault="00CB2687" w:rsidP="0059167B">
            <w:pPr>
              <w:spacing w:line="400" w:lineRule="exact"/>
              <w:jc w:val="center"/>
              <w:rPr>
                <w:rFonts w:eastAsia="方正仿宋_GBK"/>
                <w:sz w:val="24"/>
              </w:rPr>
            </w:pPr>
            <w:r w:rsidRPr="00845EEA">
              <w:rPr>
                <w:rFonts w:eastAsia="方正仿宋_GBK"/>
                <w:sz w:val="24"/>
              </w:rPr>
              <w:t>食品经营处</w:t>
            </w:r>
          </w:p>
        </w:tc>
      </w:tr>
      <w:tr w:rsidR="00CB2687" w:rsidRPr="00845EEA" w:rsidTr="0059167B">
        <w:trPr>
          <w:trHeight w:val="3338"/>
          <w:jc w:val="center"/>
        </w:trPr>
        <w:tc>
          <w:tcPr>
            <w:tcW w:w="1018" w:type="dxa"/>
            <w:vMerge w:val="restart"/>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lastRenderedPageBreak/>
              <w:t>推进农业农村现代化</w:t>
            </w: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9</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积极助力农产品品牌建设</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28</w:t>
            </w:r>
            <w:r>
              <w:rPr>
                <w:rFonts w:eastAsia="方正仿宋_GBK"/>
                <w:sz w:val="24"/>
              </w:rPr>
              <w:t>．</w:t>
            </w:r>
            <w:r w:rsidRPr="00845EEA">
              <w:rPr>
                <w:rFonts w:eastAsia="方正仿宋_GBK"/>
                <w:sz w:val="24"/>
              </w:rPr>
              <w:t>深入挖掘地理标志资源，推动实施全省地理标志保护</w:t>
            </w:r>
            <w:r w:rsidRPr="00845EEA">
              <w:rPr>
                <w:rFonts w:eastAsia="方正仿宋_GBK"/>
                <w:sz w:val="24"/>
              </w:rPr>
              <w:t>“</w:t>
            </w:r>
            <w:r w:rsidRPr="00845EEA">
              <w:rPr>
                <w:rFonts w:eastAsia="方正仿宋_GBK"/>
                <w:sz w:val="24"/>
              </w:rPr>
              <w:t>扫零计划</w:t>
            </w:r>
            <w:r w:rsidRPr="00845EEA">
              <w:rPr>
                <w:rFonts w:eastAsia="方正仿宋_GBK"/>
                <w:sz w:val="24"/>
              </w:rPr>
              <w:t>”</w:t>
            </w:r>
            <w:r w:rsidRPr="00845EEA">
              <w:rPr>
                <w:rFonts w:eastAsia="方正仿宋_GBK"/>
                <w:sz w:val="24"/>
              </w:rPr>
              <w:t>，有计划、分步骤地对全省地理标志进行重点培育和分类指导，力争在两年内实现全省所有市、县实现地理标志保护全覆盖。</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29</w:t>
            </w:r>
            <w:r>
              <w:rPr>
                <w:rFonts w:eastAsia="方正仿宋_GBK"/>
                <w:sz w:val="24"/>
              </w:rPr>
              <w:t>．</w:t>
            </w:r>
            <w:r w:rsidRPr="00845EEA">
              <w:rPr>
                <w:rFonts w:eastAsia="方正仿宋_GBK"/>
                <w:sz w:val="24"/>
              </w:rPr>
              <w:t>积极推动以专利、商标、地理标志等知识产权为支撑的农产品品牌建设和特色产业培育，大力实施地理标志运用促进工程和商标品牌战略，不断提升我省农产品品牌影响力和附加值，助力</w:t>
            </w:r>
            <w:r w:rsidRPr="00845EEA">
              <w:rPr>
                <w:rFonts w:eastAsia="方正仿宋_GBK"/>
                <w:sz w:val="24"/>
              </w:rPr>
              <w:t>“</w:t>
            </w:r>
            <w:r w:rsidRPr="00845EEA">
              <w:rPr>
                <w:rFonts w:eastAsia="方正仿宋_GBK"/>
                <w:sz w:val="24"/>
              </w:rPr>
              <w:t>湘品出湘</w:t>
            </w:r>
            <w:r w:rsidRPr="00845EEA">
              <w:rPr>
                <w:rFonts w:eastAsia="方正仿宋_GBK"/>
                <w:sz w:val="24"/>
              </w:rPr>
              <w:t>”“</w:t>
            </w:r>
            <w:r w:rsidRPr="00845EEA">
              <w:rPr>
                <w:rFonts w:eastAsia="方正仿宋_GBK"/>
                <w:sz w:val="24"/>
              </w:rPr>
              <w:t>湘品出境</w:t>
            </w:r>
            <w:r w:rsidRPr="00845EEA">
              <w:rPr>
                <w:rFonts w:eastAsia="方正仿宋_GBK"/>
                <w:sz w:val="24"/>
              </w:rPr>
              <w:t>”</w:t>
            </w:r>
            <w:r w:rsidRPr="00845EEA">
              <w:rPr>
                <w:rFonts w:eastAsia="方正仿宋_GBK"/>
                <w:sz w:val="24"/>
              </w:rPr>
              <w:t>。</w:t>
            </w:r>
          </w:p>
        </w:tc>
        <w:tc>
          <w:tcPr>
            <w:tcW w:w="1728" w:type="dxa"/>
            <w:vAlign w:val="center"/>
          </w:tcPr>
          <w:p w:rsidR="00CB2687" w:rsidRPr="00845EEA" w:rsidRDefault="00CB2687" w:rsidP="0059167B">
            <w:pPr>
              <w:spacing w:line="400" w:lineRule="exact"/>
              <w:jc w:val="center"/>
              <w:rPr>
                <w:rFonts w:eastAsia="方正仿宋_GBK"/>
                <w:sz w:val="24"/>
              </w:rPr>
            </w:pPr>
            <w:proofErr w:type="gramStart"/>
            <w:r w:rsidRPr="00845EEA">
              <w:rPr>
                <w:rFonts w:eastAsia="方正仿宋_GBK"/>
                <w:sz w:val="24"/>
              </w:rPr>
              <w:t>知产运用</w:t>
            </w:r>
            <w:proofErr w:type="gramEnd"/>
            <w:r w:rsidRPr="00845EEA">
              <w:rPr>
                <w:rFonts w:eastAsia="方正仿宋_GBK"/>
                <w:sz w:val="24"/>
              </w:rPr>
              <w:t>处</w:t>
            </w:r>
          </w:p>
        </w:tc>
      </w:tr>
      <w:tr w:rsidR="00CB2687" w:rsidRPr="00845EEA" w:rsidTr="0059167B">
        <w:trPr>
          <w:trHeight w:val="2485"/>
          <w:jc w:val="center"/>
        </w:trPr>
        <w:tc>
          <w:tcPr>
            <w:tcW w:w="1018" w:type="dxa"/>
            <w:vMerge/>
            <w:vAlign w:val="center"/>
          </w:tcPr>
          <w:p w:rsidR="00CB2687" w:rsidRPr="00845EEA" w:rsidRDefault="00CB2687" w:rsidP="0059167B">
            <w:pPr>
              <w:spacing w:line="400" w:lineRule="exact"/>
              <w:jc w:val="center"/>
              <w:rPr>
                <w:rFonts w:eastAsia="方正仿宋_GBK"/>
                <w:sz w:val="24"/>
              </w:rPr>
            </w:pP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10</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推进脱贫攻坚与乡村振兴工作</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30</w:t>
            </w:r>
            <w:r>
              <w:rPr>
                <w:rFonts w:eastAsia="方正仿宋_GBK"/>
                <w:sz w:val="24"/>
              </w:rPr>
              <w:t>．</w:t>
            </w:r>
            <w:r w:rsidRPr="00845EEA">
              <w:rPr>
                <w:rFonts w:eastAsia="方正仿宋_GBK"/>
                <w:sz w:val="24"/>
              </w:rPr>
              <w:t>做好驻点扶贫和联点督查工作，扎实推进</w:t>
            </w:r>
            <w:r w:rsidRPr="00845EEA">
              <w:rPr>
                <w:rFonts w:eastAsia="方正仿宋_GBK"/>
                <w:sz w:val="24"/>
              </w:rPr>
              <w:t>“</w:t>
            </w:r>
            <w:r w:rsidRPr="00845EEA">
              <w:rPr>
                <w:rFonts w:eastAsia="方正仿宋_GBK"/>
                <w:sz w:val="24"/>
              </w:rPr>
              <w:t>两不愁三保障</w:t>
            </w:r>
            <w:r w:rsidRPr="00845EEA">
              <w:rPr>
                <w:rFonts w:eastAsia="方正仿宋_GBK"/>
                <w:sz w:val="24"/>
              </w:rPr>
              <w:t>”</w:t>
            </w:r>
            <w:r w:rsidRPr="00845EEA">
              <w:rPr>
                <w:rFonts w:eastAsia="方正仿宋_GBK"/>
                <w:sz w:val="24"/>
              </w:rPr>
              <w:t>突出问题清零，圆满完成脱贫攻坚各项任务。</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31</w:t>
            </w:r>
            <w:r>
              <w:rPr>
                <w:rFonts w:eastAsia="方正仿宋_GBK"/>
                <w:sz w:val="24"/>
              </w:rPr>
              <w:t>．</w:t>
            </w:r>
            <w:r w:rsidRPr="00845EEA">
              <w:rPr>
                <w:rFonts w:eastAsia="方正仿宋_GBK"/>
                <w:sz w:val="24"/>
              </w:rPr>
              <w:t>落实</w:t>
            </w:r>
            <w:r w:rsidRPr="00845EEA">
              <w:rPr>
                <w:rFonts w:eastAsia="方正仿宋_GBK"/>
                <w:sz w:val="24"/>
              </w:rPr>
              <w:t>“</w:t>
            </w:r>
            <w:r w:rsidRPr="00845EEA">
              <w:rPr>
                <w:rFonts w:eastAsia="方正仿宋_GBK"/>
                <w:sz w:val="24"/>
              </w:rPr>
              <w:t>四个不摘</w:t>
            </w:r>
            <w:r w:rsidRPr="00845EEA">
              <w:rPr>
                <w:rFonts w:eastAsia="方正仿宋_GBK"/>
                <w:sz w:val="24"/>
              </w:rPr>
              <w:t>”</w:t>
            </w:r>
            <w:r w:rsidRPr="00845EEA">
              <w:rPr>
                <w:rFonts w:eastAsia="方正仿宋_GBK"/>
                <w:sz w:val="24"/>
              </w:rPr>
              <w:t>，采取有力措施克服疫情汛情影响，建立健全防止返贫长效机制，有效实现驻点村全面脱贫与乡村振兴有效衔接。</w:t>
            </w:r>
          </w:p>
        </w:tc>
        <w:tc>
          <w:tcPr>
            <w:tcW w:w="172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机关党委</w:t>
            </w:r>
          </w:p>
        </w:tc>
      </w:tr>
      <w:tr w:rsidR="00CB2687" w:rsidRPr="00845EEA" w:rsidTr="0059167B">
        <w:trPr>
          <w:trHeight w:val="2122"/>
          <w:jc w:val="center"/>
        </w:trPr>
        <w:tc>
          <w:tcPr>
            <w:tcW w:w="101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加强生态文明建设</w:t>
            </w: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11</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深入推进长江禁捕打非断链专项行动</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32</w:t>
            </w:r>
            <w:r>
              <w:rPr>
                <w:rFonts w:eastAsia="方正仿宋_GBK"/>
                <w:sz w:val="24"/>
              </w:rPr>
              <w:t>．</w:t>
            </w:r>
            <w:r w:rsidRPr="00845EEA">
              <w:rPr>
                <w:rFonts w:eastAsia="方正仿宋_GBK"/>
                <w:sz w:val="24"/>
              </w:rPr>
              <w:t>锁定</w:t>
            </w:r>
            <w:r w:rsidRPr="00845EEA">
              <w:rPr>
                <w:rFonts w:eastAsia="方正仿宋_GBK"/>
                <w:sz w:val="24"/>
              </w:rPr>
              <w:t>“</w:t>
            </w:r>
            <w:r w:rsidRPr="00845EEA">
              <w:rPr>
                <w:rFonts w:eastAsia="方正仿宋_GBK"/>
                <w:sz w:val="24"/>
              </w:rPr>
              <w:t>市场零交易、餐饮零供应、网上零售卖、广告零发布</w:t>
            </w:r>
            <w:r w:rsidRPr="00845EEA">
              <w:rPr>
                <w:rFonts w:eastAsia="方正仿宋_GBK"/>
                <w:sz w:val="24"/>
              </w:rPr>
              <w:t>”</w:t>
            </w:r>
            <w:r w:rsidRPr="00845EEA">
              <w:rPr>
                <w:rFonts w:eastAsia="方正仿宋_GBK"/>
                <w:sz w:val="24"/>
              </w:rPr>
              <w:t>目标，加强网络平台和经营者的监管力度，持续推进长江禁捕打非断链专项行动，严厉打击市场销售非法渔获物等违法行为，彻底斩断地下产业链。</w:t>
            </w:r>
          </w:p>
        </w:tc>
        <w:tc>
          <w:tcPr>
            <w:tcW w:w="172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稽查局</w:t>
            </w:r>
          </w:p>
          <w:p w:rsidR="00CB2687" w:rsidRPr="00845EEA" w:rsidRDefault="00CB2687" w:rsidP="0059167B">
            <w:pPr>
              <w:spacing w:line="400" w:lineRule="exact"/>
              <w:jc w:val="center"/>
              <w:rPr>
                <w:rFonts w:eastAsia="方正仿宋_GBK"/>
                <w:sz w:val="24"/>
              </w:rPr>
            </w:pPr>
            <w:proofErr w:type="gramStart"/>
            <w:r w:rsidRPr="00845EEA">
              <w:rPr>
                <w:rFonts w:eastAsia="方正仿宋_GBK"/>
                <w:sz w:val="24"/>
              </w:rPr>
              <w:t>网监处</w:t>
            </w:r>
            <w:proofErr w:type="gramEnd"/>
          </w:p>
          <w:p w:rsidR="00CB2687" w:rsidRPr="00845EEA" w:rsidRDefault="00CB2687" w:rsidP="0059167B">
            <w:pPr>
              <w:spacing w:line="400" w:lineRule="exact"/>
              <w:jc w:val="center"/>
              <w:rPr>
                <w:rFonts w:eastAsia="方正仿宋_GBK"/>
                <w:sz w:val="24"/>
              </w:rPr>
            </w:pPr>
            <w:r w:rsidRPr="00845EEA">
              <w:rPr>
                <w:rFonts w:eastAsia="方正仿宋_GBK"/>
                <w:sz w:val="24"/>
              </w:rPr>
              <w:t>广告处</w:t>
            </w:r>
          </w:p>
        </w:tc>
      </w:tr>
      <w:tr w:rsidR="00CB2687" w:rsidRPr="00845EEA" w:rsidTr="0059167B">
        <w:trPr>
          <w:trHeight w:val="2570"/>
          <w:jc w:val="center"/>
        </w:trPr>
        <w:tc>
          <w:tcPr>
            <w:tcW w:w="1018" w:type="dxa"/>
            <w:vMerge w:val="restart"/>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lastRenderedPageBreak/>
              <w:t>加强生态文明建设</w:t>
            </w: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12</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积极推进生态文明标准和认证体系建设</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33</w:t>
            </w:r>
            <w:r>
              <w:rPr>
                <w:rFonts w:eastAsia="方正仿宋_GBK"/>
                <w:sz w:val="24"/>
              </w:rPr>
              <w:t>．</w:t>
            </w:r>
            <w:r w:rsidRPr="00845EEA">
              <w:rPr>
                <w:rFonts w:eastAsia="方正仿宋_GBK"/>
                <w:sz w:val="24"/>
              </w:rPr>
              <w:t>推进生态文明标准体系建设，加大对防污染物排放、高能耗管理、推进绿色生态等方面开展标准第三方认证。</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34</w:t>
            </w:r>
            <w:r>
              <w:rPr>
                <w:rFonts w:eastAsia="方正仿宋_GBK"/>
                <w:sz w:val="24"/>
              </w:rPr>
              <w:t>．</w:t>
            </w:r>
            <w:r w:rsidRPr="00845EEA">
              <w:rPr>
                <w:rFonts w:eastAsia="方正仿宋_GBK"/>
                <w:sz w:val="24"/>
              </w:rPr>
              <w:t>强化认证认可监管。认真落实市场监管总局《关于加强认证监管工作的通知》精神，将环境管理体系认证事项纳入省局</w:t>
            </w:r>
            <w:r w:rsidRPr="00845EEA">
              <w:rPr>
                <w:rFonts w:eastAsia="方正仿宋_GBK"/>
                <w:sz w:val="24"/>
              </w:rPr>
              <w:t>“</w:t>
            </w:r>
            <w:r w:rsidRPr="00845EEA">
              <w:rPr>
                <w:rFonts w:eastAsia="方正仿宋_GBK"/>
                <w:sz w:val="24"/>
              </w:rPr>
              <w:t>双随机、</w:t>
            </w:r>
            <w:proofErr w:type="gramStart"/>
            <w:r w:rsidRPr="00845EEA">
              <w:rPr>
                <w:rFonts w:eastAsia="方正仿宋_GBK"/>
                <w:sz w:val="24"/>
              </w:rPr>
              <w:t>一</w:t>
            </w:r>
            <w:proofErr w:type="gramEnd"/>
            <w:r w:rsidRPr="00845EEA">
              <w:rPr>
                <w:rFonts w:eastAsia="方正仿宋_GBK"/>
                <w:sz w:val="24"/>
              </w:rPr>
              <w:t>公开</w:t>
            </w:r>
            <w:r w:rsidRPr="00845EEA">
              <w:rPr>
                <w:rFonts w:eastAsia="方正仿宋_GBK"/>
                <w:sz w:val="24"/>
              </w:rPr>
              <w:t>”</w:t>
            </w:r>
            <w:r w:rsidRPr="00845EEA">
              <w:rPr>
                <w:rFonts w:eastAsia="方正仿宋_GBK"/>
                <w:sz w:val="24"/>
              </w:rPr>
              <w:t>监管范畴。</w:t>
            </w:r>
          </w:p>
        </w:tc>
        <w:tc>
          <w:tcPr>
            <w:tcW w:w="172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标准处</w:t>
            </w:r>
          </w:p>
          <w:p w:rsidR="00CB2687" w:rsidRPr="00845EEA" w:rsidRDefault="00CB2687" w:rsidP="0059167B">
            <w:pPr>
              <w:spacing w:line="400" w:lineRule="exact"/>
              <w:jc w:val="center"/>
              <w:rPr>
                <w:rFonts w:eastAsia="方正仿宋_GBK"/>
                <w:sz w:val="24"/>
              </w:rPr>
            </w:pPr>
            <w:r w:rsidRPr="00845EEA">
              <w:rPr>
                <w:rFonts w:eastAsia="方正仿宋_GBK"/>
                <w:sz w:val="24"/>
              </w:rPr>
              <w:t>认可检测处</w:t>
            </w:r>
          </w:p>
          <w:p w:rsidR="00CB2687" w:rsidRPr="00845EEA" w:rsidRDefault="00CB2687" w:rsidP="0059167B">
            <w:pPr>
              <w:spacing w:line="400" w:lineRule="exact"/>
              <w:jc w:val="center"/>
              <w:rPr>
                <w:rFonts w:eastAsia="方正仿宋_GBK"/>
                <w:sz w:val="24"/>
              </w:rPr>
            </w:pPr>
            <w:r w:rsidRPr="00845EEA">
              <w:rPr>
                <w:rFonts w:eastAsia="方正仿宋_GBK"/>
                <w:sz w:val="24"/>
              </w:rPr>
              <w:t>认证处</w:t>
            </w:r>
          </w:p>
        </w:tc>
      </w:tr>
      <w:tr w:rsidR="00CB2687" w:rsidRPr="00845EEA" w:rsidTr="0059167B">
        <w:trPr>
          <w:trHeight w:val="2723"/>
          <w:jc w:val="center"/>
        </w:trPr>
        <w:tc>
          <w:tcPr>
            <w:tcW w:w="1018" w:type="dxa"/>
            <w:vMerge/>
            <w:vAlign w:val="center"/>
          </w:tcPr>
          <w:p w:rsidR="00CB2687" w:rsidRPr="00845EEA" w:rsidRDefault="00CB2687" w:rsidP="0059167B">
            <w:pPr>
              <w:spacing w:line="400" w:lineRule="exact"/>
              <w:jc w:val="center"/>
              <w:rPr>
                <w:rFonts w:eastAsia="方正仿宋_GBK"/>
                <w:sz w:val="24"/>
              </w:rPr>
            </w:pP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13</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推动终端用能产品、高耗能行业、公共机构节能水平提升</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35</w:t>
            </w:r>
            <w:r>
              <w:rPr>
                <w:rFonts w:eastAsia="方正仿宋_GBK"/>
                <w:sz w:val="24"/>
              </w:rPr>
              <w:t>．</w:t>
            </w:r>
            <w:r w:rsidRPr="00845EEA">
              <w:rPr>
                <w:rFonts w:eastAsia="方正仿宋_GBK"/>
                <w:sz w:val="24"/>
              </w:rPr>
              <w:t>依法实施环境监测计量器具检定校准。</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36</w:t>
            </w:r>
            <w:r>
              <w:rPr>
                <w:rFonts w:eastAsia="方正仿宋_GBK"/>
                <w:sz w:val="24"/>
              </w:rPr>
              <w:t>．</w:t>
            </w:r>
            <w:r w:rsidRPr="00845EEA">
              <w:rPr>
                <w:rFonts w:eastAsia="方正仿宋_GBK"/>
                <w:sz w:val="24"/>
              </w:rPr>
              <w:t>开展锅炉节能环保标准执行情况监督检查，配合生态环境部门做好落后锅炉</w:t>
            </w:r>
            <w:proofErr w:type="gramStart"/>
            <w:r w:rsidRPr="00845EEA">
              <w:rPr>
                <w:rFonts w:eastAsia="方正仿宋_GBK"/>
                <w:sz w:val="24"/>
              </w:rPr>
              <w:t>淘汰整治</w:t>
            </w:r>
            <w:proofErr w:type="gramEnd"/>
            <w:r w:rsidRPr="00845EEA">
              <w:rPr>
                <w:rFonts w:eastAsia="方正仿宋_GBK"/>
                <w:sz w:val="24"/>
              </w:rPr>
              <w:t>工作。</w:t>
            </w:r>
          </w:p>
        </w:tc>
        <w:tc>
          <w:tcPr>
            <w:tcW w:w="172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计量处</w:t>
            </w:r>
          </w:p>
          <w:p w:rsidR="00CB2687" w:rsidRPr="00845EEA" w:rsidRDefault="00CB2687" w:rsidP="0059167B">
            <w:pPr>
              <w:spacing w:line="400" w:lineRule="exact"/>
              <w:jc w:val="center"/>
              <w:rPr>
                <w:rFonts w:eastAsia="方正仿宋_GBK"/>
                <w:sz w:val="24"/>
              </w:rPr>
            </w:pPr>
            <w:r w:rsidRPr="00845EEA">
              <w:rPr>
                <w:rFonts w:eastAsia="方正仿宋_GBK"/>
                <w:sz w:val="24"/>
              </w:rPr>
              <w:t>特种设备局</w:t>
            </w:r>
          </w:p>
        </w:tc>
      </w:tr>
      <w:tr w:rsidR="00CB2687" w:rsidRPr="00845EEA" w:rsidTr="0059167B">
        <w:trPr>
          <w:trHeight w:val="2667"/>
          <w:jc w:val="center"/>
        </w:trPr>
        <w:tc>
          <w:tcPr>
            <w:tcW w:w="1018" w:type="dxa"/>
            <w:vMerge/>
            <w:vAlign w:val="center"/>
          </w:tcPr>
          <w:p w:rsidR="00CB2687" w:rsidRPr="00845EEA" w:rsidRDefault="00CB2687" w:rsidP="0059167B">
            <w:pPr>
              <w:spacing w:line="400" w:lineRule="exact"/>
              <w:jc w:val="center"/>
              <w:rPr>
                <w:rFonts w:eastAsia="方正仿宋_GBK"/>
                <w:sz w:val="24"/>
              </w:rPr>
            </w:pP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14</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加强对重点污染物排放产商品质量的监管和整治</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37</w:t>
            </w:r>
            <w:r>
              <w:rPr>
                <w:rFonts w:eastAsia="方正仿宋_GBK"/>
                <w:sz w:val="24"/>
              </w:rPr>
              <w:t>．</w:t>
            </w:r>
            <w:r w:rsidRPr="00845EEA">
              <w:rPr>
                <w:rFonts w:eastAsia="方正仿宋_GBK"/>
                <w:sz w:val="24"/>
              </w:rPr>
              <w:t>加强对危险化学品包装物的产品质量监督。</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38</w:t>
            </w:r>
            <w:r>
              <w:rPr>
                <w:rFonts w:eastAsia="方正仿宋_GBK"/>
                <w:sz w:val="24"/>
              </w:rPr>
              <w:t>．</w:t>
            </w:r>
            <w:r w:rsidRPr="00845EEA">
              <w:rPr>
                <w:rFonts w:eastAsia="方正仿宋_GBK"/>
                <w:sz w:val="24"/>
              </w:rPr>
              <w:t>配合开展黑加油站点、流动加油车、假劣尿素专项整治行动。</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39</w:t>
            </w:r>
            <w:r>
              <w:rPr>
                <w:rFonts w:eastAsia="方正仿宋_GBK"/>
                <w:sz w:val="24"/>
              </w:rPr>
              <w:t>．</w:t>
            </w:r>
            <w:r w:rsidRPr="00845EEA">
              <w:rPr>
                <w:rFonts w:eastAsia="方正仿宋_GBK"/>
                <w:sz w:val="24"/>
              </w:rPr>
              <w:t>加强生态环境监管信息公示。</w:t>
            </w:r>
          </w:p>
        </w:tc>
        <w:tc>
          <w:tcPr>
            <w:tcW w:w="172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产品监督处</w:t>
            </w:r>
          </w:p>
        </w:tc>
      </w:tr>
      <w:tr w:rsidR="00CB2687" w:rsidRPr="00845EEA" w:rsidTr="0059167B">
        <w:trPr>
          <w:trHeight w:val="4526"/>
          <w:jc w:val="center"/>
        </w:trPr>
        <w:tc>
          <w:tcPr>
            <w:tcW w:w="1018" w:type="dxa"/>
            <w:vMerge w:val="restart"/>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lastRenderedPageBreak/>
              <w:t>改善民生和维护社会稳定</w:t>
            </w: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15</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加强食品质量安全监管</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40</w:t>
            </w:r>
            <w:r>
              <w:rPr>
                <w:rFonts w:eastAsia="方正仿宋_GBK"/>
                <w:sz w:val="24"/>
              </w:rPr>
              <w:t>．</w:t>
            </w:r>
            <w:r w:rsidRPr="00845EEA">
              <w:rPr>
                <w:rFonts w:eastAsia="方正仿宋_GBK"/>
                <w:sz w:val="24"/>
              </w:rPr>
              <w:t>按照</w:t>
            </w:r>
            <w:r w:rsidRPr="00845EEA">
              <w:rPr>
                <w:rFonts w:eastAsia="方正仿宋_GBK"/>
                <w:sz w:val="24"/>
              </w:rPr>
              <w:t>“</w:t>
            </w:r>
            <w:r w:rsidRPr="00845EEA">
              <w:rPr>
                <w:rFonts w:eastAsia="方正仿宋_GBK"/>
                <w:sz w:val="24"/>
              </w:rPr>
              <w:t>四个最严</w:t>
            </w:r>
            <w:r w:rsidRPr="00845EEA">
              <w:rPr>
                <w:rFonts w:eastAsia="方正仿宋_GBK"/>
                <w:sz w:val="24"/>
              </w:rPr>
              <w:t>”</w:t>
            </w:r>
            <w:r w:rsidRPr="00845EEA">
              <w:rPr>
                <w:rFonts w:eastAsia="方正仿宋_GBK"/>
                <w:sz w:val="24"/>
              </w:rPr>
              <w:t>要求，推动落实党中央、国务院和省委、省政府关于深化改革加强食品安全工作的决策部署，大力实施食品安全战略，推进食品安全放心工程建设。</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41</w:t>
            </w:r>
            <w:r>
              <w:rPr>
                <w:rFonts w:eastAsia="方正仿宋_GBK"/>
                <w:sz w:val="24"/>
              </w:rPr>
              <w:t>．</w:t>
            </w:r>
            <w:r w:rsidRPr="00845EEA">
              <w:rPr>
                <w:rFonts w:eastAsia="方正仿宋_GBK"/>
                <w:sz w:val="24"/>
              </w:rPr>
              <w:t>加强综合协调，推动</w:t>
            </w:r>
            <w:proofErr w:type="gramStart"/>
            <w:r w:rsidRPr="00845EEA">
              <w:rPr>
                <w:rFonts w:eastAsia="方正仿宋_GBK"/>
                <w:sz w:val="24"/>
              </w:rPr>
              <w:t>完善全</w:t>
            </w:r>
            <w:proofErr w:type="gramEnd"/>
            <w:r w:rsidRPr="00845EEA">
              <w:rPr>
                <w:rFonts w:eastAsia="方正仿宋_GBK"/>
                <w:sz w:val="24"/>
              </w:rPr>
              <w:t>过程、全链条监管机制，提升食品安全治理能力。</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42</w:t>
            </w:r>
            <w:r>
              <w:rPr>
                <w:rFonts w:eastAsia="方正仿宋_GBK"/>
                <w:sz w:val="24"/>
              </w:rPr>
              <w:t>．</w:t>
            </w:r>
            <w:r w:rsidRPr="00845EEA">
              <w:rPr>
                <w:rFonts w:eastAsia="方正仿宋_GBK"/>
                <w:sz w:val="24"/>
              </w:rPr>
              <w:t>加强食品生产经营监管，严厉打击危害食品安全违法犯罪行为，守住不发生重大食品安全事故底线。</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43</w:t>
            </w:r>
            <w:r>
              <w:rPr>
                <w:rFonts w:eastAsia="方正仿宋_GBK"/>
                <w:sz w:val="24"/>
              </w:rPr>
              <w:t>．</w:t>
            </w:r>
            <w:r w:rsidRPr="00845EEA">
              <w:rPr>
                <w:rFonts w:eastAsia="方正仿宋_GBK"/>
                <w:sz w:val="24"/>
              </w:rPr>
              <w:t>完善问题导向的抽检监测机制，完善抽检监测信息通报机制，依法及时公开抽检信息，加强不合格产品的核查处置，控制食品安全风险。</w:t>
            </w:r>
          </w:p>
        </w:tc>
        <w:tc>
          <w:tcPr>
            <w:tcW w:w="172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食品协调处</w:t>
            </w:r>
          </w:p>
          <w:p w:rsidR="00CB2687" w:rsidRPr="00845EEA" w:rsidRDefault="00CB2687" w:rsidP="0059167B">
            <w:pPr>
              <w:spacing w:line="400" w:lineRule="exact"/>
              <w:jc w:val="center"/>
              <w:rPr>
                <w:rFonts w:eastAsia="方正仿宋_GBK"/>
                <w:sz w:val="24"/>
              </w:rPr>
            </w:pPr>
            <w:r w:rsidRPr="00845EEA">
              <w:rPr>
                <w:rFonts w:eastAsia="方正仿宋_GBK"/>
                <w:sz w:val="24"/>
              </w:rPr>
              <w:t>食品生产处</w:t>
            </w:r>
          </w:p>
          <w:p w:rsidR="00CB2687" w:rsidRPr="00845EEA" w:rsidRDefault="00CB2687" w:rsidP="0059167B">
            <w:pPr>
              <w:spacing w:line="400" w:lineRule="exact"/>
              <w:jc w:val="center"/>
              <w:rPr>
                <w:rFonts w:eastAsia="方正仿宋_GBK"/>
                <w:sz w:val="24"/>
              </w:rPr>
            </w:pPr>
            <w:r w:rsidRPr="00845EEA">
              <w:rPr>
                <w:rFonts w:eastAsia="方正仿宋_GBK"/>
                <w:sz w:val="24"/>
              </w:rPr>
              <w:t>食品经营处</w:t>
            </w:r>
          </w:p>
          <w:p w:rsidR="00CB2687" w:rsidRPr="00845EEA" w:rsidRDefault="00CB2687" w:rsidP="0059167B">
            <w:pPr>
              <w:spacing w:line="400" w:lineRule="exact"/>
              <w:jc w:val="center"/>
              <w:rPr>
                <w:rFonts w:eastAsia="方正仿宋_GBK"/>
                <w:sz w:val="24"/>
              </w:rPr>
            </w:pPr>
            <w:r w:rsidRPr="00845EEA">
              <w:rPr>
                <w:rFonts w:eastAsia="方正仿宋_GBK"/>
                <w:sz w:val="24"/>
              </w:rPr>
              <w:t>特殊食品处</w:t>
            </w:r>
          </w:p>
          <w:p w:rsidR="00CB2687" w:rsidRPr="00845EEA" w:rsidRDefault="00CB2687" w:rsidP="0059167B">
            <w:pPr>
              <w:spacing w:line="400" w:lineRule="exact"/>
              <w:jc w:val="center"/>
              <w:rPr>
                <w:rFonts w:eastAsia="方正仿宋_GBK"/>
                <w:sz w:val="24"/>
              </w:rPr>
            </w:pPr>
            <w:r w:rsidRPr="00845EEA">
              <w:rPr>
                <w:rFonts w:eastAsia="方正仿宋_GBK"/>
                <w:sz w:val="24"/>
              </w:rPr>
              <w:t>食品抽检处</w:t>
            </w:r>
          </w:p>
          <w:p w:rsidR="00CB2687" w:rsidRPr="00845EEA" w:rsidRDefault="00CB2687" w:rsidP="0059167B">
            <w:pPr>
              <w:spacing w:line="400" w:lineRule="exact"/>
              <w:jc w:val="center"/>
              <w:rPr>
                <w:rFonts w:eastAsia="方正仿宋_GBK"/>
                <w:sz w:val="24"/>
              </w:rPr>
            </w:pPr>
            <w:r w:rsidRPr="00845EEA">
              <w:rPr>
                <w:rFonts w:eastAsia="方正仿宋_GBK"/>
                <w:sz w:val="24"/>
              </w:rPr>
              <w:t>稽查局</w:t>
            </w:r>
          </w:p>
        </w:tc>
      </w:tr>
      <w:tr w:rsidR="00CB2687" w:rsidRPr="00845EEA" w:rsidTr="0059167B">
        <w:trPr>
          <w:trHeight w:val="3421"/>
          <w:jc w:val="center"/>
        </w:trPr>
        <w:tc>
          <w:tcPr>
            <w:tcW w:w="1018" w:type="dxa"/>
            <w:vMerge/>
            <w:vAlign w:val="center"/>
          </w:tcPr>
          <w:p w:rsidR="00CB2687" w:rsidRPr="00845EEA" w:rsidRDefault="00CB2687" w:rsidP="0059167B">
            <w:pPr>
              <w:spacing w:line="400" w:lineRule="exact"/>
              <w:jc w:val="center"/>
              <w:rPr>
                <w:rFonts w:eastAsia="方正仿宋_GBK"/>
                <w:sz w:val="24"/>
              </w:rPr>
            </w:pP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16</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强化药品质量安全监管</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44</w:t>
            </w:r>
            <w:r>
              <w:rPr>
                <w:rFonts w:eastAsia="方正仿宋_GBK"/>
                <w:sz w:val="24"/>
              </w:rPr>
              <w:t>．</w:t>
            </w:r>
            <w:r w:rsidRPr="00845EEA">
              <w:rPr>
                <w:rFonts w:eastAsia="方正仿宋_GBK"/>
                <w:sz w:val="24"/>
              </w:rPr>
              <w:t>出台《关于进一步深化放管服改革，促进生物医药产业高质量发展的意见》，推动生物医药产业高质量发展。</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45</w:t>
            </w:r>
            <w:r>
              <w:rPr>
                <w:rFonts w:eastAsia="方正仿宋_GBK"/>
                <w:sz w:val="24"/>
              </w:rPr>
              <w:t>．</w:t>
            </w:r>
            <w:r w:rsidRPr="00845EEA">
              <w:rPr>
                <w:rFonts w:eastAsia="方正仿宋_GBK"/>
                <w:sz w:val="24"/>
              </w:rPr>
              <w:t>深入推进药品安全治理行动，强化药品全生命周期监管和新生业态监管。</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46</w:t>
            </w:r>
            <w:r>
              <w:rPr>
                <w:rFonts w:eastAsia="方正仿宋_GBK"/>
                <w:sz w:val="24"/>
              </w:rPr>
              <w:t>．</w:t>
            </w:r>
            <w:r w:rsidRPr="00845EEA">
              <w:rPr>
                <w:rFonts w:eastAsia="方正仿宋_GBK"/>
                <w:sz w:val="24"/>
              </w:rPr>
              <w:t>加强检验检测体系建设，完善基层药品监管技术支撑能力。</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47</w:t>
            </w:r>
            <w:r>
              <w:rPr>
                <w:rFonts w:eastAsia="方正仿宋_GBK"/>
                <w:sz w:val="24"/>
              </w:rPr>
              <w:t>．</w:t>
            </w:r>
            <w:r w:rsidRPr="00845EEA">
              <w:rPr>
                <w:rFonts w:eastAsia="方正仿宋_GBK"/>
                <w:sz w:val="24"/>
              </w:rPr>
              <w:t>加强日常监督检查和风险监测，持续强化稽查办案，严格落实处罚到人、从</w:t>
            </w:r>
            <w:proofErr w:type="gramStart"/>
            <w:r w:rsidRPr="00845EEA">
              <w:rPr>
                <w:rFonts w:eastAsia="方正仿宋_GBK"/>
                <w:sz w:val="24"/>
              </w:rPr>
              <w:t>严禁业</w:t>
            </w:r>
            <w:proofErr w:type="gramEnd"/>
            <w:r w:rsidRPr="00845EEA">
              <w:rPr>
                <w:rFonts w:eastAsia="方正仿宋_GBK"/>
                <w:sz w:val="24"/>
              </w:rPr>
              <w:t>等要求，严惩重处各类违法违规行为，切实保障人民群众用药安全。</w:t>
            </w:r>
          </w:p>
        </w:tc>
        <w:tc>
          <w:tcPr>
            <w:tcW w:w="172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省药监局</w:t>
            </w:r>
          </w:p>
        </w:tc>
      </w:tr>
      <w:tr w:rsidR="00CB2687" w:rsidRPr="00845EEA" w:rsidTr="0059167B">
        <w:trPr>
          <w:trHeight w:val="2374"/>
          <w:jc w:val="center"/>
        </w:trPr>
        <w:tc>
          <w:tcPr>
            <w:tcW w:w="1018" w:type="dxa"/>
            <w:vMerge w:val="restart"/>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lastRenderedPageBreak/>
              <w:t>改善民生和维护社会稳定</w:t>
            </w: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17</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加强特种设备安全监察</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48</w:t>
            </w:r>
            <w:r>
              <w:rPr>
                <w:rFonts w:eastAsia="方正仿宋_GBK"/>
                <w:sz w:val="24"/>
              </w:rPr>
              <w:t>．</w:t>
            </w:r>
            <w:r w:rsidRPr="00845EEA">
              <w:rPr>
                <w:rFonts w:eastAsia="方正仿宋_GBK"/>
                <w:sz w:val="24"/>
              </w:rPr>
              <w:t>严格按照</w:t>
            </w:r>
            <w:r w:rsidRPr="00845EEA">
              <w:rPr>
                <w:rFonts w:eastAsia="方正仿宋_GBK"/>
                <w:sz w:val="24"/>
              </w:rPr>
              <w:t>“</w:t>
            </w:r>
            <w:proofErr w:type="gramStart"/>
            <w:r w:rsidRPr="00845EEA">
              <w:rPr>
                <w:rFonts w:eastAsia="方正仿宋_GBK"/>
                <w:sz w:val="24"/>
              </w:rPr>
              <w:t>一</w:t>
            </w:r>
            <w:proofErr w:type="gramEnd"/>
            <w:r w:rsidRPr="00845EEA">
              <w:rPr>
                <w:rFonts w:eastAsia="方正仿宋_GBK"/>
                <w:sz w:val="24"/>
              </w:rPr>
              <w:t>单四制</w:t>
            </w:r>
            <w:r w:rsidRPr="00845EEA">
              <w:rPr>
                <w:rFonts w:eastAsia="方正仿宋_GBK"/>
                <w:sz w:val="24"/>
              </w:rPr>
              <w:t>”</w:t>
            </w:r>
            <w:r w:rsidRPr="00845EEA">
              <w:rPr>
                <w:rFonts w:eastAsia="方正仿宋_GBK"/>
                <w:sz w:val="24"/>
              </w:rPr>
              <w:t>的要求，对特种设备安全隐患实施动态管理、整改清零。</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49</w:t>
            </w:r>
            <w:r>
              <w:rPr>
                <w:rFonts w:eastAsia="方正仿宋_GBK"/>
                <w:sz w:val="24"/>
              </w:rPr>
              <w:t>．</w:t>
            </w:r>
            <w:r w:rsidRPr="00845EEA">
              <w:rPr>
                <w:rFonts w:eastAsia="方正仿宋_GBK"/>
                <w:sz w:val="24"/>
              </w:rPr>
              <w:t>严格落实特种设备安全主体责任，推广完善特种设备安全责任强制保险措施。</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50</w:t>
            </w:r>
            <w:r>
              <w:rPr>
                <w:rFonts w:eastAsia="方正仿宋_GBK"/>
                <w:sz w:val="24"/>
              </w:rPr>
              <w:t>．</w:t>
            </w:r>
            <w:r w:rsidRPr="00845EEA">
              <w:rPr>
                <w:rFonts w:eastAsia="方正仿宋_GBK"/>
                <w:sz w:val="24"/>
              </w:rPr>
              <w:t>加强事中事后监管，对特种设备生产使用单位实行</w:t>
            </w:r>
            <w:r w:rsidRPr="00845EEA">
              <w:rPr>
                <w:rFonts w:eastAsia="方正仿宋_GBK"/>
                <w:sz w:val="24"/>
              </w:rPr>
              <w:t>“</w:t>
            </w:r>
            <w:r w:rsidRPr="00845EEA">
              <w:rPr>
                <w:rFonts w:eastAsia="方正仿宋_GBK"/>
                <w:sz w:val="24"/>
              </w:rPr>
              <w:t>双随机、</w:t>
            </w:r>
            <w:proofErr w:type="gramStart"/>
            <w:r w:rsidRPr="00845EEA">
              <w:rPr>
                <w:rFonts w:eastAsia="方正仿宋_GBK"/>
                <w:sz w:val="24"/>
              </w:rPr>
              <w:t>一</w:t>
            </w:r>
            <w:proofErr w:type="gramEnd"/>
            <w:r w:rsidRPr="00845EEA">
              <w:rPr>
                <w:rFonts w:eastAsia="方正仿宋_GBK"/>
                <w:sz w:val="24"/>
              </w:rPr>
              <w:t>公开</w:t>
            </w:r>
            <w:r w:rsidRPr="00845EEA">
              <w:rPr>
                <w:rFonts w:eastAsia="方正仿宋_GBK"/>
                <w:sz w:val="24"/>
              </w:rPr>
              <w:t>”</w:t>
            </w:r>
            <w:r w:rsidRPr="00845EEA">
              <w:rPr>
                <w:rFonts w:eastAsia="方正仿宋_GBK"/>
                <w:sz w:val="24"/>
              </w:rPr>
              <w:t>监督抽查，对监督抽查中发现的问题，严格按照相关要求进行处理。</w:t>
            </w:r>
          </w:p>
        </w:tc>
        <w:tc>
          <w:tcPr>
            <w:tcW w:w="172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特种设备局</w:t>
            </w:r>
          </w:p>
        </w:tc>
      </w:tr>
      <w:tr w:rsidR="00CB2687" w:rsidRPr="00845EEA" w:rsidTr="0059167B">
        <w:trPr>
          <w:trHeight w:val="3225"/>
          <w:jc w:val="center"/>
        </w:trPr>
        <w:tc>
          <w:tcPr>
            <w:tcW w:w="1018" w:type="dxa"/>
            <w:vMerge/>
            <w:vAlign w:val="center"/>
          </w:tcPr>
          <w:p w:rsidR="00CB2687" w:rsidRPr="00845EEA" w:rsidRDefault="00CB2687" w:rsidP="0059167B">
            <w:pPr>
              <w:spacing w:line="400" w:lineRule="exact"/>
              <w:jc w:val="center"/>
              <w:rPr>
                <w:rFonts w:eastAsia="方正仿宋_GBK"/>
                <w:sz w:val="24"/>
              </w:rPr>
            </w:pP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18</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加强产品质量安全监管</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51</w:t>
            </w:r>
            <w:r>
              <w:rPr>
                <w:rFonts w:eastAsia="方正仿宋_GBK"/>
                <w:sz w:val="24"/>
              </w:rPr>
              <w:t>．</w:t>
            </w:r>
            <w:r w:rsidRPr="00845EEA">
              <w:rPr>
                <w:rFonts w:eastAsia="方正仿宋_GBK"/>
                <w:sz w:val="24"/>
              </w:rPr>
              <w:t>实施产品质量安全分类监管，制定重点监管产品目录。</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52</w:t>
            </w:r>
            <w:r>
              <w:rPr>
                <w:rFonts w:eastAsia="方正仿宋_GBK"/>
                <w:sz w:val="24"/>
              </w:rPr>
              <w:t>．</w:t>
            </w:r>
            <w:r w:rsidRPr="00845EEA">
              <w:rPr>
                <w:rFonts w:eastAsia="方正仿宋_GBK"/>
                <w:sz w:val="24"/>
              </w:rPr>
              <w:t>加快建立消费品质</w:t>
            </w:r>
            <w:proofErr w:type="gramStart"/>
            <w:r w:rsidRPr="00845EEA">
              <w:rPr>
                <w:rFonts w:eastAsia="方正仿宋_GBK"/>
                <w:sz w:val="24"/>
              </w:rPr>
              <w:t>量安全市场反溯</w:t>
            </w:r>
            <w:proofErr w:type="gramEnd"/>
            <w:r w:rsidRPr="00845EEA">
              <w:rPr>
                <w:rFonts w:eastAsia="方正仿宋_GBK"/>
                <w:sz w:val="24"/>
              </w:rPr>
              <w:t>机制，严格抽查不合格企业后处理，加大质量违法行为曝光力度，建立消费品质</w:t>
            </w:r>
            <w:proofErr w:type="gramStart"/>
            <w:r w:rsidRPr="00845EEA">
              <w:rPr>
                <w:rFonts w:eastAsia="方正仿宋_GBK"/>
                <w:sz w:val="24"/>
              </w:rPr>
              <w:t>量安全</w:t>
            </w:r>
            <w:proofErr w:type="gramEnd"/>
            <w:r w:rsidRPr="00845EEA">
              <w:rPr>
                <w:rFonts w:eastAsia="方正仿宋_GBK"/>
                <w:sz w:val="24"/>
              </w:rPr>
              <w:t>风险快速响应和联动处置机制。</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53</w:t>
            </w:r>
            <w:r>
              <w:rPr>
                <w:rFonts w:eastAsia="方正仿宋_GBK"/>
                <w:sz w:val="24"/>
              </w:rPr>
              <w:t>．</w:t>
            </w:r>
            <w:r w:rsidRPr="00845EEA">
              <w:rPr>
                <w:rFonts w:eastAsia="方正仿宋_GBK"/>
                <w:sz w:val="24"/>
              </w:rPr>
              <w:t>提高质量安全风险监测、</w:t>
            </w:r>
            <w:proofErr w:type="gramStart"/>
            <w:r w:rsidRPr="00845EEA">
              <w:rPr>
                <w:rFonts w:eastAsia="方正仿宋_GBK"/>
                <w:sz w:val="24"/>
              </w:rPr>
              <w:t>研</w:t>
            </w:r>
            <w:proofErr w:type="gramEnd"/>
            <w:r w:rsidRPr="00845EEA">
              <w:rPr>
                <w:rFonts w:eastAsia="方正仿宋_GBK"/>
                <w:sz w:val="24"/>
              </w:rPr>
              <w:t>判、预警和处置能力，及时跟踪监测和防范化解行业性、区域性产品质量安全风险。</w:t>
            </w:r>
          </w:p>
        </w:tc>
        <w:tc>
          <w:tcPr>
            <w:tcW w:w="172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产品监督处</w:t>
            </w:r>
          </w:p>
        </w:tc>
      </w:tr>
      <w:tr w:rsidR="00CB2687" w:rsidRPr="00845EEA" w:rsidTr="0059167B">
        <w:trPr>
          <w:trHeight w:val="2331"/>
          <w:jc w:val="center"/>
        </w:trPr>
        <w:tc>
          <w:tcPr>
            <w:tcW w:w="1018" w:type="dxa"/>
            <w:vMerge/>
            <w:vAlign w:val="center"/>
          </w:tcPr>
          <w:p w:rsidR="00CB2687" w:rsidRPr="00845EEA" w:rsidRDefault="00CB2687" w:rsidP="0059167B">
            <w:pPr>
              <w:spacing w:line="400" w:lineRule="exact"/>
              <w:jc w:val="center"/>
              <w:rPr>
                <w:rFonts w:eastAsia="方正仿宋_GBK"/>
                <w:sz w:val="24"/>
              </w:rPr>
            </w:pP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19</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协同推进社会治安防控体系建设和安全生产专项整治三年行动</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54</w:t>
            </w:r>
            <w:r>
              <w:rPr>
                <w:rFonts w:eastAsia="方正仿宋_GBK"/>
                <w:sz w:val="24"/>
              </w:rPr>
              <w:t>．</w:t>
            </w:r>
            <w:r w:rsidRPr="00845EEA">
              <w:rPr>
                <w:rFonts w:eastAsia="方正仿宋_GBK"/>
                <w:sz w:val="24"/>
              </w:rPr>
              <w:t>联合相关部门依法严厉</w:t>
            </w:r>
            <w:proofErr w:type="gramStart"/>
            <w:r w:rsidRPr="00845EEA">
              <w:rPr>
                <w:rFonts w:eastAsia="方正仿宋_GBK"/>
                <w:sz w:val="24"/>
              </w:rPr>
              <w:t>打击毒黄赌</w:t>
            </w:r>
            <w:proofErr w:type="gramEnd"/>
            <w:r w:rsidRPr="00845EEA">
              <w:rPr>
                <w:rFonts w:eastAsia="方正仿宋_GBK"/>
                <w:sz w:val="24"/>
              </w:rPr>
              <w:t>、网络诈骗、传销等突出违法行为，巩固扫黑除恶专项行动成果。</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55</w:t>
            </w:r>
            <w:r>
              <w:rPr>
                <w:rFonts w:eastAsia="方正仿宋_GBK"/>
                <w:sz w:val="24"/>
              </w:rPr>
              <w:t>．</w:t>
            </w:r>
            <w:r w:rsidRPr="00845EEA">
              <w:rPr>
                <w:rFonts w:eastAsia="方正仿宋_GBK"/>
                <w:sz w:val="24"/>
              </w:rPr>
              <w:t>协同有关部门坚决整治道路交通、危爆物品等领域顽</w:t>
            </w:r>
            <w:proofErr w:type="gramStart"/>
            <w:r w:rsidRPr="00845EEA">
              <w:rPr>
                <w:rFonts w:eastAsia="方正仿宋_GBK"/>
                <w:sz w:val="24"/>
              </w:rPr>
              <w:t>瘴</w:t>
            </w:r>
            <w:proofErr w:type="gramEnd"/>
            <w:r w:rsidRPr="00845EEA">
              <w:rPr>
                <w:rFonts w:eastAsia="方正仿宋_GBK"/>
                <w:sz w:val="24"/>
              </w:rPr>
              <w:t>痼疾。</w:t>
            </w:r>
          </w:p>
        </w:tc>
        <w:tc>
          <w:tcPr>
            <w:tcW w:w="172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反垄断局</w:t>
            </w:r>
          </w:p>
          <w:p w:rsidR="00CB2687" w:rsidRPr="00845EEA" w:rsidRDefault="00CB2687" w:rsidP="0059167B">
            <w:pPr>
              <w:spacing w:line="400" w:lineRule="exact"/>
              <w:jc w:val="center"/>
              <w:rPr>
                <w:rFonts w:eastAsia="方正仿宋_GBK"/>
                <w:sz w:val="24"/>
              </w:rPr>
            </w:pPr>
            <w:r w:rsidRPr="00845EEA">
              <w:rPr>
                <w:rFonts w:eastAsia="方正仿宋_GBK"/>
                <w:sz w:val="24"/>
              </w:rPr>
              <w:t>认可检测处</w:t>
            </w:r>
          </w:p>
          <w:p w:rsidR="00CB2687" w:rsidRPr="00845EEA" w:rsidRDefault="00CB2687" w:rsidP="0059167B">
            <w:pPr>
              <w:spacing w:line="400" w:lineRule="exact"/>
              <w:jc w:val="center"/>
              <w:rPr>
                <w:rFonts w:eastAsia="方正仿宋_GBK"/>
                <w:sz w:val="24"/>
              </w:rPr>
            </w:pPr>
            <w:r w:rsidRPr="00845EEA">
              <w:rPr>
                <w:rFonts w:eastAsia="方正仿宋_GBK"/>
                <w:sz w:val="24"/>
              </w:rPr>
              <w:t>产品监督处</w:t>
            </w:r>
          </w:p>
          <w:p w:rsidR="00CB2687" w:rsidRPr="00845EEA" w:rsidRDefault="00CB2687" w:rsidP="0059167B">
            <w:pPr>
              <w:spacing w:line="400" w:lineRule="exact"/>
              <w:jc w:val="center"/>
              <w:rPr>
                <w:rFonts w:eastAsia="方正仿宋_GBK"/>
                <w:sz w:val="24"/>
              </w:rPr>
            </w:pPr>
            <w:r w:rsidRPr="00845EEA">
              <w:rPr>
                <w:rFonts w:eastAsia="方正仿宋_GBK"/>
                <w:sz w:val="24"/>
              </w:rPr>
              <w:t>稽查局</w:t>
            </w:r>
          </w:p>
        </w:tc>
      </w:tr>
      <w:tr w:rsidR="00CB2687" w:rsidRPr="00845EEA" w:rsidTr="0059167B">
        <w:trPr>
          <w:trHeight w:val="3087"/>
          <w:jc w:val="center"/>
        </w:trPr>
        <w:tc>
          <w:tcPr>
            <w:tcW w:w="1018" w:type="dxa"/>
            <w:vMerge w:val="restart"/>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lastRenderedPageBreak/>
              <w:t>从党的光辉历史中汲取砥砺奋进的精神力量</w:t>
            </w: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20</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强化政治机关建设</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56</w:t>
            </w:r>
            <w:r>
              <w:rPr>
                <w:rFonts w:eastAsia="方正仿宋_GBK"/>
                <w:sz w:val="24"/>
              </w:rPr>
              <w:t>．</w:t>
            </w:r>
            <w:r w:rsidRPr="00845EEA">
              <w:rPr>
                <w:rFonts w:eastAsia="方正仿宋_GBK"/>
                <w:sz w:val="24"/>
              </w:rPr>
              <w:t>深学笃行习近平新时代中国特色社会主义思想，深入推进</w:t>
            </w:r>
            <w:r w:rsidRPr="00845EEA">
              <w:rPr>
                <w:rFonts w:eastAsia="方正仿宋_GBK"/>
                <w:sz w:val="24"/>
              </w:rPr>
              <w:t>“</w:t>
            </w:r>
            <w:r w:rsidRPr="00845EEA">
              <w:rPr>
                <w:rFonts w:eastAsia="方正仿宋_GBK"/>
                <w:sz w:val="24"/>
              </w:rPr>
              <w:t>三表率</w:t>
            </w:r>
            <w:proofErr w:type="gramStart"/>
            <w:r w:rsidRPr="00845EEA">
              <w:rPr>
                <w:rFonts w:eastAsia="方正仿宋_GBK"/>
                <w:sz w:val="24"/>
              </w:rPr>
              <w:t>一</w:t>
            </w:r>
            <w:proofErr w:type="gramEnd"/>
            <w:r w:rsidRPr="00845EEA">
              <w:rPr>
                <w:rFonts w:eastAsia="方正仿宋_GBK"/>
                <w:sz w:val="24"/>
              </w:rPr>
              <w:t>模范</w:t>
            </w:r>
            <w:r w:rsidRPr="00845EEA">
              <w:rPr>
                <w:rFonts w:eastAsia="方正仿宋_GBK"/>
                <w:sz w:val="24"/>
              </w:rPr>
              <w:t>”</w:t>
            </w:r>
            <w:r w:rsidRPr="00845EEA">
              <w:rPr>
                <w:rFonts w:eastAsia="方正仿宋_GBK"/>
                <w:sz w:val="24"/>
              </w:rPr>
              <w:t>机关创建，持续推进巡视整改工作，加强领导班子和领导干部政治建设，凸现市场监管部门</w:t>
            </w:r>
            <w:r w:rsidRPr="00845EEA">
              <w:rPr>
                <w:rFonts w:eastAsia="方正仿宋_GBK"/>
                <w:sz w:val="24"/>
              </w:rPr>
              <w:t>“</w:t>
            </w:r>
            <w:r w:rsidRPr="00845EEA">
              <w:rPr>
                <w:rFonts w:eastAsia="方正仿宋_GBK"/>
                <w:sz w:val="24"/>
              </w:rPr>
              <w:t>旗帜鲜明讲政治</w:t>
            </w:r>
            <w:r w:rsidRPr="00845EEA">
              <w:rPr>
                <w:rFonts w:eastAsia="方正仿宋_GBK"/>
                <w:sz w:val="24"/>
              </w:rPr>
              <w:t>”</w:t>
            </w:r>
            <w:r w:rsidRPr="00845EEA">
              <w:rPr>
                <w:rFonts w:eastAsia="方正仿宋_GBK"/>
                <w:sz w:val="24"/>
              </w:rPr>
              <w:t>的政治成色。</w:t>
            </w:r>
          </w:p>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57</w:t>
            </w:r>
            <w:r>
              <w:rPr>
                <w:rFonts w:eastAsia="方正仿宋_GBK"/>
                <w:sz w:val="24"/>
              </w:rPr>
              <w:t>．</w:t>
            </w:r>
            <w:r w:rsidRPr="00845EEA">
              <w:rPr>
                <w:rFonts w:eastAsia="方正仿宋_GBK"/>
                <w:sz w:val="24"/>
              </w:rPr>
              <w:t>巩固深化主题教育成果，用好湖南红色教育资源，大力弘扬社会主义核心价值观，推动湖湘文化创造性转化创新性发展，发扬革命传统，传承红色基因，牢记初心使命，坚定理想信念，凝聚建设富饶美丽幸福新湖南的磅礴力量。</w:t>
            </w:r>
          </w:p>
        </w:tc>
        <w:tc>
          <w:tcPr>
            <w:tcW w:w="172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机关党委</w:t>
            </w:r>
          </w:p>
        </w:tc>
      </w:tr>
      <w:tr w:rsidR="00CB2687" w:rsidRPr="00845EEA" w:rsidTr="0059167B">
        <w:trPr>
          <w:trHeight w:val="1451"/>
          <w:jc w:val="center"/>
        </w:trPr>
        <w:tc>
          <w:tcPr>
            <w:tcW w:w="1018" w:type="dxa"/>
            <w:vMerge/>
            <w:vAlign w:val="center"/>
          </w:tcPr>
          <w:p w:rsidR="00CB2687" w:rsidRPr="00845EEA" w:rsidRDefault="00CB2687" w:rsidP="0059167B">
            <w:pPr>
              <w:spacing w:line="400" w:lineRule="exact"/>
              <w:ind w:firstLineChars="200" w:firstLine="480"/>
              <w:jc w:val="center"/>
              <w:rPr>
                <w:rFonts w:eastAsia="方正仿宋_GBK"/>
                <w:sz w:val="24"/>
              </w:rPr>
            </w:pP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21</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加强干部队伍建设</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58</w:t>
            </w:r>
            <w:r>
              <w:rPr>
                <w:rFonts w:eastAsia="方正仿宋_GBK"/>
                <w:sz w:val="24"/>
              </w:rPr>
              <w:t>．</w:t>
            </w:r>
            <w:r w:rsidRPr="00845EEA">
              <w:rPr>
                <w:rFonts w:eastAsia="方正仿宋_GBK"/>
                <w:sz w:val="24"/>
              </w:rPr>
              <w:t>正确选人用人，实施正向激励，完善干部考核评价制度，引导干部发扬斗争精神，增强斗争本领，敢打硬仗、善打胜仗，涵养清风正气，不断开拓事业发展新局面。</w:t>
            </w:r>
          </w:p>
        </w:tc>
        <w:tc>
          <w:tcPr>
            <w:tcW w:w="172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人事处</w:t>
            </w:r>
          </w:p>
        </w:tc>
      </w:tr>
      <w:tr w:rsidR="00CB2687" w:rsidRPr="00845EEA" w:rsidTr="0059167B">
        <w:trPr>
          <w:trHeight w:val="1130"/>
          <w:jc w:val="center"/>
        </w:trPr>
        <w:tc>
          <w:tcPr>
            <w:tcW w:w="1018" w:type="dxa"/>
            <w:vMerge/>
            <w:vAlign w:val="center"/>
          </w:tcPr>
          <w:p w:rsidR="00CB2687" w:rsidRPr="00845EEA" w:rsidRDefault="00CB2687" w:rsidP="0059167B">
            <w:pPr>
              <w:spacing w:line="400" w:lineRule="exact"/>
              <w:ind w:firstLineChars="200" w:firstLine="480"/>
              <w:jc w:val="center"/>
              <w:rPr>
                <w:rFonts w:eastAsia="方正仿宋_GBK"/>
                <w:sz w:val="24"/>
              </w:rPr>
            </w:pP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22</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加强非公党建工作</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59</w:t>
            </w:r>
            <w:r>
              <w:rPr>
                <w:rFonts w:eastAsia="方正仿宋_GBK"/>
                <w:sz w:val="24"/>
              </w:rPr>
              <w:t>．</w:t>
            </w:r>
            <w:r w:rsidRPr="00845EEA">
              <w:rPr>
                <w:rFonts w:eastAsia="方正仿宋_GBK"/>
                <w:sz w:val="24"/>
              </w:rPr>
              <w:t>配合实施</w:t>
            </w:r>
            <w:r w:rsidRPr="00845EEA">
              <w:rPr>
                <w:rFonts w:eastAsia="方正仿宋_GBK"/>
                <w:sz w:val="24"/>
              </w:rPr>
              <w:t>“</w:t>
            </w:r>
            <w:r w:rsidRPr="00845EEA">
              <w:rPr>
                <w:rFonts w:eastAsia="方正仿宋_GBK"/>
                <w:sz w:val="24"/>
              </w:rPr>
              <w:t>两新</w:t>
            </w:r>
            <w:r w:rsidRPr="00845EEA">
              <w:rPr>
                <w:rFonts w:eastAsia="方正仿宋_GBK"/>
                <w:sz w:val="24"/>
              </w:rPr>
              <w:t>”</w:t>
            </w:r>
            <w:r w:rsidRPr="00845EEA">
              <w:rPr>
                <w:rFonts w:eastAsia="方正仿宋_GBK"/>
                <w:sz w:val="24"/>
              </w:rPr>
              <w:t>组织党建</w:t>
            </w:r>
            <w:r w:rsidRPr="00845EEA">
              <w:rPr>
                <w:rFonts w:eastAsia="方正仿宋_GBK"/>
                <w:sz w:val="24"/>
              </w:rPr>
              <w:t>“</w:t>
            </w:r>
            <w:r w:rsidRPr="00845EEA">
              <w:rPr>
                <w:rFonts w:eastAsia="方正仿宋_GBK"/>
                <w:sz w:val="24"/>
              </w:rPr>
              <w:t>标杆引领</w:t>
            </w:r>
            <w:r w:rsidRPr="00845EEA">
              <w:rPr>
                <w:rFonts w:eastAsia="方正仿宋_GBK"/>
                <w:sz w:val="24"/>
              </w:rPr>
              <w:t>”</w:t>
            </w:r>
            <w:r w:rsidRPr="00845EEA">
              <w:rPr>
                <w:rFonts w:eastAsia="方正仿宋_GBK"/>
                <w:sz w:val="24"/>
              </w:rPr>
              <w:t>计划，不断扩大党在新兴领域的号召力凝聚力。</w:t>
            </w:r>
          </w:p>
        </w:tc>
        <w:tc>
          <w:tcPr>
            <w:tcW w:w="172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非公</w:t>
            </w:r>
            <w:proofErr w:type="gramStart"/>
            <w:r w:rsidRPr="00845EEA">
              <w:rPr>
                <w:rFonts w:eastAsia="方正仿宋_GBK"/>
                <w:sz w:val="24"/>
              </w:rPr>
              <w:t>党建办</w:t>
            </w:r>
            <w:proofErr w:type="gramEnd"/>
          </w:p>
        </w:tc>
      </w:tr>
      <w:tr w:rsidR="00CB2687" w:rsidRPr="00845EEA" w:rsidTr="0059167B">
        <w:trPr>
          <w:trHeight w:val="1870"/>
          <w:jc w:val="center"/>
        </w:trPr>
        <w:tc>
          <w:tcPr>
            <w:tcW w:w="1018" w:type="dxa"/>
            <w:vMerge/>
            <w:vAlign w:val="center"/>
          </w:tcPr>
          <w:p w:rsidR="00CB2687" w:rsidRPr="00845EEA" w:rsidRDefault="00CB2687" w:rsidP="0059167B">
            <w:pPr>
              <w:spacing w:line="400" w:lineRule="exact"/>
              <w:ind w:firstLineChars="200" w:firstLine="480"/>
              <w:jc w:val="center"/>
              <w:rPr>
                <w:rFonts w:eastAsia="方正仿宋_GBK"/>
                <w:sz w:val="24"/>
              </w:rPr>
            </w:pPr>
          </w:p>
        </w:tc>
        <w:tc>
          <w:tcPr>
            <w:tcW w:w="733"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23</w:t>
            </w:r>
          </w:p>
        </w:tc>
        <w:tc>
          <w:tcPr>
            <w:tcW w:w="1836" w:type="dxa"/>
            <w:vAlign w:val="center"/>
          </w:tcPr>
          <w:p w:rsidR="00CB2687" w:rsidRPr="00845EEA" w:rsidRDefault="00CB2687" w:rsidP="0059167B">
            <w:pPr>
              <w:spacing w:line="400" w:lineRule="exact"/>
              <w:rPr>
                <w:rFonts w:eastAsia="方正仿宋_GBK"/>
                <w:sz w:val="24"/>
              </w:rPr>
            </w:pPr>
            <w:r w:rsidRPr="00845EEA">
              <w:rPr>
                <w:rFonts w:eastAsia="方正仿宋_GBK"/>
                <w:sz w:val="24"/>
              </w:rPr>
              <w:t>持之以恒正风</w:t>
            </w:r>
            <w:proofErr w:type="gramStart"/>
            <w:r w:rsidRPr="00845EEA">
              <w:rPr>
                <w:rFonts w:eastAsia="方正仿宋_GBK"/>
                <w:sz w:val="24"/>
              </w:rPr>
              <w:t>肃</w:t>
            </w:r>
            <w:proofErr w:type="gramEnd"/>
            <w:r w:rsidRPr="00845EEA">
              <w:rPr>
                <w:rFonts w:eastAsia="方正仿宋_GBK"/>
                <w:sz w:val="24"/>
              </w:rPr>
              <w:t>纪</w:t>
            </w:r>
          </w:p>
        </w:tc>
        <w:tc>
          <w:tcPr>
            <w:tcW w:w="8860" w:type="dxa"/>
            <w:vAlign w:val="center"/>
          </w:tcPr>
          <w:p w:rsidR="00CB2687" w:rsidRPr="00845EEA" w:rsidRDefault="00CB2687" w:rsidP="0059167B">
            <w:pPr>
              <w:spacing w:line="400" w:lineRule="exact"/>
              <w:ind w:firstLineChars="200" w:firstLine="480"/>
              <w:rPr>
                <w:rFonts w:eastAsia="方正仿宋_GBK"/>
                <w:sz w:val="24"/>
              </w:rPr>
            </w:pPr>
            <w:r w:rsidRPr="00845EEA">
              <w:rPr>
                <w:rFonts w:eastAsia="方正仿宋_GBK"/>
                <w:sz w:val="24"/>
              </w:rPr>
              <w:t>60</w:t>
            </w:r>
            <w:r>
              <w:rPr>
                <w:rFonts w:eastAsia="方正仿宋_GBK"/>
                <w:sz w:val="24"/>
              </w:rPr>
              <w:t>．</w:t>
            </w:r>
            <w:r w:rsidRPr="00845EEA">
              <w:rPr>
                <w:rFonts w:eastAsia="方正仿宋_GBK"/>
                <w:sz w:val="24"/>
              </w:rPr>
              <w:t>坚持严字当头、</w:t>
            </w:r>
            <w:proofErr w:type="gramStart"/>
            <w:r w:rsidRPr="00845EEA">
              <w:rPr>
                <w:rFonts w:eastAsia="方正仿宋_GBK"/>
                <w:sz w:val="24"/>
              </w:rPr>
              <w:t>一</w:t>
            </w:r>
            <w:proofErr w:type="gramEnd"/>
            <w:r w:rsidRPr="00845EEA">
              <w:rPr>
                <w:rFonts w:eastAsia="方正仿宋_GBK"/>
                <w:sz w:val="24"/>
              </w:rPr>
              <w:t>严到底，支持配合驻局纪检监察组的监督执纪工作，精准运用</w:t>
            </w:r>
            <w:r w:rsidRPr="00845EEA">
              <w:rPr>
                <w:rFonts w:eastAsia="方正仿宋_GBK"/>
                <w:sz w:val="24"/>
              </w:rPr>
              <w:t>“</w:t>
            </w:r>
            <w:r w:rsidRPr="00845EEA">
              <w:rPr>
                <w:rFonts w:eastAsia="方正仿宋_GBK"/>
                <w:sz w:val="24"/>
              </w:rPr>
              <w:t>四种形态</w:t>
            </w:r>
            <w:r w:rsidRPr="00845EEA">
              <w:rPr>
                <w:rFonts w:eastAsia="方正仿宋_GBK"/>
                <w:sz w:val="24"/>
              </w:rPr>
              <w:t>”</w:t>
            </w:r>
            <w:r w:rsidRPr="00845EEA">
              <w:rPr>
                <w:rFonts w:eastAsia="方正仿宋_GBK"/>
                <w:sz w:val="24"/>
              </w:rPr>
              <w:t>，加强对党员干部全方位的监督管理，巩固深化金融、涉矿、涉砂、工程项目专项整治成果，力戒形式主义、官僚主义，一体推进不敢腐、不能腐、不想</w:t>
            </w:r>
            <w:proofErr w:type="gramStart"/>
            <w:r w:rsidRPr="00845EEA">
              <w:rPr>
                <w:rFonts w:eastAsia="方正仿宋_GBK"/>
                <w:sz w:val="24"/>
              </w:rPr>
              <w:t>腐</w:t>
            </w:r>
            <w:proofErr w:type="gramEnd"/>
            <w:r w:rsidRPr="00845EEA">
              <w:rPr>
                <w:rFonts w:eastAsia="方正仿宋_GBK"/>
                <w:sz w:val="24"/>
              </w:rPr>
              <w:t>体制机制建设。</w:t>
            </w:r>
          </w:p>
        </w:tc>
        <w:tc>
          <w:tcPr>
            <w:tcW w:w="1728" w:type="dxa"/>
            <w:vAlign w:val="center"/>
          </w:tcPr>
          <w:p w:rsidR="00CB2687" w:rsidRPr="00845EEA" w:rsidRDefault="00CB2687" w:rsidP="0059167B">
            <w:pPr>
              <w:spacing w:line="400" w:lineRule="exact"/>
              <w:jc w:val="center"/>
              <w:rPr>
                <w:rFonts w:eastAsia="方正仿宋_GBK"/>
                <w:sz w:val="24"/>
              </w:rPr>
            </w:pPr>
            <w:r w:rsidRPr="00845EEA">
              <w:rPr>
                <w:rFonts w:eastAsia="方正仿宋_GBK"/>
                <w:sz w:val="24"/>
              </w:rPr>
              <w:t>机关纪委</w:t>
            </w:r>
          </w:p>
        </w:tc>
      </w:tr>
    </w:tbl>
    <w:p w:rsidR="007601EB" w:rsidRDefault="00CB2687" w:rsidP="00CB2687">
      <w:r>
        <w:rPr>
          <w:rFonts w:eastAsia="方正仿宋_GBK"/>
          <w:noProof/>
          <w:color w:val="000000"/>
        </w:rPr>
        <mc:AlternateContent>
          <mc:Choice Requires="wps">
            <w:drawing>
              <wp:anchor distT="0" distB="0" distL="114300" distR="114300" simplePos="0" relativeHeight="251659264" behindDoc="0" locked="0" layoutInCell="1" allowOverlap="1" wp14:anchorId="63E17D9E" wp14:editId="5C9CF3D5">
                <wp:simplePos x="0" y="0"/>
                <wp:positionH relativeFrom="column">
                  <wp:posOffset>4875530</wp:posOffset>
                </wp:positionH>
                <wp:positionV relativeFrom="paragraph">
                  <wp:posOffset>8090535</wp:posOffset>
                </wp:positionV>
                <wp:extent cx="914400" cy="495300"/>
                <wp:effectExtent l="1270" t="0" r="0" b="25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2687" w:rsidRDefault="00CB2687" w:rsidP="00CB26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83.9pt;margin-top:637.05pt;width:1in;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" stroked="f">
                <v:textbox>
                  <w:txbxContent>
                    <w:p w:rsidR="00CB2687" w:rsidRDefault="00CB2687" w:rsidP="00CB2687"/>
                  </w:txbxContent>
                </v:textbox>
              </v:shape>
            </w:pict>
          </mc:Fallback>
        </mc:AlternateContent>
      </w:r>
    </w:p>
    <w:sectPr w:rsidR="007601EB" w:rsidSect="00CB2687">
      <w:pgSz w:w="16838" w:h="11906" w:orient="landscape"/>
      <w:pgMar w:top="1531" w:right="2098" w:bottom="1531" w:left="1985"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687"/>
    <w:rsid w:val="007601EB"/>
    <w:rsid w:val="008535D4"/>
    <w:rsid w:val="00CB2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6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CharCharCharChar">
    <w:name w:val="Char1 Char Char Char Char Char Char"/>
    <w:basedOn w:val="a"/>
    <w:rsid w:val="00CB2687"/>
    <w:rPr>
      <w:rFonts w:ascii="等线" w:eastAsia="等线" w:hAnsi="等线"/>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6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CharCharCharChar">
    <w:name w:val="Char1 Char Char Char Char Char Char"/>
    <w:basedOn w:val="a"/>
    <w:rsid w:val="00CB2687"/>
    <w:rPr>
      <w:rFonts w:ascii="等线" w:eastAsia="等线" w:hAnsi="等线"/>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763</Words>
  <Characters>4351</Characters>
  <Application>Microsoft Office Word</Application>
  <DocSecurity>0</DocSecurity>
  <Lines>36</Lines>
  <Paragraphs>10</Paragraphs>
  <ScaleCrop>false</ScaleCrop>
  <Company>www.lenovo.com</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金文锋</dc:creator>
  <cp:lastModifiedBy>金文锋</cp:lastModifiedBy>
  <cp:revision>1</cp:revision>
  <dcterms:created xsi:type="dcterms:W3CDTF">2020-10-21T00:43:00Z</dcterms:created>
  <dcterms:modified xsi:type="dcterms:W3CDTF">2020-10-21T00:46:00Z</dcterms:modified>
</cp:coreProperties>
</file>